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EC" w:rsidRDefault="00A3169E">
      <w:r>
        <w:rPr>
          <w:noProof/>
        </w:rPr>
        <w:drawing>
          <wp:inline distT="0" distB="0" distL="0" distR="0">
            <wp:extent cx="5762625" cy="647700"/>
            <wp:effectExtent l="19050" t="0" r="9525" b="0"/>
            <wp:docPr id="1" name="Afbeelding 1" descr="logo IVN Weidevogelwerkgroep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VN Weidevogelwerkgroep_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BEC" w:rsidRDefault="00832BEC"/>
    <w:p w:rsidR="00832BEC" w:rsidRDefault="00832BEC">
      <w:pPr>
        <w:rPr>
          <w:rFonts w:ascii="Arial" w:hAnsi="Arial" w:cs="Arial"/>
          <w:b/>
          <w:sz w:val="28"/>
          <w:szCs w:val="28"/>
        </w:rPr>
      </w:pPr>
      <w:r w:rsidRPr="00B35ECD">
        <w:rPr>
          <w:rFonts w:ascii="Arial" w:hAnsi="Arial" w:cs="Arial"/>
          <w:b/>
          <w:sz w:val="28"/>
          <w:szCs w:val="28"/>
        </w:rPr>
        <w:t>30 jaar IVN weidevogelwerkgroep</w:t>
      </w:r>
    </w:p>
    <w:p w:rsidR="00B35ECD" w:rsidRDefault="00B35ECD">
      <w:pPr>
        <w:rPr>
          <w:rFonts w:ascii="Arial" w:hAnsi="Arial" w:cs="Arial"/>
          <w:b/>
          <w:sz w:val="28"/>
          <w:szCs w:val="28"/>
        </w:rPr>
      </w:pPr>
    </w:p>
    <w:p w:rsidR="0008730A" w:rsidRDefault="0008730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1984</w:t>
      </w:r>
    </w:p>
    <w:p w:rsidR="00B35ECD" w:rsidRPr="00063892" w:rsidRDefault="00B35ECD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Tot ongeveer 1950 konden de weidevogels zich goed handhaven, maar grote veranderingen in de landbouw hadden een nadelige invloed op de weidevogelstand. </w:t>
      </w:r>
    </w:p>
    <w:p w:rsidR="00B35ECD" w:rsidRPr="00063892" w:rsidRDefault="00B35ECD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Dit was voor de Vogelbescherming in Zeist aanleiding in 1984 </w:t>
      </w:r>
      <w:r w:rsidR="00333D11" w:rsidRPr="00063892">
        <w:rPr>
          <w:rFonts w:ascii="Arial" w:hAnsi="Arial" w:cs="Arial"/>
          <w:sz w:val="22"/>
          <w:szCs w:val="22"/>
        </w:rPr>
        <w:t>een campagne te beginnen met als doel meer aandacht voor</w:t>
      </w:r>
      <w:r w:rsidR="00AE095F" w:rsidRPr="00063892">
        <w:rPr>
          <w:rFonts w:ascii="Arial" w:hAnsi="Arial" w:cs="Arial"/>
          <w:sz w:val="22"/>
          <w:szCs w:val="22"/>
        </w:rPr>
        <w:t xml:space="preserve"> </w:t>
      </w:r>
      <w:r w:rsidR="00333D11" w:rsidRPr="00063892">
        <w:rPr>
          <w:rFonts w:ascii="Arial" w:hAnsi="Arial" w:cs="Arial"/>
          <w:sz w:val="22"/>
          <w:szCs w:val="22"/>
        </w:rPr>
        <w:t>de</w:t>
      </w:r>
      <w:r w:rsidR="00B66646">
        <w:rPr>
          <w:rFonts w:ascii="Arial" w:hAnsi="Arial" w:cs="Arial"/>
          <w:sz w:val="22"/>
          <w:szCs w:val="22"/>
        </w:rPr>
        <w:t>,</w:t>
      </w:r>
      <w:r w:rsidR="00333D11" w:rsidRPr="00063892">
        <w:rPr>
          <w:rFonts w:ascii="Arial" w:hAnsi="Arial" w:cs="Arial"/>
          <w:sz w:val="22"/>
          <w:szCs w:val="22"/>
        </w:rPr>
        <w:t xml:space="preserve"> ondertussen zeer slechte, situatie </w:t>
      </w:r>
      <w:r w:rsidR="00265355">
        <w:rPr>
          <w:rFonts w:ascii="Arial" w:hAnsi="Arial" w:cs="Arial"/>
          <w:sz w:val="22"/>
          <w:szCs w:val="22"/>
        </w:rPr>
        <w:t>van</w:t>
      </w:r>
      <w:r w:rsidR="00333D11" w:rsidRPr="00063892">
        <w:rPr>
          <w:rFonts w:ascii="Arial" w:hAnsi="Arial" w:cs="Arial"/>
          <w:sz w:val="22"/>
          <w:szCs w:val="22"/>
        </w:rPr>
        <w:t xml:space="preserve"> de Nederlandse weidevogels.</w:t>
      </w:r>
    </w:p>
    <w:p w:rsidR="00333D11" w:rsidRPr="00063892" w:rsidRDefault="00333D11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Alle landbouwers </w:t>
      </w:r>
      <w:r w:rsidR="0062644B" w:rsidRPr="00063892">
        <w:rPr>
          <w:rFonts w:ascii="Arial" w:hAnsi="Arial" w:cs="Arial"/>
          <w:sz w:val="22"/>
          <w:szCs w:val="22"/>
        </w:rPr>
        <w:t xml:space="preserve">in Nederland </w:t>
      </w:r>
      <w:r w:rsidRPr="00063892">
        <w:rPr>
          <w:rFonts w:ascii="Arial" w:hAnsi="Arial" w:cs="Arial"/>
          <w:sz w:val="22"/>
          <w:szCs w:val="22"/>
        </w:rPr>
        <w:t>ontvingen een poster met als titel ”let op uw weidevogels”, want zonder de medewerking van de eigenaren en gebruikers van de grond viel de situatie niet te verbeteren.</w:t>
      </w:r>
    </w:p>
    <w:p w:rsidR="00E208FF" w:rsidRPr="00063892" w:rsidRDefault="00E208FF">
      <w:pPr>
        <w:rPr>
          <w:rFonts w:ascii="Arial" w:hAnsi="Arial" w:cs="Arial"/>
          <w:sz w:val="22"/>
          <w:szCs w:val="22"/>
        </w:rPr>
      </w:pPr>
    </w:p>
    <w:p w:rsidR="0008730A" w:rsidRDefault="00A3169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52800" cy="2514600"/>
            <wp:effectExtent l="19050" t="0" r="0" b="0"/>
            <wp:docPr id="2" name="Afbeelding 2" descr="jonge kiev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nge kievit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8FF" w:rsidRDefault="00E208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Jonge kieviten  </w:t>
      </w:r>
    </w:p>
    <w:p w:rsidR="00E208FF" w:rsidRPr="00E208FF" w:rsidRDefault="00E208FF">
      <w:pPr>
        <w:rPr>
          <w:rFonts w:ascii="Arial" w:hAnsi="Arial" w:cs="Arial"/>
          <w:sz w:val="20"/>
          <w:szCs w:val="20"/>
        </w:rPr>
      </w:pPr>
    </w:p>
    <w:p w:rsidR="0008730A" w:rsidRPr="006E22AC" w:rsidRDefault="0008730A">
      <w:pPr>
        <w:rPr>
          <w:rFonts w:ascii="Arial" w:hAnsi="Arial" w:cs="Arial"/>
          <w:b/>
        </w:rPr>
      </w:pPr>
      <w:r w:rsidRPr="006E22AC">
        <w:rPr>
          <w:rFonts w:ascii="Arial" w:hAnsi="Arial" w:cs="Arial"/>
          <w:b/>
        </w:rPr>
        <w:t>1985</w:t>
      </w:r>
    </w:p>
    <w:p w:rsidR="0008730A" w:rsidRPr="00063892" w:rsidRDefault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>Naar aanleiding van de publiciteit over weidevogels vroeg Wim Waanders (</w:t>
      </w:r>
      <w:r w:rsidR="00B66646">
        <w:rPr>
          <w:rFonts w:ascii="Arial" w:hAnsi="Arial" w:cs="Arial"/>
          <w:sz w:val="22"/>
          <w:szCs w:val="22"/>
        </w:rPr>
        <w:t>van “</w:t>
      </w:r>
      <w:r w:rsidR="00265355">
        <w:rPr>
          <w:rFonts w:ascii="Arial" w:hAnsi="Arial" w:cs="Arial"/>
          <w:sz w:val="22"/>
          <w:szCs w:val="22"/>
        </w:rPr>
        <w:t>E</w:t>
      </w:r>
      <w:r w:rsidRPr="00063892">
        <w:rPr>
          <w:rFonts w:ascii="Arial" w:hAnsi="Arial" w:cs="Arial"/>
          <w:sz w:val="22"/>
          <w:szCs w:val="22"/>
        </w:rPr>
        <w:t>rve Knippert</w:t>
      </w:r>
      <w:r w:rsidR="00B66646">
        <w:rPr>
          <w:rFonts w:ascii="Arial" w:hAnsi="Arial" w:cs="Arial"/>
          <w:sz w:val="22"/>
          <w:szCs w:val="22"/>
        </w:rPr>
        <w:t>”</w:t>
      </w:r>
      <w:r w:rsidR="00265355">
        <w:rPr>
          <w:rFonts w:ascii="Arial" w:hAnsi="Arial" w:cs="Arial"/>
          <w:sz w:val="22"/>
          <w:szCs w:val="22"/>
        </w:rPr>
        <w:t xml:space="preserve"> </w:t>
      </w:r>
      <w:r w:rsidR="00B66646">
        <w:rPr>
          <w:rFonts w:ascii="Arial" w:hAnsi="Arial" w:cs="Arial"/>
          <w:sz w:val="22"/>
          <w:szCs w:val="22"/>
        </w:rPr>
        <w:t>aan de Hulstweg</w:t>
      </w:r>
      <w:r w:rsidRPr="00063892">
        <w:rPr>
          <w:rFonts w:ascii="Arial" w:hAnsi="Arial" w:cs="Arial"/>
          <w:sz w:val="22"/>
          <w:szCs w:val="22"/>
        </w:rPr>
        <w:t>) het IVN om assistentie bij het beschermen van weidevogel</w:t>
      </w:r>
      <w:r w:rsidR="00B66646">
        <w:rPr>
          <w:rFonts w:ascii="Arial" w:hAnsi="Arial" w:cs="Arial"/>
          <w:sz w:val="22"/>
          <w:szCs w:val="22"/>
        </w:rPr>
        <w:t xml:space="preserve">- </w:t>
      </w:r>
      <w:r w:rsidRPr="00063892">
        <w:rPr>
          <w:rFonts w:ascii="Arial" w:hAnsi="Arial" w:cs="Arial"/>
          <w:sz w:val="22"/>
          <w:szCs w:val="22"/>
        </w:rPr>
        <w:t>legsels.</w:t>
      </w:r>
    </w:p>
    <w:p w:rsidR="0008730A" w:rsidRPr="00063892" w:rsidRDefault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Ik zat in het bestuur en kwam uit een weidevogelfamilie, dus pakte </w:t>
      </w:r>
      <w:r w:rsidR="00265355">
        <w:rPr>
          <w:rFonts w:ascii="Arial" w:hAnsi="Arial" w:cs="Arial"/>
          <w:sz w:val="22"/>
          <w:szCs w:val="22"/>
        </w:rPr>
        <w:t xml:space="preserve">ik </w:t>
      </w:r>
      <w:r w:rsidRPr="00063892">
        <w:rPr>
          <w:rFonts w:ascii="Arial" w:hAnsi="Arial" w:cs="Arial"/>
          <w:sz w:val="22"/>
          <w:szCs w:val="22"/>
        </w:rPr>
        <w:t>de draad op.</w:t>
      </w:r>
    </w:p>
    <w:p w:rsidR="006B227B" w:rsidRPr="00063892" w:rsidRDefault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Samen met Wim Waanders benaderden we </w:t>
      </w:r>
      <w:r w:rsidR="00D85C19">
        <w:rPr>
          <w:rFonts w:ascii="Arial" w:hAnsi="Arial" w:cs="Arial"/>
          <w:sz w:val="22"/>
          <w:szCs w:val="22"/>
        </w:rPr>
        <w:t xml:space="preserve">de </w:t>
      </w:r>
      <w:r w:rsidRPr="00063892">
        <w:rPr>
          <w:rFonts w:ascii="Arial" w:hAnsi="Arial" w:cs="Arial"/>
          <w:sz w:val="22"/>
          <w:szCs w:val="22"/>
        </w:rPr>
        <w:t>eerste landbouwers in Stepelo</w:t>
      </w:r>
      <w:r w:rsidR="006B227B" w:rsidRPr="00063892">
        <w:rPr>
          <w:rFonts w:ascii="Arial" w:hAnsi="Arial" w:cs="Arial"/>
          <w:sz w:val="22"/>
          <w:szCs w:val="22"/>
        </w:rPr>
        <w:t>, ten oosten van de Hengelosestraat (Brandweg, Hulstweg, Schaddenweg)</w:t>
      </w:r>
      <w:r w:rsidR="00265355">
        <w:rPr>
          <w:rFonts w:ascii="Arial" w:hAnsi="Arial" w:cs="Arial"/>
          <w:sz w:val="22"/>
          <w:szCs w:val="22"/>
        </w:rPr>
        <w:t>.</w:t>
      </w:r>
    </w:p>
    <w:p w:rsidR="0008730A" w:rsidRPr="00063892" w:rsidRDefault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>We hadden een eenvoudig foldertje (3 x A4) gemaakt en met de eerste vrijwilligers</w:t>
      </w:r>
    </w:p>
    <w:p w:rsidR="0008730A" w:rsidRPr="00063892" w:rsidRDefault="0008730A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(Jan Veldhuis, Pieternel de Vroom, Gerrit Teselink en ondergetekende) begonnen we op het land van 7 landbouwers </w:t>
      </w:r>
      <w:r w:rsidR="006E22AC" w:rsidRPr="00063892">
        <w:rPr>
          <w:rFonts w:ascii="Arial" w:hAnsi="Arial" w:cs="Arial"/>
          <w:sz w:val="22"/>
          <w:szCs w:val="22"/>
        </w:rPr>
        <w:t xml:space="preserve">(ong. </w:t>
      </w:r>
      <w:smartTag w:uri="urn:schemas-microsoft-com:office:smarttags" w:element="metricconverter">
        <w:smartTagPr>
          <w:attr w:name="ProductID" w:val="150 ha"/>
        </w:smartTagPr>
        <w:r w:rsidR="0062644B" w:rsidRPr="00063892">
          <w:rPr>
            <w:rFonts w:ascii="Arial" w:hAnsi="Arial" w:cs="Arial"/>
            <w:sz w:val="22"/>
            <w:szCs w:val="22"/>
          </w:rPr>
          <w:t>15</w:t>
        </w:r>
        <w:r w:rsidR="00445958" w:rsidRPr="00063892">
          <w:rPr>
            <w:rFonts w:ascii="Arial" w:hAnsi="Arial" w:cs="Arial"/>
            <w:sz w:val="22"/>
            <w:szCs w:val="22"/>
          </w:rPr>
          <w:t>0</w:t>
        </w:r>
        <w:r w:rsidR="006E22AC" w:rsidRPr="00063892">
          <w:rPr>
            <w:rFonts w:ascii="Arial" w:hAnsi="Arial" w:cs="Arial"/>
            <w:sz w:val="22"/>
            <w:szCs w:val="22"/>
          </w:rPr>
          <w:t xml:space="preserve"> ha</w:t>
        </w:r>
      </w:smartTag>
      <w:r w:rsidR="006E22AC" w:rsidRPr="00063892">
        <w:rPr>
          <w:rFonts w:ascii="Arial" w:hAnsi="Arial" w:cs="Arial"/>
          <w:sz w:val="22"/>
          <w:szCs w:val="22"/>
        </w:rPr>
        <w:t>)</w:t>
      </w:r>
      <w:r w:rsidR="00445958" w:rsidRPr="00063892">
        <w:rPr>
          <w:rFonts w:ascii="Arial" w:hAnsi="Arial" w:cs="Arial"/>
          <w:sz w:val="22"/>
          <w:szCs w:val="22"/>
        </w:rPr>
        <w:t xml:space="preserve"> </w:t>
      </w:r>
      <w:r w:rsidRPr="00063892">
        <w:rPr>
          <w:rFonts w:ascii="Arial" w:hAnsi="Arial" w:cs="Arial"/>
          <w:sz w:val="22"/>
          <w:szCs w:val="22"/>
        </w:rPr>
        <w:t>met ons werk.</w:t>
      </w:r>
    </w:p>
    <w:p w:rsidR="0008730A" w:rsidRPr="00063892" w:rsidRDefault="0008730A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>Het werk van de</w:t>
      </w:r>
      <w:r w:rsidR="006E22AC" w:rsidRPr="00063892">
        <w:rPr>
          <w:rFonts w:ascii="Arial" w:hAnsi="Arial" w:cs="Arial"/>
          <w:sz w:val="22"/>
          <w:szCs w:val="22"/>
        </w:rPr>
        <w:t xml:space="preserve"> </w:t>
      </w:r>
      <w:r w:rsidR="006E22AC" w:rsidRPr="00063892">
        <w:rPr>
          <w:rFonts w:ascii="Arial" w:hAnsi="Arial" w:cs="Arial"/>
          <w:b/>
          <w:sz w:val="22"/>
          <w:szCs w:val="22"/>
        </w:rPr>
        <w:t>“</w:t>
      </w:r>
      <w:r w:rsidRPr="00063892">
        <w:rPr>
          <w:rFonts w:ascii="Arial" w:hAnsi="Arial" w:cs="Arial"/>
          <w:b/>
          <w:sz w:val="22"/>
          <w:szCs w:val="22"/>
        </w:rPr>
        <w:t xml:space="preserve"> IVN </w:t>
      </w:r>
      <w:r w:rsidR="006E22AC" w:rsidRPr="00063892">
        <w:rPr>
          <w:rFonts w:ascii="Arial" w:hAnsi="Arial" w:cs="Arial"/>
          <w:b/>
          <w:sz w:val="22"/>
          <w:szCs w:val="22"/>
        </w:rPr>
        <w:t xml:space="preserve">werkgroep </w:t>
      </w:r>
      <w:r w:rsidRPr="00063892">
        <w:rPr>
          <w:rFonts w:ascii="Arial" w:hAnsi="Arial" w:cs="Arial"/>
          <w:b/>
          <w:sz w:val="22"/>
          <w:szCs w:val="22"/>
        </w:rPr>
        <w:t>weidevogel</w:t>
      </w:r>
      <w:r w:rsidR="006E22AC" w:rsidRPr="00063892">
        <w:rPr>
          <w:rFonts w:ascii="Arial" w:hAnsi="Arial" w:cs="Arial"/>
          <w:b/>
          <w:sz w:val="22"/>
          <w:szCs w:val="22"/>
        </w:rPr>
        <w:t>- en jong wild bescherming”</w:t>
      </w:r>
      <w:r w:rsidR="006E22AC" w:rsidRPr="00063892">
        <w:rPr>
          <w:rFonts w:ascii="Arial" w:hAnsi="Arial" w:cs="Arial"/>
          <w:sz w:val="22"/>
          <w:szCs w:val="22"/>
        </w:rPr>
        <w:t xml:space="preserve"> was </w:t>
      </w:r>
      <w:r w:rsidR="00D85C19">
        <w:rPr>
          <w:rFonts w:ascii="Arial" w:hAnsi="Arial" w:cs="Arial"/>
          <w:sz w:val="22"/>
          <w:szCs w:val="22"/>
        </w:rPr>
        <w:t>b</w:t>
      </w:r>
      <w:r w:rsidR="006E22AC" w:rsidRPr="00063892">
        <w:rPr>
          <w:rFonts w:ascii="Arial" w:hAnsi="Arial" w:cs="Arial"/>
          <w:sz w:val="22"/>
          <w:szCs w:val="22"/>
        </w:rPr>
        <w:t>egonnen</w:t>
      </w:r>
    </w:p>
    <w:p w:rsidR="006E22AC" w:rsidRPr="00063892" w:rsidRDefault="006E22AC" w:rsidP="0008730A">
      <w:pPr>
        <w:rPr>
          <w:rFonts w:ascii="Arial" w:hAnsi="Arial" w:cs="Arial"/>
          <w:sz w:val="22"/>
          <w:szCs w:val="22"/>
        </w:rPr>
      </w:pPr>
    </w:p>
    <w:p w:rsidR="00E208FF" w:rsidRPr="00063892" w:rsidRDefault="00E208FF" w:rsidP="0008730A">
      <w:pPr>
        <w:rPr>
          <w:rFonts w:ascii="Arial" w:hAnsi="Arial" w:cs="Arial"/>
          <w:sz w:val="22"/>
          <w:szCs w:val="22"/>
        </w:rPr>
      </w:pPr>
    </w:p>
    <w:p w:rsidR="006B227B" w:rsidRPr="006B227B" w:rsidRDefault="006B227B" w:rsidP="0008730A">
      <w:pPr>
        <w:rPr>
          <w:rFonts w:ascii="Arial" w:hAnsi="Arial" w:cs="Arial"/>
          <w:b/>
        </w:rPr>
      </w:pPr>
      <w:r w:rsidRPr="006B227B">
        <w:rPr>
          <w:rFonts w:ascii="Arial" w:hAnsi="Arial" w:cs="Arial"/>
          <w:b/>
        </w:rPr>
        <w:t>1987</w:t>
      </w:r>
    </w:p>
    <w:p w:rsidR="006B227B" w:rsidRPr="00063892" w:rsidRDefault="006B227B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>Na 1985 hebben we het gebied geleidelijk uitgebreid tussen Hengelosestraat en Schoolkaterdijk ( Ensinkweg, Rondeelweg, Beckummer</w:t>
      </w:r>
      <w:r w:rsidR="00265355">
        <w:rPr>
          <w:rFonts w:ascii="Arial" w:hAnsi="Arial" w:cs="Arial"/>
          <w:sz w:val="22"/>
          <w:szCs w:val="22"/>
        </w:rPr>
        <w:t>weg</w:t>
      </w:r>
      <w:r w:rsidRPr="00063892">
        <w:rPr>
          <w:rFonts w:ascii="Arial" w:hAnsi="Arial" w:cs="Arial"/>
          <w:sz w:val="22"/>
          <w:szCs w:val="22"/>
        </w:rPr>
        <w:t>) en rondom Kolenbranderweg en Stepelerveldweg.</w:t>
      </w:r>
    </w:p>
    <w:p w:rsidR="00E208FF" w:rsidRPr="00063892" w:rsidRDefault="006B227B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Het aantal </w:t>
      </w:r>
      <w:r w:rsidR="00265355">
        <w:rPr>
          <w:rFonts w:ascii="Arial" w:hAnsi="Arial" w:cs="Arial"/>
          <w:sz w:val="22"/>
          <w:szCs w:val="22"/>
        </w:rPr>
        <w:t xml:space="preserve">meewerkende </w:t>
      </w:r>
      <w:r w:rsidRPr="00063892">
        <w:rPr>
          <w:rFonts w:ascii="Arial" w:hAnsi="Arial" w:cs="Arial"/>
          <w:sz w:val="22"/>
          <w:szCs w:val="22"/>
        </w:rPr>
        <w:t>landbouwers steeg naar 22</w:t>
      </w:r>
      <w:r w:rsidR="00265355">
        <w:rPr>
          <w:rFonts w:ascii="Arial" w:hAnsi="Arial" w:cs="Arial"/>
          <w:sz w:val="22"/>
          <w:szCs w:val="22"/>
        </w:rPr>
        <w:t>.</w:t>
      </w:r>
    </w:p>
    <w:p w:rsidR="006B227B" w:rsidRPr="00063892" w:rsidRDefault="006B227B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</w:t>
      </w:r>
    </w:p>
    <w:p w:rsidR="006B227B" w:rsidRDefault="00A3169E" w:rsidP="0008730A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3381375" cy="2533650"/>
            <wp:effectExtent l="19050" t="0" r="9525" b="0"/>
            <wp:docPr id="3" name="Afbeelding 3" descr="controle weidevogel nesten 2008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role weidevogel nesten 2008 (5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8FF" w:rsidRDefault="00E208FF" w:rsidP="000873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Kievitsnest is compleet</w:t>
      </w:r>
    </w:p>
    <w:p w:rsidR="00E208FF" w:rsidRPr="00E208FF" w:rsidRDefault="00E208FF" w:rsidP="0008730A">
      <w:pPr>
        <w:rPr>
          <w:rFonts w:ascii="Arial" w:hAnsi="Arial" w:cs="Arial"/>
          <w:sz w:val="20"/>
          <w:szCs w:val="20"/>
        </w:rPr>
      </w:pPr>
    </w:p>
    <w:p w:rsidR="006E22AC" w:rsidRPr="006E22AC" w:rsidRDefault="006E22AC" w:rsidP="0008730A">
      <w:pPr>
        <w:rPr>
          <w:rFonts w:ascii="Arial" w:hAnsi="Arial" w:cs="Arial"/>
          <w:b/>
        </w:rPr>
      </w:pPr>
      <w:r w:rsidRPr="006E22AC">
        <w:rPr>
          <w:rFonts w:ascii="Arial" w:hAnsi="Arial" w:cs="Arial"/>
          <w:b/>
        </w:rPr>
        <w:t>1992</w:t>
      </w:r>
    </w:p>
    <w:p w:rsidR="006E22AC" w:rsidRPr="00063892" w:rsidRDefault="006B227B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>In deze periode kwam het gebied rond Wissinkbrink en Hassinkbrink er bij.</w:t>
      </w:r>
    </w:p>
    <w:p w:rsidR="006B227B" w:rsidRPr="00063892" w:rsidRDefault="00293997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>1992 was een belangrijk jaar voor de werkgroep.</w:t>
      </w:r>
    </w:p>
    <w:p w:rsidR="00293997" w:rsidRPr="00063892" w:rsidRDefault="00293997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1. De Euregio loofde in het gebied van 4 Nederlandse en 2 Duitse gemeenten een   </w:t>
      </w:r>
    </w:p>
    <w:p w:rsidR="00293997" w:rsidRPr="00063892" w:rsidRDefault="00293997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   premie uit van f 150.- voor broedsels van wulp</w:t>
      </w:r>
      <w:r w:rsidR="00265355">
        <w:rPr>
          <w:rFonts w:ascii="Arial" w:hAnsi="Arial" w:cs="Arial"/>
          <w:sz w:val="22"/>
          <w:szCs w:val="22"/>
        </w:rPr>
        <w:t>,</w:t>
      </w:r>
      <w:r w:rsidRPr="00063892">
        <w:rPr>
          <w:rFonts w:ascii="Arial" w:hAnsi="Arial" w:cs="Arial"/>
          <w:sz w:val="22"/>
          <w:szCs w:val="22"/>
        </w:rPr>
        <w:t xml:space="preserve"> grutto en tureluur. De werkgroep</w:t>
      </w:r>
    </w:p>
    <w:p w:rsidR="00293997" w:rsidRPr="00063892" w:rsidRDefault="00293997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   heeft 15 broedgevallen doorgegeven. Dit was zowel voor de landbouwers als de</w:t>
      </w:r>
    </w:p>
    <w:p w:rsidR="00293997" w:rsidRPr="00063892" w:rsidRDefault="00293997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   vrijwilligers een stimulans. Jammer was dat deze a</w:t>
      </w:r>
      <w:r w:rsidR="001933FC" w:rsidRPr="00063892">
        <w:rPr>
          <w:rFonts w:ascii="Arial" w:hAnsi="Arial" w:cs="Arial"/>
          <w:sz w:val="22"/>
          <w:szCs w:val="22"/>
        </w:rPr>
        <w:t>c</w:t>
      </w:r>
      <w:r w:rsidRPr="00063892">
        <w:rPr>
          <w:rFonts w:ascii="Arial" w:hAnsi="Arial" w:cs="Arial"/>
          <w:sz w:val="22"/>
          <w:szCs w:val="22"/>
        </w:rPr>
        <w:t xml:space="preserve">tie </w:t>
      </w:r>
      <w:r w:rsidR="001933FC" w:rsidRPr="00063892">
        <w:rPr>
          <w:rFonts w:ascii="Arial" w:hAnsi="Arial" w:cs="Arial"/>
          <w:sz w:val="22"/>
          <w:szCs w:val="22"/>
        </w:rPr>
        <w:t>eenmalig was.</w:t>
      </w:r>
    </w:p>
    <w:p w:rsidR="001933FC" w:rsidRPr="00063892" w:rsidRDefault="001933FC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2. Tevens hebben we in 1992 een 20-tal wildredders geproduceerd. In een aanne-    </w:t>
      </w:r>
    </w:p>
    <w:p w:rsidR="001933FC" w:rsidRPr="00063892" w:rsidRDefault="001933FC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   mersloods in Enschede werd er gelast en gebogen (lasser Harry Konniger, rege-</w:t>
      </w:r>
    </w:p>
    <w:p w:rsidR="001933FC" w:rsidRPr="00063892" w:rsidRDefault="001933FC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   laar Ben </w:t>
      </w:r>
      <w:r w:rsidR="0041165A">
        <w:rPr>
          <w:rFonts w:ascii="Arial" w:hAnsi="Arial" w:cs="Arial"/>
          <w:sz w:val="22"/>
          <w:szCs w:val="22"/>
        </w:rPr>
        <w:t>H</w:t>
      </w:r>
      <w:r w:rsidRPr="00063892">
        <w:rPr>
          <w:rFonts w:ascii="Arial" w:hAnsi="Arial" w:cs="Arial"/>
          <w:sz w:val="22"/>
          <w:szCs w:val="22"/>
        </w:rPr>
        <w:t>il</w:t>
      </w:r>
      <w:r w:rsidR="0041165A">
        <w:rPr>
          <w:rFonts w:ascii="Arial" w:hAnsi="Arial" w:cs="Arial"/>
          <w:sz w:val="22"/>
          <w:szCs w:val="22"/>
        </w:rPr>
        <w:t>d</w:t>
      </w:r>
      <w:r w:rsidRPr="00063892">
        <w:rPr>
          <w:rFonts w:ascii="Arial" w:hAnsi="Arial" w:cs="Arial"/>
          <w:sz w:val="22"/>
          <w:szCs w:val="22"/>
        </w:rPr>
        <w:t>erin</w:t>
      </w:r>
      <w:r w:rsidR="0041165A">
        <w:rPr>
          <w:rFonts w:ascii="Arial" w:hAnsi="Arial" w:cs="Arial"/>
          <w:sz w:val="22"/>
          <w:szCs w:val="22"/>
        </w:rPr>
        <w:t>k</w:t>
      </w:r>
      <w:r w:rsidRPr="00063892">
        <w:rPr>
          <w:rFonts w:ascii="Arial" w:hAnsi="Arial" w:cs="Arial"/>
          <w:sz w:val="22"/>
          <w:szCs w:val="22"/>
        </w:rPr>
        <w:t>)</w:t>
      </w:r>
      <w:r w:rsidR="00265355">
        <w:rPr>
          <w:rFonts w:ascii="Arial" w:hAnsi="Arial" w:cs="Arial"/>
          <w:sz w:val="22"/>
          <w:szCs w:val="22"/>
        </w:rPr>
        <w:t>.</w:t>
      </w:r>
      <w:r w:rsidRPr="00063892">
        <w:rPr>
          <w:rFonts w:ascii="Arial" w:hAnsi="Arial" w:cs="Arial"/>
          <w:sz w:val="22"/>
          <w:szCs w:val="22"/>
        </w:rPr>
        <w:t xml:space="preserve"> Deze wildredders zijn gratis aan landbouwers ter beschikking</w:t>
      </w:r>
    </w:p>
    <w:p w:rsidR="001933FC" w:rsidRPr="00063892" w:rsidRDefault="001933FC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   gesteld.</w:t>
      </w:r>
    </w:p>
    <w:p w:rsidR="001933FC" w:rsidRPr="00063892" w:rsidRDefault="001933FC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3. </w:t>
      </w:r>
      <w:r w:rsidR="00E8724B" w:rsidRPr="00063892">
        <w:rPr>
          <w:rFonts w:ascii="Arial" w:hAnsi="Arial" w:cs="Arial"/>
          <w:sz w:val="22"/>
          <w:szCs w:val="22"/>
        </w:rPr>
        <w:t>Ook hebben we een informatieboekje “Weidevogelbescherming in Haaksbergen”</w:t>
      </w:r>
    </w:p>
    <w:p w:rsidR="00E8724B" w:rsidRPr="00063892" w:rsidRDefault="00E8724B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   samengesteld. Dit boekje is opgestuurd naar alle landbouwers, loonwerkers, enz. </w:t>
      </w:r>
    </w:p>
    <w:p w:rsidR="00E8724B" w:rsidRPr="00063892" w:rsidRDefault="00E8724B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   in Haaksbergen. </w:t>
      </w:r>
    </w:p>
    <w:p w:rsidR="00E8724B" w:rsidRPr="00063892" w:rsidRDefault="00E8724B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   Op 20 februari hebben we dit informatieboekje gepresenteerd in het Sc</w:t>
      </w:r>
      <w:r w:rsidR="0041165A">
        <w:rPr>
          <w:rFonts w:ascii="Arial" w:hAnsi="Arial" w:cs="Arial"/>
          <w:sz w:val="22"/>
          <w:szCs w:val="22"/>
        </w:rPr>
        <w:t>h</w:t>
      </w:r>
      <w:r w:rsidRPr="00063892">
        <w:rPr>
          <w:rFonts w:ascii="Arial" w:hAnsi="Arial" w:cs="Arial"/>
          <w:sz w:val="22"/>
          <w:szCs w:val="22"/>
        </w:rPr>
        <w:t>utters-</w:t>
      </w:r>
    </w:p>
    <w:p w:rsidR="00E8724B" w:rsidRPr="00063892" w:rsidRDefault="00E8724B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   </w:t>
      </w:r>
      <w:r w:rsidR="0041165A">
        <w:rPr>
          <w:rFonts w:ascii="Arial" w:hAnsi="Arial" w:cs="Arial"/>
          <w:sz w:val="22"/>
          <w:szCs w:val="22"/>
        </w:rPr>
        <w:t>h</w:t>
      </w:r>
      <w:r w:rsidRPr="00063892">
        <w:rPr>
          <w:rFonts w:ascii="Arial" w:hAnsi="Arial" w:cs="Arial"/>
          <w:sz w:val="22"/>
          <w:szCs w:val="22"/>
        </w:rPr>
        <w:t>oes.</w:t>
      </w:r>
    </w:p>
    <w:p w:rsidR="00E8724B" w:rsidRPr="00063892" w:rsidRDefault="00E8724B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   Tevens werd die avond een diapresentatie gehouden door W.A.M. Wijering uit</w:t>
      </w:r>
    </w:p>
    <w:p w:rsidR="00E8724B" w:rsidRPr="00063892" w:rsidRDefault="00E8724B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    Weerselo. (</w:t>
      </w:r>
      <w:r w:rsidR="00265355">
        <w:rPr>
          <w:rFonts w:ascii="Arial" w:hAnsi="Arial" w:cs="Arial"/>
          <w:sz w:val="22"/>
          <w:szCs w:val="22"/>
        </w:rPr>
        <w:t>D</w:t>
      </w:r>
      <w:r w:rsidRPr="00063892">
        <w:rPr>
          <w:rFonts w:ascii="Arial" w:hAnsi="Arial" w:cs="Arial"/>
          <w:sz w:val="22"/>
          <w:szCs w:val="22"/>
        </w:rPr>
        <w:t xml:space="preserve">e voorbeeldgroep in Twente met een gebied van </w:t>
      </w:r>
      <w:smartTag w:uri="urn:schemas-microsoft-com:office:smarttags" w:element="metricconverter">
        <w:smartTagPr>
          <w:attr w:name="ProductID" w:val="10.000 ha"/>
        </w:smartTagPr>
        <w:r w:rsidRPr="00063892">
          <w:rPr>
            <w:rFonts w:ascii="Arial" w:hAnsi="Arial" w:cs="Arial"/>
            <w:sz w:val="22"/>
            <w:szCs w:val="22"/>
          </w:rPr>
          <w:t>10.000 ha</w:t>
        </w:r>
      </w:smartTag>
      <w:r w:rsidRPr="00063892">
        <w:rPr>
          <w:rFonts w:ascii="Arial" w:hAnsi="Arial" w:cs="Arial"/>
          <w:sz w:val="22"/>
          <w:szCs w:val="22"/>
        </w:rPr>
        <w:t>.)</w:t>
      </w:r>
    </w:p>
    <w:p w:rsidR="00E8724B" w:rsidRPr="00063892" w:rsidRDefault="005B727D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>!! De fabricage van de wildredders en het uitgeven van het informatieboekje werd</w:t>
      </w:r>
    </w:p>
    <w:p w:rsidR="005B727D" w:rsidRPr="00063892" w:rsidRDefault="005B727D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   financieel mogelijk gemaakt door:</w:t>
      </w:r>
      <w:r w:rsidRPr="00063892">
        <w:rPr>
          <w:rFonts w:ascii="Arial" w:hAnsi="Arial" w:cs="Arial"/>
          <w:sz w:val="22"/>
          <w:szCs w:val="22"/>
        </w:rPr>
        <w:tab/>
        <w:t>Wereld Natuur Fonds</w:t>
      </w:r>
    </w:p>
    <w:p w:rsidR="005B727D" w:rsidRPr="00063892" w:rsidRDefault="005B727D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ab/>
      </w:r>
      <w:r w:rsidRPr="00063892">
        <w:rPr>
          <w:rFonts w:ascii="Arial" w:hAnsi="Arial" w:cs="Arial"/>
          <w:sz w:val="22"/>
          <w:szCs w:val="22"/>
        </w:rPr>
        <w:tab/>
      </w:r>
      <w:r w:rsidRPr="00063892">
        <w:rPr>
          <w:rFonts w:ascii="Arial" w:hAnsi="Arial" w:cs="Arial"/>
          <w:sz w:val="22"/>
          <w:szCs w:val="22"/>
        </w:rPr>
        <w:tab/>
      </w:r>
      <w:r w:rsidRPr="00063892">
        <w:rPr>
          <w:rFonts w:ascii="Arial" w:hAnsi="Arial" w:cs="Arial"/>
          <w:sz w:val="22"/>
          <w:szCs w:val="22"/>
        </w:rPr>
        <w:tab/>
      </w:r>
      <w:r w:rsidRPr="00063892">
        <w:rPr>
          <w:rFonts w:ascii="Arial" w:hAnsi="Arial" w:cs="Arial"/>
          <w:sz w:val="22"/>
          <w:szCs w:val="22"/>
        </w:rPr>
        <w:tab/>
        <w:t>Stichting Grasduinen</w:t>
      </w:r>
    </w:p>
    <w:p w:rsidR="005B727D" w:rsidRPr="00063892" w:rsidRDefault="005B727D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ab/>
      </w:r>
      <w:r w:rsidRPr="00063892">
        <w:rPr>
          <w:rFonts w:ascii="Arial" w:hAnsi="Arial" w:cs="Arial"/>
          <w:sz w:val="22"/>
          <w:szCs w:val="22"/>
        </w:rPr>
        <w:tab/>
      </w:r>
      <w:r w:rsidRPr="00063892">
        <w:rPr>
          <w:rFonts w:ascii="Arial" w:hAnsi="Arial" w:cs="Arial"/>
          <w:sz w:val="22"/>
          <w:szCs w:val="22"/>
        </w:rPr>
        <w:tab/>
      </w:r>
      <w:r w:rsidRPr="00063892">
        <w:rPr>
          <w:rFonts w:ascii="Arial" w:hAnsi="Arial" w:cs="Arial"/>
          <w:sz w:val="22"/>
          <w:szCs w:val="22"/>
        </w:rPr>
        <w:tab/>
      </w:r>
      <w:r w:rsidRPr="00063892">
        <w:rPr>
          <w:rFonts w:ascii="Arial" w:hAnsi="Arial" w:cs="Arial"/>
          <w:sz w:val="22"/>
          <w:szCs w:val="22"/>
        </w:rPr>
        <w:tab/>
        <w:t>Rabobank Haaksbergen</w:t>
      </w:r>
    </w:p>
    <w:p w:rsidR="005B727D" w:rsidRDefault="005B727D" w:rsidP="0008730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8724B" w:rsidRPr="00E8724B" w:rsidRDefault="00E8724B" w:rsidP="0008730A">
      <w:pPr>
        <w:rPr>
          <w:rFonts w:ascii="Arial" w:hAnsi="Arial" w:cs="Arial"/>
          <w:b/>
        </w:rPr>
      </w:pPr>
      <w:r w:rsidRPr="00E8724B">
        <w:rPr>
          <w:rFonts w:ascii="Arial" w:hAnsi="Arial" w:cs="Arial"/>
          <w:b/>
        </w:rPr>
        <w:t>1999</w:t>
      </w:r>
    </w:p>
    <w:p w:rsidR="00E8724B" w:rsidRPr="00063892" w:rsidRDefault="00E8724B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Op uitnodiging van de WBE Buurse, </w:t>
      </w:r>
      <w:r w:rsidR="00265355">
        <w:rPr>
          <w:rFonts w:ascii="Arial" w:hAnsi="Arial" w:cs="Arial"/>
          <w:sz w:val="22"/>
          <w:szCs w:val="22"/>
        </w:rPr>
        <w:t xml:space="preserve">Honesch, </w:t>
      </w:r>
      <w:r w:rsidRPr="00063892">
        <w:rPr>
          <w:rFonts w:ascii="Arial" w:hAnsi="Arial" w:cs="Arial"/>
          <w:sz w:val="22"/>
          <w:szCs w:val="22"/>
        </w:rPr>
        <w:t>Langelo</w:t>
      </w:r>
      <w:r w:rsidR="00265355">
        <w:rPr>
          <w:rFonts w:ascii="Arial" w:hAnsi="Arial" w:cs="Arial"/>
          <w:sz w:val="22"/>
          <w:szCs w:val="22"/>
        </w:rPr>
        <w:t>, Buurse</w:t>
      </w:r>
      <w:r w:rsidRPr="00063892">
        <w:rPr>
          <w:rFonts w:ascii="Arial" w:hAnsi="Arial" w:cs="Arial"/>
          <w:sz w:val="22"/>
          <w:szCs w:val="22"/>
        </w:rPr>
        <w:t xml:space="preserve"> zijn we in Buurse gestart met 5 landbouwers.</w:t>
      </w:r>
    </w:p>
    <w:p w:rsidR="00E8724B" w:rsidRPr="00063892" w:rsidRDefault="00E8724B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>In 2007 en 2009 is dit uitgebreid tot 21 landbouwers.</w:t>
      </w:r>
    </w:p>
    <w:p w:rsidR="00E208FF" w:rsidRDefault="00E208FF" w:rsidP="0008730A">
      <w:pPr>
        <w:rPr>
          <w:rFonts w:ascii="Arial" w:hAnsi="Arial" w:cs="Arial"/>
        </w:rPr>
      </w:pPr>
    </w:p>
    <w:p w:rsidR="00A51A25" w:rsidRPr="00A51A25" w:rsidRDefault="00A51A25" w:rsidP="0008730A">
      <w:pPr>
        <w:rPr>
          <w:rFonts w:ascii="Arial" w:hAnsi="Arial" w:cs="Arial"/>
          <w:b/>
        </w:rPr>
      </w:pPr>
      <w:r w:rsidRPr="00A51A25">
        <w:rPr>
          <w:rFonts w:ascii="Arial" w:hAnsi="Arial" w:cs="Arial"/>
          <w:b/>
        </w:rPr>
        <w:t>2008</w:t>
      </w:r>
    </w:p>
    <w:p w:rsidR="00A51A25" w:rsidRPr="00063892" w:rsidRDefault="00A51A25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>Het eerste jaar dat we een landbouwer hebben benoemd tot “</w:t>
      </w:r>
      <w:r w:rsidR="00265355">
        <w:rPr>
          <w:rFonts w:ascii="Arial" w:hAnsi="Arial" w:cs="Arial"/>
          <w:sz w:val="22"/>
          <w:szCs w:val="22"/>
        </w:rPr>
        <w:t>W</w:t>
      </w:r>
      <w:r w:rsidRPr="00063892">
        <w:rPr>
          <w:rFonts w:ascii="Arial" w:hAnsi="Arial" w:cs="Arial"/>
          <w:sz w:val="22"/>
          <w:szCs w:val="22"/>
        </w:rPr>
        <w:t>eidevogel landbouwer van het jaar”.</w:t>
      </w:r>
    </w:p>
    <w:p w:rsidR="00A51A25" w:rsidRDefault="00A51A25" w:rsidP="0008730A">
      <w:pPr>
        <w:rPr>
          <w:rFonts w:ascii="Arial" w:hAnsi="Arial" w:cs="Arial"/>
        </w:rPr>
      </w:pPr>
    </w:p>
    <w:p w:rsidR="00E8724B" w:rsidRPr="00E8724B" w:rsidRDefault="00E8724B" w:rsidP="0008730A">
      <w:pPr>
        <w:rPr>
          <w:rFonts w:ascii="Arial" w:hAnsi="Arial" w:cs="Arial"/>
          <w:b/>
        </w:rPr>
      </w:pPr>
      <w:r w:rsidRPr="00E8724B">
        <w:rPr>
          <w:rFonts w:ascii="Arial" w:hAnsi="Arial" w:cs="Arial"/>
          <w:b/>
        </w:rPr>
        <w:t>2015</w:t>
      </w:r>
    </w:p>
    <w:p w:rsidR="00E8724B" w:rsidRPr="00063892" w:rsidRDefault="00A51A25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>Het aantal landbouwers dat meewerkt</w:t>
      </w:r>
      <w:r w:rsidR="00265355">
        <w:rPr>
          <w:rFonts w:ascii="Arial" w:hAnsi="Arial" w:cs="Arial"/>
          <w:sz w:val="22"/>
          <w:szCs w:val="22"/>
        </w:rPr>
        <w:t>,</w:t>
      </w:r>
      <w:r w:rsidRPr="00063892">
        <w:rPr>
          <w:rFonts w:ascii="Arial" w:hAnsi="Arial" w:cs="Arial"/>
          <w:sz w:val="22"/>
          <w:szCs w:val="22"/>
        </w:rPr>
        <w:t xml:space="preserve"> is gegroeid van 7 naar 50. Een aantal land-</w:t>
      </w:r>
    </w:p>
    <w:p w:rsidR="00A51A25" w:rsidRPr="00063892" w:rsidRDefault="00A51A25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>bouwers is afgehaakt ivm bedrijfsbe</w:t>
      </w:r>
      <w:r w:rsidR="0041165A">
        <w:rPr>
          <w:rFonts w:ascii="Arial" w:hAnsi="Arial" w:cs="Arial"/>
          <w:sz w:val="22"/>
          <w:szCs w:val="22"/>
        </w:rPr>
        <w:t>ë</w:t>
      </w:r>
      <w:r w:rsidRPr="00063892">
        <w:rPr>
          <w:rFonts w:ascii="Arial" w:hAnsi="Arial" w:cs="Arial"/>
          <w:sz w:val="22"/>
          <w:szCs w:val="22"/>
        </w:rPr>
        <w:t>indiging. In de loop van 30 jaar is er maar één landbouwer om p</w:t>
      </w:r>
      <w:r w:rsidR="0041165A">
        <w:rPr>
          <w:rFonts w:ascii="Arial" w:hAnsi="Arial" w:cs="Arial"/>
          <w:sz w:val="22"/>
          <w:szCs w:val="22"/>
        </w:rPr>
        <w:t>r</w:t>
      </w:r>
      <w:r w:rsidRPr="00063892">
        <w:rPr>
          <w:rFonts w:ascii="Arial" w:hAnsi="Arial" w:cs="Arial"/>
          <w:sz w:val="22"/>
          <w:szCs w:val="22"/>
        </w:rPr>
        <w:t>incipi</w:t>
      </w:r>
      <w:r w:rsidR="0041165A">
        <w:rPr>
          <w:rFonts w:ascii="Arial" w:hAnsi="Arial" w:cs="Arial"/>
          <w:sz w:val="22"/>
          <w:szCs w:val="22"/>
        </w:rPr>
        <w:t>ë</w:t>
      </w:r>
      <w:r w:rsidRPr="00063892">
        <w:rPr>
          <w:rFonts w:ascii="Arial" w:hAnsi="Arial" w:cs="Arial"/>
          <w:sz w:val="22"/>
          <w:szCs w:val="22"/>
        </w:rPr>
        <w:t>le redenen afgehaakt.</w:t>
      </w:r>
    </w:p>
    <w:p w:rsidR="00A51A25" w:rsidRPr="00063892" w:rsidRDefault="00A51A25" w:rsidP="0008730A">
      <w:pPr>
        <w:rPr>
          <w:rFonts w:ascii="Arial" w:hAnsi="Arial" w:cs="Arial"/>
          <w:sz w:val="22"/>
          <w:szCs w:val="22"/>
        </w:rPr>
      </w:pPr>
      <w:r w:rsidRPr="00063892">
        <w:rPr>
          <w:rFonts w:ascii="Arial" w:hAnsi="Arial" w:cs="Arial"/>
          <w:sz w:val="22"/>
          <w:szCs w:val="22"/>
        </w:rPr>
        <w:t xml:space="preserve">Het aantal leden van de werkgroep is gestegen van 4 naar 16. </w:t>
      </w:r>
    </w:p>
    <w:p w:rsidR="00A51A25" w:rsidRDefault="00A51A25" w:rsidP="0008730A">
      <w:pPr>
        <w:rPr>
          <w:rFonts w:ascii="Arial" w:hAnsi="Arial" w:cs="Arial"/>
        </w:rPr>
      </w:pPr>
    </w:p>
    <w:p w:rsidR="00971213" w:rsidRDefault="00A51A25" w:rsidP="000873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71213" w:rsidRDefault="00971213" w:rsidP="0008730A"/>
    <w:p w:rsidR="00971213" w:rsidRPr="00DA374F" w:rsidRDefault="00A3169E" w:rsidP="0008730A">
      <w:r>
        <w:rPr>
          <w:noProof/>
        </w:rPr>
        <w:lastRenderedPageBreak/>
        <w:drawing>
          <wp:inline distT="0" distB="0" distL="0" distR="0">
            <wp:extent cx="5753100" cy="298132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7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74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656"/>
        <w:gridCol w:w="656"/>
      </w:tblGrid>
      <w:tr w:rsidR="00971213" w:rsidTr="00971213">
        <w:trPr>
          <w:trHeight w:val="255"/>
        </w:trPr>
        <w:tc>
          <w:tcPr>
            <w:tcW w:w="91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A3A" w:rsidRDefault="00FB0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71213">
              <w:rPr>
                <w:rFonts w:ascii="Arial" w:hAnsi="Arial" w:cs="Arial"/>
                <w:sz w:val="20"/>
                <w:szCs w:val="20"/>
              </w:rPr>
              <w:t>IVN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1213">
              <w:rPr>
                <w:rFonts w:ascii="Arial" w:hAnsi="Arial" w:cs="Arial"/>
                <w:sz w:val="20"/>
                <w:szCs w:val="20"/>
              </w:rPr>
              <w:t xml:space="preserve">weidevogelwerkgroep is in 1985 begonnen met haar werkzaamheden in Stepelo op ong. </w:t>
            </w:r>
          </w:p>
          <w:p w:rsidR="00971213" w:rsidRDefault="0062644B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0 ha"/>
              </w:smartTagPr>
              <w:r>
                <w:rPr>
                  <w:rFonts w:ascii="Arial" w:hAnsi="Arial" w:cs="Arial"/>
                  <w:sz w:val="20"/>
                  <w:szCs w:val="20"/>
                </w:rPr>
                <w:t>15</w:t>
              </w:r>
              <w:r w:rsidR="00971213">
                <w:rPr>
                  <w:rFonts w:ascii="Arial" w:hAnsi="Arial" w:cs="Arial"/>
                  <w:sz w:val="20"/>
                  <w:szCs w:val="20"/>
                </w:rPr>
                <w:t>0</w:t>
              </w:r>
              <w:r w:rsidR="00FB0A3A">
                <w:rPr>
                  <w:rFonts w:ascii="Arial" w:hAnsi="Arial" w:cs="Arial"/>
                  <w:sz w:val="20"/>
                  <w:szCs w:val="20"/>
                </w:rPr>
                <w:t xml:space="preserve"> h</w:t>
              </w:r>
              <w:r w:rsidR="00971213">
                <w:rPr>
                  <w:rFonts w:ascii="Arial" w:hAnsi="Arial" w:cs="Arial"/>
                  <w:sz w:val="20"/>
                  <w:szCs w:val="20"/>
                </w:rPr>
                <w:t>a</w:t>
              </w:r>
            </w:smartTag>
            <w:r w:rsidR="00971213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13" w:rsidTr="00971213">
        <w:trPr>
          <w:trHeight w:val="255"/>
        </w:trPr>
        <w:tc>
          <w:tcPr>
            <w:tcW w:w="84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1989 was het gebied </w:t>
            </w:r>
            <w:smartTag w:uri="urn:schemas-microsoft-com:office:smarttags" w:element="metricconverter">
              <w:smartTagPr>
                <w:attr w:name="ProductID" w:val="300 ha"/>
              </w:smartTagPr>
              <w:r>
                <w:rPr>
                  <w:rFonts w:ascii="Arial" w:hAnsi="Arial" w:cs="Arial"/>
                  <w:sz w:val="20"/>
                  <w:szCs w:val="20"/>
                </w:rPr>
                <w:t>300 ha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. groot en in 1999 is Buurse er bij gekomen, met vooral in 2007 en 2009 een flinke uitbreiding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13" w:rsidTr="00971213">
        <w:trPr>
          <w:trHeight w:val="255"/>
        </w:trPr>
        <w:tc>
          <w:tcPr>
            <w:tcW w:w="8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Het gebied in Stepelo en Buurse beslaat nu ruim </w:t>
            </w:r>
            <w:smartTag w:uri="urn:schemas-microsoft-com:office:smarttags" w:element="metricconverter">
              <w:smartTagPr>
                <w:attr w:name="ProductID" w:val="1000 ha"/>
              </w:smartTagPr>
              <w:r>
                <w:rPr>
                  <w:rFonts w:ascii="Arial" w:hAnsi="Arial" w:cs="Arial"/>
                  <w:sz w:val="20"/>
                  <w:szCs w:val="20"/>
                </w:rPr>
                <w:t>1000 ha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13" w:rsidTr="00971213">
        <w:trPr>
          <w:trHeight w:val="255"/>
        </w:trPr>
        <w:tc>
          <w:tcPr>
            <w:tcW w:w="7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2001 - MKZ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13" w:rsidRDefault="009712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213" w:rsidRDefault="00971213" w:rsidP="0008730A"/>
    <w:p w:rsidR="00971213" w:rsidRDefault="00A3169E" w:rsidP="0008730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457575" cy="2600325"/>
            <wp:effectExtent l="19050" t="0" r="9525" b="0"/>
            <wp:docPr id="5" name="Afbeelding 5" descr="P101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10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8FF" w:rsidRDefault="00E208FF" w:rsidP="000873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Weidevogelkijkdag</w:t>
      </w:r>
      <w:r w:rsidR="0062644B">
        <w:rPr>
          <w:rFonts w:ascii="Arial" w:hAnsi="Arial" w:cs="Arial"/>
          <w:sz w:val="20"/>
          <w:szCs w:val="20"/>
        </w:rPr>
        <w:t xml:space="preserve"> 2010</w:t>
      </w:r>
      <w:r w:rsidR="0041165A">
        <w:rPr>
          <w:rFonts w:ascii="Arial" w:hAnsi="Arial" w:cs="Arial"/>
          <w:sz w:val="20"/>
          <w:szCs w:val="20"/>
        </w:rPr>
        <w:t xml:space="preserve"> aan de Wennewickweg</w:t>
      </w:r>
    </w:p>
    <w:p w:rsidR="0041165A" w:rsidRDefault="0041165A" w:rsidP="0008730A">
      <w:pPr>
        <w:rPr>
          <w:rFonts w:ascii="Arial" w:hAnsi="Arial" w:cs="Arial"/>
          <w:sz w:val="20"/>
          <w:szCs w:val="20"/>
        </w:rPr>
      </w:pPr>
    </w:p>
    <w:p w:rsidR="0041165A" w:rsidRDefault="0041165A" w:rsidP="0008730A">
      <w:pPr>
        <w:rPr>
          <w:rFonts w:ascii="Arial" w:hAnsi="Arial" w:cs="Arial"/>
          <w:sz w:val="20"/>
          <w:szCs w:val="20"/>
        </w:rPr>
      </w:pPr>
    </w:p>
    <w:p w:rsidR="0041165A" w:rsidRPr="0041165A" w:rsidRDefault="0041165A" w:rsidP="000873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Willem Jan Westerholt</w:t>
      </w:r>
    </w:p>
    <w:sectPr w:rsidR="0041165A" w:rsidRPr="0041165A" w:rsidSect="00B35ECD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832BEC"/>
    <w:rsid w:val="00063892"/>
    <w:rsid w:val="0008730A"/>
    <w:rsid w:val="001933FC"/>
    <w:rsid w:val="00265355"/>
    <w:rsid w:val="00293997"/>
    <w:rsid w:val="00333D11"/>
    <w:rsid w:val="0041165A"/>
    <w:rsid w:val="00445958"/>
    <w:rsid w:val="00472C9F"/>
    <w:rsid w:val="005B727D"/>
    <w:rsid w:val="0062644B"/>
    <w:rsid w:val="006B227B"/>
    <w:rsid w:val="006E22AC"/>
    <w:rsid w:val="00832BEC"/>
    <w:rsid w:val="00971213"/>
    <w:rsid w:val="00995375"/>
    <w:rsid w:val="00A3169E"/>
    <w:rsid w:val="00A51A25"/>
    <w:rsid w:val="00AA1F0F"/>
    <w:rsid w:val="00AE095F"/>
    <w:rsid w:val="00B15F46"/>
    <w:rsid w:val="00B35ECD"/>
    <w:rsid w:val="00B66646"/>
    <w:rsid w:val="00D85C19"/>
    <w:rsid w:val="00DA374F"/>
    <w:rsid w:val="00E208FF"/>
    <w:rsid w:val="00E8724B"/>
    <w:rsid w:val="00FB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 jaar IVN weidevogelwerkgroep</vt:lpstr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jaar IVN weidevogelwerkgroep</dc:title>
  <dc:creator>Gebruiker</dc:creator>
  <cp:lastModifiedBy>Fred</cp:lastModifiedBy>
  <cp:revision>2</cp:revision>
  <cp:lastPrinted>2015-09-01T11:01:00Z</cp:lastPrinted>
  <dcterms:created xsi:type="dcterms:W3CDTF">2017-11-23T14:27:00Z</dcterms:created>
  <dcterms:modified xsi:type="dcterms:W3CDTF">2017-11-23T14:27:00Z</dcterms:modified>
</cp:coreProperties>
</file>