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D9058" w14:textId="4F23BC24" w:rsidR="009B1D14" w:rsidRPr="00AD72B8" w:rsidRDefault="00C547B0" w:rsidP="00AA5E2D">
      <w:pPr>
        <w:rPr>
          <w:rFonts w:asciiTheme="minorHAnsi" w:eastAsia="Times New Roman" w:hAnsiTheme="minorHAnsi" w:cstheme="minorHAnsi"/>
          <w:b/>
          <w:bCs/>
          <w:sz w:val="24"/>
          <w:szCs w:val="24"/>
        </w:rPr>
      </w:pPr>
      <w:r w:rsidRPr="00AD72B8">
        <w:rPr>
          <w:rFonts w:asciiTheme="minorHAnsi" w:eastAsia="Times New Roman" w:hAnsiTheme="minorHAnsi" w:cstheme="minorHAnsi"/>
          <w:b/>
          <w:bCs/>
          <w:sz w:val="24"/>
          <w:szCs w:val="24"/>
        </w:rPr>
        <w:t>Het komt toch nog goed!</w:t>
      </w:r>
    </w:p>
    <w:p w14:paraId="28F59974" w14:textId="710CD1F3" w:rsidR="00C547B0" w:rsidRDefault="00C547B0" w:rsidP="00AA5E2D">
      <w:pPr>
        <w:rPr>
          <w:rFonts w:asciiTheme="minorHAnsi" w:eastAsia="Times New Roman" w:hAnsiTheme="minorHAnsi" w:cstheme="minorHAnsi"/>
          <w:b/>
          <w:bCs/>
          <w:sz w:val="24"/>
          <w:szCs w:val="24"/>
        </w:rPr>
      </w:pPr>
    </w:p>
    <w:p w14:paraId="13DF5D2D" w14:textId="56C95400" w:rsidR="00C547B0" w:rsidRDefault="00C547B0" w:rsidP="00AA5E2D">
      <w:pPr>
        <w:rPr>
          <w:rFonts w:asciiTheme="minorHAnsi" w:hAnsiTheme="minorHAnsi" w:cstheme="minorHAnsi"/>
          <w:sz w:val="24"/>
          <w:szCs w:val="24"/>
        </w:rPr>
      </w:pPr>
      <w:r>
        <w:rPr>
          <w:rFonts w:asciiTheme="minorHAnsi" w:hAnsiTheme="minorHAnsi" w:cstheme="minorHAnsi"/>
          <w:sz w:val="24"/>
          <w:szCs w:val="24"/>
        </w:rPr>
        <w:t xml:space="preserve">Afgelopen </w:t>
      </w:r>
      <w:r w:rsidR="00DE6A16">
        <w:rPr>
          <w:rFonts w:asciiTheme="minorHAnsi" w:hAnsiTheme="minorHAnsi" w:cstheme="minorHAnsi"/>
          <w:sz w:val="24"/>
          <w:szCs w:val="24"/>
        </w:rPr>
        <w:t xml:space="preserve">week </w:t>
      </w:r>
      <w:r>
        <w:rPr>
          <w:rFonts w:asciiTheme="minorHAnsi" w:hAnsiTheme="minorHAnsi" w:cstheme="minorHAnsi"/>
          <w:sz w:val="24"/>
          <w:szCs w:val="24"/>
        </w:rPr>
        <w:t xml:space="preserve">stonden er drie </w:t>
      </w:r>
      <w:r w:rsidR="00BA4917">
        <w:rPr>
          <w:rFonts w:asciiTheme="minorHAnsi" w:hAnsiTheme="minorHAnsi" w:cstheme="minorHAnsi"/>
          <w:sz w:val="24"/>
          <w:szCs w:val="24"/>
        </w:rPr>
        <w:t xml:space="preserve">interessante </w:t>
      </w:r>
      <w:r>
        <w:rPr>
          <w:rFonts w:asciiTheme="minorHAnsi" w:hAnsiTheme="minorHAnsi" w:cstheme="minorHAnsi"/>
          <w:sz w:val="24"/>
          <w:szCs w:val="24"/>
        </w:rPr>
        <w:t xml:space="preserve">artikelen in de krant </w:t>
      </w:r>
      <w:r w:rsidR="00BA4917">
        <w:rPr>
          <w:rFonts w:asciiTheme="minorHAnsi" w:hAnsiTheme="minorHAnsi" w:cstheme="minorHAnsi"/>
          <w:sz w:val="24"/>
          <w:szCs w:val="24"/>
        </w:rPr>
        <w:t xml:space="preserve">over onze landbouw. </w:t>
      </w:r>
    </w:p>
    <w:p w14:paraId="291B42D2" w14:textId="319E5E8B" w:rsidR="00C547B0" w:rsidRDefault="00C547B0" w:rsidP="00AA5E2D">
      <w:pPr>
        <w:rPr>
          <w:rFonts w:asciiTheme="minorHAnsi" w:hAnsiTheme="minorHAnsi" w:cstheme="minorHAnsi"/>
          <w:sz w:val="24"/>
          <w:szCs w:val="24"/>
        </w:rPr>
      </w:pPr>
      <w:r>
        <w:rPr>
          <w:rFonts w:asciiTheme="minorHAnsi" w:hAnsiTheme="minorHAnsi" w:cstheme="minorHAnsi"/>
          <w:sz w:val="24"/>
          <w:szCs w:val="24"/>
        </w:rPr>
        <w:t>Vandaag</w:t>
      </w:r>
      <w:r w:rsidR="00820D92">
        <w:rPr>
          <w:rFonts w:asciiTheme="minorHAnsi" w:hAnsiTheme="minorHAnsi" w:cstheme="minorHAnsi"/>
          <w:sz w:val="24"/>
          <w:szCs w:val="24"/>
        </w:rPr>
        <w:t>, de 25</w:t>
      </w:r>
      <w:r w:rsidR="00820D92" w:rsidRPr="00820D92">
        <w:rPr>
          <w:rFonts w:asciiTheme="minorHAnsi" w:hAnsiTheme="minorHAnsi" w:cstheme="minorHAnsi"/>
          <w:sz w:val="24"/>
          <w:szCs w:val="24"/>
          <w:vertAlign w:val="superscript"/>
        </w:rPr>
        <w:t>e</w:t>
      </w:r>
      <w:r w:rsidR="00820D92">
        <w:rPr>
          <w:rFonts w:asciiTheme="minorHAnsi" w:hAnsiTheme="minorHAnsi" w:cstheme="minorHAnsi"/>
          <w:sz w:val="24"/>
          <w:szCs w:val="24"/>
        </w:rPr>
        <w:t>, werd</w:t>
      </w:r>
      <w:r>
        <w:rPr>
          <w:rFonts w:asciiTheme="minorHAnsi" w:hAnsiTheme="minorHAnsi" w:cstheme="minorHAnsi"/>
          <w:sz w:val="24"/>
          <w:szCs w:val="24"/>
        </w:rPr>
        <w:t xml:space="preserve"> op de voorpagina van de Volkskrant breeduit aangekondigd dat we nu echt ernst gaan maken met de biologisch landbouw. En dat nog wel Europa breed. Er moeten meer biologische producten komen. En tegen een lagere prijs. Het aantal </w:t>
      </w:r>
      <w:r w:rsidR="00BA4917">
        <w:rPr>
          <w:rFonts w:asciiTheme="minorHAnsi" w:hAnsiTheme="minorHAnsi" w:cstheme="minorHAnsi"/>
          <w:sz w:val="24"/>
          <w:szCs w:val="24"/>
        </w:rPr>
        <w:t>vierkante kilometer biologische</w:t>
      </w:r>
      <w:r w:rsidR="00820D92">
        <w:rPr>
          <w:rFonts w:asciiTheme="minorHAnsi" w:hAnsiTheme="minorHAnsi" w:cstheme="minorHAnsi"/>
          <w:sz w:val="24"/>
          <w:szCs w:val="24"/>
        </w:rPr>
        <w:t xml:space="preserve"> landbouwgrond </w:t>
      </w:r>
      <w:r>
        <w:rPr>
          <w:rFonts w:asciiTheme="minorHAnsi" w:hAnsiTheme="minorHAnsi" w:cstheme="minorHAnsi"/>
          <w:sz w:val="24"/>
          <w:szCs w:val="24"/>
        </w:rPr>
        <w:t xml:space="preserve">wordt sterk uitgebreid en de BTW op biologische groenten, fruit en vlees gaat naar beneden. De Nederlandse regering heeft zich achter de plannen geschaard. Het </w:t>
      </w:r>
      <w:r w:rsidR="00DE6A16">
        <w:rPr>
          <w:rFonts w:asciiTheme="minorHAnsi" w:hAnsiTheme="minorHAnsi" w:cstheme="minorHAnsi"/>
          <w:sz w:val="24"/>
          <w:szCs w:val="24"/>
        </w:rPr>
        <w:t xml:space="preserve">is </w:t>
      </w:r>
      <w:r>
        <w:rPr>
          <w:rFonts w:asciiTheme="minorHAnsi" w:hAnsiTheme="minorHAnsi" w:cstheme="minorHAnsi"/>
          <w:sz w:val="24"/>
          <w:szCs w:val="24"/>
        </w:rPr>
        <w:t>wel een beetje jammer dat ze de doelstelling “ambitieus” noemt. Maar goed, de intentie is er. Dat zal betekenen</w:t>
      </w:r>
      <w:r w:rsidR="00820D92">
        <w:rPr>
          <w:rFonts w:asciiTheme="minorHAnsi" w:hAnsiTheme="minorHAnsi" w:cstheme="minorHAnsi"/>
          <w:sz w:val="24"/>
          <w:szCs w:val="24"/>
        </w:rPr>
        <w:t xml:space="preserve"> dat</w:t>
      </w:r>
      <w:r>
        <w:rPr>
          <w:rFonts w:asciiTheme="minorHAnsi" w:hAnsiTheme="minorHAnsi" w:cstheme="minorHAnsi"/>
          <w:sz w:val="24"/>
          <w:szCs w:val="24"/>
        </w:rPr>
        <w:t xml:space="preserve"> het </w:t>
      </w:r>
      <w:r w:rsidR="003A7D8F">
        <w:rPr>
          <w:rFonts w:asciiTheme="minorHAnsi" w:hAnsiTheme="minorHAnsi" w:cstheme="minorHAnsi"/>
          <w:sz w:val="24"/>
          <w:szCs w:val="24"/>
        </w:rPr>
        <w:t xml:space="preserve">nuttigen van </w:t>
      </w:r>
      <w:r>
        <w:rPr>
          <w:rFonts w:asciiTheme="minorHAnsi" w:hAnsiTheme="minorHAnsi" w:cstheme="minorHAnsi"/>
          <w:sz w:val="24"/>
          <w:szCs w:val="24"/>
        </w:rPr>
        <w:t xml:space="preserve">biologisch voedsel niet meer een linkse hobby zal </w:t>
      </w:r>
      <w:r w:rsidR="00820D92">
        <w:rPr>
          <w:rFonts w:asciiTheme="minorHAnsi" w:hAnsiTheme="minorHAnsi" w:cstheme="minorHAnsi"/>
          <w:sz w:val="24"/>
          <w:szCs w:val="24"/>
        </w:rPr>
        <w:t>zijn</w:t>
      </w:r>
      <w:r>
        <w:rPr>
          <w:rFonts w:asciiTheme="minorHAnsi" w:hAnsiTheme="minorHAnsi" w:cstheme="minorHAnsi"/>
          <w:sz w:val="24"/>
          <w:szCs w:val="24"/>
        </w:rPr>
        <w:t xml:space="preserve"> die alleen </w:t>
      </w:r>
      <w:r w:rsidR="00BA4917">
        <w:rPr>
          <w:rFonts w:asciiTheme="minorHAnsi" w:hAnsiTheme="minorHAnsi" w:cstheme="minorHAnsi"/>
          <w:sz w:val="24"/>
          <w:szCs w:val="24"/>
        </w:rPr>
        <w:t>d</w:t>
      </w:r>
      <w:r>
        <w:rPr>
          <w:rFonts w:asciiTheme="minorHAnsi" w:hAnsiTheme="minorHAnsi" w:cstheme="minorHAnsi"/>
          <w:sz w:val="24"/>
          <w:szCs w:val="24"/>
        </w:rPr>
        <w:t>oor mensen</w:t>
      </w:r>
      <w:r w:rsidR="00AD72B8">
        <w:rPr>
          <w:rFonts w:asciiTheme="minorHAnsi" w:hAnsiTheme="minorHAnsi" w:cstheme="minorHAnsi"/>
          <w:sz w:val="24"/>
          <w:szCs w:val="24"/>
        </w:rPr>
        <w:t xml:space="preserve"> </w:t>
      </w:r>
      <w:r>
        <w:rPr>
          <w:rFonts w:asciiTheme="minorHAnsi" w:hAnsiTheme="minorHAnsi" w:cstheme="minorHAnsi"/>
          <w:sz w:val="24"/>
          <w:szCs w:val="24"/>
        </w:rPr>
        <w:t>met een iets dikkere portemonnee beoefend wordt.</w:t>
      </w:r>
      <w:r w:rsidR="00AD72B8">
        <w:rPr>
          <w:rFonts w:asciiTheme="minorHAnsi" w:hAnsiTheme="minorHAnsi" w:cstheme="minorHAnsi"/>
          <w:sz w:val="24"/>
          <w:szCs w:val="24"/>
        </w:rPr>
        <w:t xml:space="preserve"> </w:t>
      </w:r>
      <w:r w:rsidR="00820D92">
        <w:rPr>
          <w:rFonts w:asciiTheme="minorHAnsi" w:hAnsiTheme="minorHAnsi" w:cstheme="minorHAnsi"/>
          <w:sz w:val="24"/>
          <w:szCs w:val="24"/>
        </w:rPr>
        <w:t xml:space="preserve">Dus </w:t>
      </w:r>
      <w:r w:rsidR="001E62D9">
        <w:rPr>
          <w:rFonts w:asciiTheme="minorHAnsi" w:hAnsiTheme="minorHAnsi" w:cstheme="minorHAnsi"/>
          <w:sz w:val="24"/>
          <w:szCs w:val="24"/>
        </w:rPr>
        <w:t>over negen jaar moeten we voor 25% biologisch eten. Goed voor onder meer de biodiversiteit: biologische boeren zorgen voor 30% meer</w:t>
      </w:r>
      <w:r w:rsidR="00820D92">
        <w:rPr>
          <w:rFonts w:asciiTheme="minorHAnsi" w:hAnsiTheme="minorHAnsi" w:cstheme="minorHAnsi"/>
          <w:sz w:val="24"/>
          <w:szCs w:val="24"/>
        </w:rPr>
        <w:t xml:space="preserve"> </w:t>
      </w:r>
      <w:r w:rsidR="001E62D9">
        <w:rPr>
          <w:rFonts w:asciiTheme="minorHAnsi" w:hAnsiTheme="minorHAnsi" w:cstheme="minorHAnsi"/>
          <w:sz w:val="24"/>
          <w:szCs w:val="24"/>
        </w:rPr>
        <w:t xml:space="preserve">diversiteit </w:t>
      </w:r>
      <w:r w:rsidR="00DE6A16">
        <w:rPr>
          <w:rFonts w:asciiTheme="minorHAnsi" w:hAnsiTheme="minorHAnsi" w:cstheme="minorHAnsi"/>
          <w:sz w:val="24"/>
          <w:szCs w:val="24"/>
        </w:rPr>
        <w:t>d</w:t>
      </w:r>
      <w:r w:rsidR="001E62D9">
        <w:rPr>
          <w:rFonts w:asciiTheme="minorHAnsi" w:hAnsiTheme="minorHAnsi" w:cstheme="minorHAnsi"/>
          <w:sz w:val="24"/>
          <w:szCs w:val="24"/>
        </w:rPr>
        <w:t xml:space="preserve">an niet biologische. Of we die </w:t>
      </w:r>
      <w:r w:rsidR="00820D92">
        <w:rPr>
          <w:rFonts w:asciiTheme="minorHAnsi" w:hAnsiTheme="minorHAnsi" w:cstheme="minorHAnsi"/>
          <w:sz w:val="24"/>
          <w:szCs w:val="24"/>
        </w:rPr>
        <w:t>25</w:t>
      </w:r>
      <w:r w:rsidR="001E62D9">
        <w:rPr>
          <w:rFonts w:asciiTheme="minorHAnsi" w:hAnsiTheme="minorHAnsi" w:cstheme="minorHAnsi"/>
          <w:sz w:val="24"/>
          <w:szCs w:val="24"/>
        </w:rPr>
        <w:t>% ga</w:t>
      </w:r>
      <w:r w:rsidR="00DE6A16">
        <w:rPr>
          <w:rFonts w:asciiTheme="minorHAnsi" w:hAnsiTheme="minorHAnsi" w:cstheme="minorHAnsi"/>
          <w:sz w:val="24"/>
          <w:szCs w:val="24"/>
        </w:rPr>
        <w:t>an</w:t>
      </w:r>
      <w:r w:rsidR="001E62D9">
        <w:rPr>
          <w:rFonts w:asciiTheme="minorHAnsi" w:hAnsiTheme="minorHAnsi" w:cstheme="minorHAnsi"/>
          <w:sz w:val="24"/>
          <w:szCs w:val="24"/>
        </w:rPr>
        <w:t xml:space="preserve"> halen weet ik niet; in ieder geval is er een</w:t>
      </w:r>
      <w:r w:rsidR="00820D92">
        <w:rPr>
          <w:rFonts w:asciiTheme="minorHAnsi" w:hAnsiTheme="minorHAnsi" w:cstheme="minorHAnsi"/>
          <w:sz w:val="24"/>
          <w:szCs w:val="24"/>
        </w:rPr>
        <w:t xml:space="preserve"> groeiend</w:t>
      </w:r>
      <w:r w:rsidR="001E62D9">
        <w:rPr>
          <w:rFonts w:asciiTheme="minorHAnsi" w:hAnsiTheme="minorHAnsi" w:cstheme="minorHAnsi"/>
          <w:sz w:val="24"/>
          <w:szCs w:val="24"/>
        </w:rPr>
        <w:t xml:space="preserve"> gevoel van noodzaak voor verandering in de landbouw.</w:t>
      </w:r>
    </w:p>
    <w:p w14:paraId="5823FE03" w14:textId="239DBE88" w:rsidR="00A41012" w:rsidRDefault="001E62D9" w:rsidP="00AA5E2D">
      <w:pPr>
        <w:rPr>
          <w:rFonts w:asciiTheme="minorHAnsi" w:hAnsiTheme="minorHAnsi" w:cstheme="minorHAnsi"/>
          <w:sz w:val="24"/>
          <w:szCs w:val="24"/>
        </w:rPr>
      </w:pPr>
      <w:r>
        <w:rPr>
          <w:rFonts w:asciiTheme="minorHAnsi" w:hAnsiTheme="minorHAnsi" w:cstheme="minorHAnsi"/>
          <w:sz w:val="24"/>
          <w:szCs w:val="24"/>
        </w:rPr>
        <w:t xml:space="preserve">Het tweede bericht dat ik las ging over </w:t>
      </w:r>
      <w:r w:rsidR="00FE278D">
        <w:rPr>
          <w:rFonts w:asciiTheme="minorHAnsi" w:hAnsiTheme="minorHAnsi" w:cstheme="minorHAnsi"/>
          <w:sz w:val="24"/>
          <w:szCs w:val="24"/>
        </w:rPr>
        <w:t xml:space="preserve">het bouwen van huizen op wat </w:t>
      </w:r>
      <w:r w:rsidR="00BA4917">
        <w:rPr>
          <w:rFonts w:asciiTheme="minorHAnsi" w:hAnsiTheme="minorHAnsi" w:cstheme="minorHAnsi"/>
          <w:sz w:val="24"/>
          <w:szCs w:val="24"/>
        </w:rPr>
        <w:t>n</w:t>
      </w:r>
      <w:r w:rsidR="00FE278D">
        <w:rPr>
          <w:rFonts w:asciiTheme="minorHAnsi" w:hAnsiTheme="minorHAnsi" w:cstheme="minorHAnsi"/>
          <w:sz w:val="24"/>
          <w:szCs w:val="24"/>
        </w:rPr>
        <w:t xml:space="preserve">u landbouwgrond is. Er is een plan om de helft van landbouwgrond om te vormen tot natuur en huizen. Dat kan financieel goed uit en heeft grote voordelen. We lossen de woningnood </w:t>
      </w:r>
      <w:r w:rsidR="00820D92">
        <w:rPr>
          <w:rFonts w:asciiTheme="minorHAnsi" w:hAnsiTheme="minorHAnsi" w:cstheme="minorHAnsi"/>
          <w:sz w:val="24"/>
          <w:szCs w:val="24"/>
        </w:rPr>
        <w:t xml:space="preserve">op </w:t>
      </w:r>
      <w:r w:rsidR="00DE6A16">
        <w:rPr>
          <w:rFonts w:asciiTheme="minorHAnsi" w:hAnsiTheme="minorHAnsi" w:cstheme="minorHAnsi"/>
          <w:sz w:val="24"/>
          <w:szCs w:val="24"/>
        </w:rPr>
        <w:t>en</w:t>
      </w:r>
      <w:r w:rsidR="00FE278D">
        <w:rPr>
          <w:rFonts w:asciiTheme="minorHAnsi" w:hAnsiTheme="minorHAnsi" w:cstheme="minorHAnsi"/>
          <w:sz w:val="24"/>
          <w:szCs w:val="24"/>
        </w:rPr>
        <w:t xml:space="preserve"> voor een belangrijk deel </w:t>
      </w:r>
      <w:r w:rsidR="00DE6A16">
        <w:rPr>
          <w:rFonts w:asciiTheme="minorHAnsi" w:hAnsiTheme="minorHAnsi" w:cstheme="minorHAnsi"/>
          <w:sz w:val="24"/>
          <w:szCs w:val="24"/>
        </w:rPr>
        <w:t xml:space="preserve">ook </w:t>
      </w:r>
      <w:r w:rsidR="00FE278D">
        <w:rPr>
          <w:rFonts w:asciiTheme="minorHAnsi" w:hAnsiTheme="minorHAnsi" w:cstheme="minorHAnsi"/>
          <w:sz w:val="24"/>
          <w:szCs w:val="24"/>
        </w:rPr>
        <w:t xml:space="preserve">de milieuproblemen die de landbouw op dit moment veroorzaakt. De </w:t>
      </w:r>
      <w:r w:rsidR="00DE6A16">
        <w:rPr>
          <w:rFonts w:asciiTheme="minorHAnsi" w:hAnsiTheme="minorHAnsi" w:cstheme="minorHAnsi"/>
          <w:sz w:val="24"/>
          <w:szCs w:val="24"/>
        </w:rPr>
        <w:t>crux</w:t>
      </w:r>
      <w:r w:rsidR="00FE278D">
        <w:rPr>
          <w:rFonts w:asciiTheme="minorHAnsi" w:hAnsiTheme="minorHAnsi" w:cstheme="minorHAnsi"/>
          <w:sz w:val="24"/>
          <w:szCs w:val="24"/>
        </w:rPr>
        <w:t xml:space="preserve"> zit hem in het verschil tussen de prijs voor landbouwgrond en bouwgrond voor huizen: ca € 2 mln. per hectare. Nu zitten er altijd haken en ogen aan zo’n plan maar het zeker voor een belangrijk deel haalbaar. Afgelopen dinsdag stond er een artikel in de Volkskrant over een </w:t>
      </w:r>
      <w:r w:rsidR="00A41012">
        <w:rPr>
          <w:rFonts w:asciiTheme="minorHAnsi" w:hAnsiTheme="minorHAnsi" w:cstheme="minorHAnsi"/>
          <w:sz w:val="24"/>
          <w:szCs w:val="24"/>
        </w:rPr>
        <w:t xml:space="preserve">omvorming van een 19 ha groot landbouwgebied in Langeraar (onder Amsterdam) tot een landgoed met woningbouw, natuur, weiland en natuurlijk een voedselbos. Op dit moment worden er huizen gebouwd en zijn alle kavels verkocht. </w:t>
      </w:r>
    </w:p>
    <w:p w14:paraId="231681F3" w14:textId="612EB33C" w:rsidR="001E62D9" w:rsidRDefault="00A41012" w:rsidP="00AA5E2D">
      <w:pPr>
        <w:rPr>
          <w:rFonts w:asciiTheme="minorHAnsi" w:hAnsiTheme="minorHAnsi" w:cstheme="minorHAnsi"/>
          <w:sz w:val="24"/>
          <w:szCs w:val="24"/>
        </w:rPr>
      </w:pPr>
      <w:r>
        <w:rPr>
          <w:rFonts w:asciiTheme="minorHAnsi" w:hAnsiTheme="minorHAnsi" w:cstheme="minorHAnsi"/>
          <w:sz w:val="24"/>
          <w:szCs w:val="24"/>
        </w:rPr>
        <w:t>De regeling om dit op veel meer percelen te doen is er, er is grond genoeg, steeds meer boeren willen stoppen: gaan met die banaan! Het enige wat dat belemmert is de bureaucratie die daarmee samenhangt. Dat zal zeker veranderen al</w:t>
      </w:r>
      <w:r w:rsidR="00820D92">
        <w:rPr>
          <w:rFonts w:asciiTheme="minorHAnsi" w:hAnsiTheme="minorHAnsi" w:cstheme="minorHAnsi"/>
          <w:sz w:val="24"/>
          <w:szCs w:val="24"/>
        </w:rPr>
        <w:t>s</w:t>
      </w:r>
      <w:r>
        <w:rPr>
          <w:rFonts w:asciiTheme="minorHAnsi" w:hAnsiTheme="minorHAnsi" w:cstheme="minorHAnsi"/>
          <w:sz w:val="24"/>
          <w:szCs w:val="24"/>
        </w:rPr>
        <w:t xml:space="preserve"> dit project een succes wordt.</w:t>
      </w:r>
    </w:p>
    <w:p w14:paraId="5A69BCC7" w14:textId="5B8C6F54" w:rsidR="00A41012" w:rsidRDefault="0020402A" w:rsidP="00AA5E2D">
      <w:pPr>
        <w:rPr>
          <w:sz w:val="24"/>
          <w:szCs w:val="24"/>
        </w:rPr>
      </w:pPr>
      <w:r>
        <w:rPr>
          <w:rFonts w:asciiTheme="minorHAnsi" w:hAnsiTheme="minorHAnsi" w:cstheme="minorHAnsi"/>
          <w:sz w:val="24"/>
          <w:szCs w:val="24"/>
        </w:rPr>
        <w:t xml:space="preserve">Het meest blij werd ik toch van een artikel in de Volkskrant (!) van afgelopen zaterdag. Boeren hebben ontdekt dat </w:t>
      </w:r>
      <w:r w:rsidR="003A7D8F">
        <w:rPr>
          <w:rFonts w:asciiTheme="minorHAnsi" w:hAnsiTheme="minorHAnsi" w:cstheme="minorHAnsi"/>
          <w:sz w:val="24"/>
          <w:szCs w:val="24"/>
        </w:rPr>
        <w:t xml:space="preserve">het planten van </w:t>
      </w:r>
      <w:r>
        <w:rPr>
          <w:rFonts w:asciiTheme="minorHAnsi" w:hAnsiTheme="minorHAnsi" w:cstheme="minorHAnsi"/>
          <w:sz w:val="24"/>
          <w:szCs w:val="24"/>
        </w:rPr>
        <w:t xml:space="preserve">bomen op en bij hun land voordelen heeft. En als een boer zegt </w:t>
      </w:r>
      <w:r w:rsidRPr="0020402A">
        <w:rPr>
          <w:rFonts w:asciiTheme="minorHAnsi" w:hAnsiTheme="minorHAnsi" w:cstheme="minorHAnsi"/>
          <w:sz w:val="24"/>
          <w:szCs w:val="24"/>
        </w:rPr>
        <w:t xml:space="preserve">voordelen bedoelt hij </w:t>
      </w:r>
      <w:r w:rsidR="00BA4917">
        <w:rPr>
          <w:rFonts w:asciiTheme="minorHAnsi" w:hAnsiTheme="minorHAnsi" w:cstheme="minorHAnsi"/>
          <w:sz w:val="24"/>
          <w:szCs w:val="24"/>
        </w:rPr>
        <w:t xml:space="preserve">of zij meestal </w:t>
      </w:r>
      <w:r w:rsidRPr="0020402A">
        <w:rPr>
          <w:rFonts w:asciiTheme="minorHAnsi" w:hAnsiTheme="minorHAnsi" w:cstheme="minorHAnsi"/>
          <w:sz w:val="24"/>
          <w:szCs w:val="24"/>
        </w:rPr>
        <w:t>economisch</w:t>
      </w:r>
      <w:r w:rsidR="00BA4917">
        <w:rPr>
          <w:rFonts w:asciiTheme="minorHAnsi" w:hAnsiTheme="minorHAnsi" w:cstheme="minorHAnsi"/>
          <w:sz w:val="24"/>
          <w:szCs w:val="24"/>
        </w:rPr>
        <w:t>e</w:t>
      </w:r>
      <w:r w:rsidRPr="0020402A">
        <w:rPr>
          <w:rFonts w:asciiTheme="minorHAnsi" w:hAnsiTheme="minorHAnsi" w:cstheme="minorHAnsi"/>
          <w:sz w:val="24"/>
          <w:szCs w:val="24"/>
        </w:rPr>
        <w:t xml:space="preserve"> voordelen. Normaliter staan bomen in de weg</w:t>
      </w:r>
      <w:r>
        <w:rPr>
          <w:rFonts w:asciiTheme="minorHAnsi" w:hAnsiTheme="minorHAnsi" w:cstheme="minorHAnsi"/>
          <w:sz w:val="24"/>
          <w:szCs w:val="24"/>
        </w:rPr>
        <w:t xml:space="preserve">. </w:t>
      </w:r>
      <w:r w:rsidRPr="0020402A">
        <w:rPr>
          <w:rFonts w:asciiTheme="minorHAnsi" w:hAnsiTheme="minorHAnsi" w:cstheme="minorHAnsi"/>
          <w:sz w:val="24"/>
          <w:szCs w:val="24"/>
        </w:rPr>
        <w:t>“</w:t>
      </w:r>
      <w:r w:rsidRPr="0020402A">
        <w:rPr>
          <w:sz w:val="24"/>
          <w:szCs w:val="24"/>
        </w:rPr>
        <w:t>Ruilverkaveling, schaalvergroting en intensivering hebben landbouwgrond veranderd in kale vlakten, zodat boeren er met grote machines overheen konden. En nergens is dat zo rigoureus gedaan als in Nederland</w:t>
      </w:r>
      <w:r>
        <w:rPr>
          <w:sz w:val="24"/>
          <w:szCs w:val="24"/>
        </w:rPr>
        <w:t xml:space="preserve">, aldus boer </w:t>
      </w:r>
      <w:r w:rsidRPr="0020402A">
        <w:rPr>
          <w:sz w:val="24"/>
          <w:szCs w:val="24"/>
        </w:rPr>
        <w:t>Verhulst</w:t>
      </w:r>
      <w:r>
        <w:rPr>
          <w:sz w:val="24"/>
          <w:szCs w:val="24"/>
        </w:rPr>
        <w:t xml:space="preserve">. </w:t>
      </w:r>
      <w:r w:rsidRPr="0020402A">
        <w:rPr>
          <w:sz w:val="24"/>
          <w:szCs w:val="24"/>
        </w:rPr>
        <w:t>Een boom is mooi, maar liefst op land van de buurman.</w:t>
      </w:r>
      <w:r>
        <w:rPr>
          <w:sz w:val="24"/>
          <w:szCs w:val="24"/>
        </w:rPr>
        <w:t>”</w:t>
      </w:r>
    </w:p>
    <w:p w14:paraId="5C090F59" w14:textId="22A84A4A" w:rsidR="0020402A" w:rsidRDefault="0020402A" w:rsidP="00AA5E2D">
      <w:pPr>
        <w:rPr>
          <w:sz w:val="24"/>
          <w:szCs w:val="24"/>
        </w:rPr>
      </w:pPr>
      <w:r>
        <w:rPr>
          <w:sz w:val="24"/>
          <w:szCs w:val="24"/>
        </w:rPr>
        <w:t>Verhulst plant nu veel notenbomen voor de notenteelt</w:t>
      </w:r>
      <w:r w:rsidRPr="00A54800">
        <w:rPr>
          <w:sz w:val="24"/>
          <w:szCs w:val="24"/>
        </w:rPr>
        <w:t>.</w:t>
      </w:r>
      <w:r w:rsidR="00A54800" w:rsidRPr="00A54800">
        <w:rPr>
          <w:sz w:val="24"/>
          <w:szCs w:val="24"/>
        </w:rPr>
        <w:t xml:space="preserve"> De voordelen van boslandbouw zijn evident. Bomen slaan niet alleen CO2 op, ze geven beschutting, houden water vast en verbeteren de bodemvruchtbaarheid doordat ze met hun wortels bij voedingsstoffen dieper in de grond kunnen komen. En als het goed is, leveren ze nog wat op ook. </w:t>
      </w:r>
      <w:r w:rsidR="003A7D8F">
        <w:rPr>
          <w:sz w:val="24"/>
          <w:szCs w:val="24"/>
        </w:rPr>
        <w:t>“</w:t>
      </w:r>
      <w:r w:rsidR="00A54800" w:rsidRPr="00A54800">
        <w:rPr>
          <w:sz w:val="24"/>
          <w:szCs w:val="24"/>
        </w:rPr>
        <w:t>De boom kan niet gemist worden in de landbouw.</w:t>
      </w:r>
      <w:r w:rsidR="00A54800">
        <w:rPr>
          <w:sz w:val="24"/>
          <w:szCs w:val="24"/>
        </w:rPr>
        <w:t xml:space="preserve"> </w:t>
      </w:r>
      <w:r w:rsidR="00A54800" w:rsidRPr="00A54800">
        <w:rPr>
          <w:sz w:val="24"/>
          <w:szCs w:val="24"/>
        </w:rPr>
        <w:t>Boslandbouw kan in allerlei vormen. Het kan samengaan met veehouderij, door bomen te planten rond weilanden of op de vrije uitloop van kippen. Die zijn prima geschikt voor een fruitboomgaard</w:t>
      </w:r>
      <w:r w:rsidR="00820D92">
        <w:rPr>
          <w:sz w:val="24"/>
          <w:szCs w:val="24"/>
        </w:rPr>
        <w:t>.</w:t>
      </w:r>
      <w:r w:rsidR="00A54800" w:rsidRPr="00A54800">
        <w:rPr>
          <w:sz w:val="24"/>
          <w:szCs w:val="24"/>
        </w:rPr>
        <w:t xml:space="preserve"> Kippen houden van beschutting, het zijn van oorsprong bosvogels.</w:t>
      </w:r>
      <w:r w:rsidR="003A7D8F">
        <w:rPr>
          <w:sz w:val="24"/>
          <w:szCs w:val="24"/>
        </w:rPr>
        <w:t>”</w:t>
      </w:r>
      <w:r w:rsidR="00A54800">
        <w:rPr>
          <w:sz w:val="24"/>
          <w:szCs w:val="24"/>
        </w:rPr>
        <w:t xml:space="preserve"> Aldus het artikel. En natuurlijk komen er vele voedselbossen, maar dat hadden we al gedacht.</w:t>
      </w:r>
    </w:p>
    <w:p w14:paraId="7CEF970E" w14:textId="0AE33537" w:rsidR="00A54800" w:rsidRDefault="00A54800" w:rsidP="00AA5E2D">
      <w:pPr>
        <w:rPr>
          <w:sz w:val="24"/>
          <w:szCs w:val="24"/>
        </w:rPr>
      </w:pPr>
      <w:r>
        <w:rPr>
          <w:sz w:val="24"/>
          <w:szCs w:val="24"/>
        </w:rPr>
        <w:t xml:space="preserve">Waarom word ik hier nu blij van. Het is mooi als plannen door de politiek worden ontwikkeld en gestimuleerd/afgedwongen. Maar de politiek is wispelturig en onbetrouwbaar. Bij een </w:t>
      </w:r>
      <w:r>
        <w:rPr>
          <w:sz w:val="24"/>
          <w:szCs w:val="24"/>
        </w:rPr>
        <w:lastRenderedPageBreak/>
        <w:t>wisseling van bestuur worden plannen zo</w:t>
      </w:r>
      <w:r w:rsidR="00820D92">
        <w:rPr>
          <w:sz w:val="24"/>
          <w:szCs w:val="24"/>
        </w:rPr>
        <w:t xml:space="preserve"> weer</w:t>
      </w:r>
      <w:r>
        <w:rPr>
          <w:sz w:val="24"/>
          <w:szCs w:val="24"/>
        </w:rPr>
        <w:t xml:space="preserve"> </w:t>
      </w:r>
      <w:r w:rsidR="003A7D8F">
        <w:rPr>
          <w:sz w:val="24"/>
          <w:szCs w:val="24"/>
        </w:rPr>
        <w:t>in de prullenbak gegooid</w:t>
      </w:r>
      <w:r>
        <w:rPr>
          <w:sz w:val="24"/>
          <w:szCs w:val="24"/>
        </w:rPr>
        <w:t xml:space="preserve">. Ik heb meer vertrouwen in plannen van ondernemers zoals boeren uiteindelijk zijn. Die gaan voor de langere termijn en steken er veel energie en risico in. </w:t>
      </w:r>
    </w:p>
    <w:p w14:paraId="1081EB29" w14:textId="77777777" w:rsidR="00A54800" w:rsidRDefault="00A54800" w:rsidP="00AA5E2D">
      <w:pPr>
        <w:rPr>
          <w:sz w:val="24"/>
          <w:szCs w:val="24"/>
        </w:rPr>
      </w:pPr>
    </w:p>
    <w:p w14:paraId="3E503E30" w14:textId="5465082E" w:rsidR="00A54800" w:rsidRDefault="00A54800" w:rsidP="00AA5E2D">
      <w:pPr>
        <w:rPr>
          <w:sz w:val="24"/>
          <w:szCs w:val="24"/>
        </w:rPr>
      </w:pPr>
      <w:r>
        <w:rPr>
          <w:sz w:val="24"/>
          <w:szCs w:val="24"/>
        </w:rPr>
        <w:t>Meestal word ik niet vrolijk van krantennieuws maar deze week werd ik er zelfs een beetje blij van…</w:t>
      </w:r>
    </w:p>
    <w:p w14:paraId="25E454D4" w14:textId="77777777" w:rsidR="00A54800" w:rsidRPr="00A54800" w:rsidRDefault="00A54800" w:rsidP="00AA5E2D">
      <w:pPr>
        <w:rPr>
          <w:sz w:val="24"/>
          <w:szCs w:val="24"/>
        </w:rPr>
      </w:pPr>
    </w:p>
    <w:sectPr w:rsidR="00A54800" w:rsidRPr="00A548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A7095E"/>
    <w:multiLevelType w:val="hybridMultilevel"/>
    <w:tmpl w:val="BF2802D2"/>
    <w:lvl w:ilvl="0" w:tplc="630C44F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8C3"/>
    <w:rsid w:val="00111AB0"/>
    <w:rsid w:val="00130D33"/>
    <w:rsid w:val="001B1E46"/>
    <w:rsid w:val="001C6424"/>
    <w:rsid w:val="001E62D9"/>
    <w:rsid w:val="0020402A"/>
    <w:rsid w:val="00260C5C"/>
    <w:rsid w:val="0036627F"/>
    <w:rsid w:val="0037230C"/>
    <w:rsid w:val="003A1BB2"/>
    <w:rsid w:val="003A7D8F"/>
    <w:rsid w:val="00556B8C"/>
    <w:rsid w:val="005B1855"/>
    <w:rsid w:val="00633C64"/>
    <w:rsid w:val="006C0E24"/>
    <w:rsid w:val="006C2E5A"/>
    <w:rsid w:val="007032C6"/>
    <w:rsid w:val="00794049"/>
    <w:rsid w:val="00807185"/>
    <w:rsid w:val="00820D92"/>
    <w:rsid w:val="008277D8"/>
    <w:rsid w:val="00850B62"/>
    <w:rsid w:val="008753EA"/>
    <w:rsid w:val="00984342"/>
    <w:rsid w:val="009B1D14"/>
    <w:rsid w:val="00A41012"/>
    <w:rsid w:val="00A54800"/>
    <w:rsid w:val="00A64067"/>
    <w:rsid w:val="00A92632"/>
    <w:rsid w:val="00AA5E2D"/>
    <w:rsid w:val="00AD72B8"/>
    <w:rsid w:val="00B818B5"/>
    <w:rsid w:val="00BA4917"/>
    <w:rsid w:val="00C168C3"/>
    <w:rsid w:val="00C26407"/>
    <w:rsid w:val="00C547B0"/>
    <w:rsid w:val="00CB25D6"/>
    <w:rsid w:val="00CB303F"/>
    <w:rsid w:val="00D33B3E"/>
    <w:rsid w:val="00DE6A16"/>
    <w:rsid w:val="00E471D7"/>
    <w:rsid w:val="00F57D09"/>
    <w:rsid w:val="00FA11D6"/>
    <w:rsid w:val="00FE278D"/>
    <w:rsid w:val="00FE28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C9630"/>
  <w15:chartTrackingRefBased/>
  <w15:docId w15:val="{49A331C6-4361-415C-A1B1-0CDBEF364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5E2D"/>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B25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399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623</Words>
  <Characters>3429</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hofhuizen</dc:creator>
  <cp:keywords/>
  <dc:description/>
  <cp:lastModifiedBy>hans hofhuizen</cp:lastModifiedBy>
  <cp:revision>2</cp:revision>
  <dcterms:created xsi:type="dcterms:W3CDTF">2021-03-27T09:15:00Z</dcterms:created>
  <dcterms:modified xsi:type="dcterms:W3CDTF">2021-03-27T09:15:00Z</dcterms:modified>
</cp:coreProperties>
</file>