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2BEAB" w14:textId="059D4D3A" w:rsidR="005E3AE2" w:rsidRPr="0061516C" w:rsidRDefault="0061516C" w:rsidP="005E3AE2">
      <w:pPr>
        <w:rPr>
          <w:b/>
          <w:u w:val="single"/>
        </w:rPr>
      </w:pPr>
      <w:r w:rsidRPr="0061516C">
        <w:rPr>
          <w:b/>
          <w:u w:val="single"/>
        </w:rPr>
        <w:t>Communicatieplan</w:t>
      </w:r>
    </w:p>
    <w:p w14:paraId="7D5956B6" w14:textId="7953FB06" w:rsidR="0061516C" w:rsidRDefault="0061516C" w:rsidP="005E3AE2">
      <w:r>
        <w:t>Inhoud document:</w:t>
      </w:r>
    </w:p>
    <w:p w14:paraId="424914E1" w14:textId="77777777" w:rsidR="0061516C" w:rsidRDefault="0061516C" w:rsidP="0061516C">
      <w:pPr>
        <w:pStyle w:val="Lijstalinea"/>
        <w:numPr>
          <w:ilvl w:val="0"/>
          <w:numId w:val="2"/>
        </w:numPr>
      </w:pPr>
      <w:r>
        <w:t>Toelichting link met Nationale Boomspiegelfeest</w:t>
      </w:r>
    </w:p>
    <w:p w14:paraId="25D20C05" w14:textId="2CFFC824" w:rsidR="0061516C" w:rsidRDefault="0061516C" w:rsidP="0061516C">
      <w:pPr>
        <w:pStyle w:val="Lijstalinea"/>
        <w:numPr>
          <w:ilvl w:val="0"/>
          <w:numId w:val="2"/>
        </w:numPr>
      </w:pPr>
      <w:r>
        <w:t>Concept communicatieplan</w:t>
      </w:r>
    </w:p>
    <w:p w14:paraId="34CD8DE3" w14:textId="1692F6D4" w:rsidR="0061516C" w:rsidRDefault="0061516C" w:rsidP="0061516C">
      <w:pPr>
        <w:pStyle w:val="Lijstalinea"/>
        <w:numPr>
          <w:ilvl w:val="0"/>
          <w:numId w:val="2"/>
        </w:numPr>
      </w:pPr>
      <w:r>
        <w:t>Planning</w:t>
      </w:r>
    </w:p>
    <w:p w14:paraId="3A541B83" w14:textId="77777777" w:rsidR="0061516C" w:rsidRDefault="005E3AE2" w:rsidP="005E3AE2">
      <w:r>
        <w:t>Voorbeeld</w:t>
      </w:r>
      <w:r w:rsidR="0061516C">
        <w:t>:</w:t>
      </w:r>
      <w:bookmarkStart w:id="0" w:name="_GoBack"/>
      <w:bookmarkEnd w:id="0"/>
    </w:p>
    <w:p w14:paraId="5854305B" w14:textId="7EA86C74" w:rsidR="005E3AE2" w:rsidRDefault="0061516C" w:rsidP="0061516C">
      <w:pPr>
        <w:pStyle w:val="Lijstalinea"/>
        <w:numPr>
          <w:ilvl w:val="0"/>
          <w:numId w:val="2"/>
        </w:numPr>
      </w:pPr>
      <w:r>
        <w:t xml:space="preserve">Voorbeelden van persberichten en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posts</w:t>
      </w:r>
      <w:proofErr w:type="spellEnd"/>
      <w:r>
        <w:t xml:space="preserve"> uit de pilot in Enschede staan opgeslagen in de map “03. Communicatieplan”</w:t>
      </w:r>
    </w:p>
    <w:p w14:paraId="1E559BCC" w14:textId="46522AD2" w:rsidR="0061516C" w:rsidRDefault="0061516C" w:rsidP="0061516C">
      <w:r>
        <w:t>Tips:</w:t>
      </w:r>
    </w:p>
    <w:p w14:paraId="594196D3" w14:textId="4DFBFCC5" w:rsidR="0061516C" w:rsidRDefault="0061516C" w:rsidP="0061516C">
      <w:pPr>
        <w:pStyle w:val="Lijstalinea"/>
        <w:numPr>
          <w:ilvl w:val="0"/>
          <w:numId w:val="2"/>
        </w:numPr>
      </w:pPr>
      <w:r>
        <w:t xml:space="preserve">Maak de communicatie </w:t>
      </w:r>
      <w:proofErr w:type="spellStart"/>
      <w:r>
        <w:t>gemeentespecifiek</w:t>
      </w:r>
      <w:proofErr w:type="spellEnd"/>
      <w:r>
        <w:t xml:space="preserve">! Gebruik bijvoorbeeld foto’s van boomspiegels uit jouw gemeente, of een interview met een bewoner van jouw gemeente. Zo herkennen andere bewoners zich in de berichten. </w:t>
      </w:r>
      <w:r w:rsidR="00783F17">
        <w:t>Kijk voor voorbeelden en inspiratie in de map “03. Communicatieplan”</w:t>
      </w:r>
    </w:p>
    <w:p w14:paraId="30D0039A" w14:textId="08B2E11F" w:rsidR="005E3AE2" w:rsidRDefault="005E3AE2" w:rsidP="00065013">
      <w:pPr>
        <w:rPr>
          <w:rFonts w:ascii="Arial" w:hAnsi="Arial" w:cs="Arial"/>
          <w:b/>
          <w:sz w:val="28"/>
        </w:rPr>
      </w:pPr>
    </w:p>
    <w:p w14:paraId="51730C85" w14:textId="0279792D" w:rsidR="0061516C" w:rsidRDefault="0061516C" w:rsidP="0061516C">
      <w:pPr>
        <w:pStyle w:val="Kop1"/>
      </w:pPr>
      <w:r>
        <w:t>Toelichting link Nationale Boomspiegelfeest</w:t>
      </w:r>
    </w:p>
    <w:p w14:paraId="23B5FDFB" w14:textId="64E1AB64" w:rsidR="0061516C" w:rsidRDefault="0061516C" w:rsidP="0061516C">
      <w:pPr>
        <w:rPr>
          <w:rFonts w:cs="Arial"/>
        </w:rPr>
      </w:pPr>
      <w:r w:rsidRPr="0061516C">
        <w:rPr>
          <w:rFonts w:cs="Arial"/>
        </w:rPr>
        <w:t>Zoals aangegeven in het document “Instructies gebruik infopakket” hebben wij tijdens de pilot in Enschede de acties georganiseerd rondom het Nationale Boomspiegelfeest</w:t>
      </w:r>
      <w:r>
        <w:rPr>
          <w:rFonts w:cs="Arial"/>
        </w:rPr>
        <w:t>. De</w:t>
      </w:r>
      <w:r w:rsidRPr="0061516C">
        <w:rPr>
          <w:rFonts w:cs="Arial"/>
        </w:rPr>
        <w:t xml:space="preserve"> planning</w:t>
      </w:r>
      <w:r>
        <w:rPr>
          <w:rFonts w:cs="Arial"/>
        </w:rPr>
        <w:t xml:space="preserve"> en alle data in dit document</w:t>
      </w:r>
      <w:r w:rsidRPr="0061516C">
        <w:rPr>
          <w:rFonts w:cs="Arial"/>
        </w:rPr>
        <w:t xml:space="preserve"> sluit</w:t>
      </w:r>
      <w:r>
        <w:rPr>
          <w:rFonts w:cs="Arial"/>
        </w:rPr>
        <w:t>en</w:t>
      </w:r>
      <w:r w:rsidRPr="0061516C">
        <w:rPr>
          <w:rFonts w:cs="Arial"/>
        </w:rPr>
        <w:t xml:space="preserve"> hier op aan. Organiseer je de acties rondom boomspiegels in een andere periode? Pas dan zelf de data aan. </w:t>
      </w:r>
    </w:p>
    <w:p w14:paraId="4078F7F1" w14:textId="65A5D874" w:rsidR="0061516C" w:rsidRDefault="0061516C" w:rsidP="0061516C">
      <w:pPr>
        <w:rPr>
          <w:rFonts w:cs="Arial"/>
        </w:rPr>
      </w:pPr>
      <w:r>
        <w:rPr>
          <w:rFonts w:cs="Arial"/>
        </w:rPr>
        <w:t xml:space="preserve">Doe je mee aan het Nationale Boomspiegelfeest, dan ontvang je van organisator </w:t>
      </w:r>
      <w:proofErr w:type="spellStart"/>
      <w:r>
        <w:rPr>
          <w:rFonts w:cs="Arial"/>
        </w:rPr>
        <w:t>Guerilla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Gardeners</w:t>
      </w:r>
      <w:proofErr w:type="spellEnd"/>
      <w:r>
        <w:rPr>
          <w:rFonts w:cs="Arial"/>
        </w:rPr>
        <w:t xml:space="preserve"> een pakket met allerlei communicatiemiddelen. Je kunt daarbij kiezen voor het pakket small (gratis), medium of large. Denk bijvoorbeeld aan communicatiemiddelen als:</w:t>
      </w:r>
    </w:p>
    <w:p w14:paraId="3192297E" w14:textId="0656903E" w:rsidR="0061516C" w:rsidRDefault="0061516C" w:rsidP="0061516C">
      <w:pPr>
        <w:pStyle w:val="Lijstalinea"/>
        <w:numPr>
          <w:ilvl w:val="0"/>
          <w:numId w:val="2"/>
        </w:numPr>
        <w:rPr>
          <w:rFonts w:cs="Arial"/>
        </w:rPr>
      </w:pPr>
      <w:r>
        <w:rPr>
          <w:rFonts w:cs="Arial"/>
        </w:rPr>
        <w:t>Persberichten</w:t>
      </w:r>
    </w:p>
    <w:p w14:paraId="41E85C3C" w14:textId="304B965F" w:rsidR="0061516C" w:rsidRDefault="0061516C" w:rsidP="0061516C">
      <w:pPr>
        <w:pStyle w:val="Lijstalinea"/>
        <w:numPr>
          <w:ilvl w:val="0"/>
          <w:numId w:val="2"/>
        </w:numPr>
        <w:rPr>
          <w:rFonts w:cs="Arial"/>
        </w:rPr>
      </w:pPr>
      <w:proofErr w:type="spellStart"/>
      <w:r>
        <w:rPr>
          <w:rFonts w:cs="Arial"/>
        </w:rPr>
        <w:t>Social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posts</w:t>
      </w:r>
      <w:proofErr w:type="spellEnd"/>
    </w:p>
    <w:p w14:paraId="5ED4983F" w14:textId="290CFB89" w:rsidR="0061516C" w:rsidRDefault="0061516C" w:rsidP="0061516C">
      <w:pPr>
        <w:pStyle w:val="Lijstalinea"/>
        <w:numPr>
          <w:ilvl w:val="0"/>
          <w:numId w:val="2"/>
        </w:numPr>
        <w:rPr>
          <w:rFonts w:cs="Arial"/>
        </w:rPr>
      </w:pPr>
      <w:r>
        <w:rPr>
          <w:rFonts w:cs="Arial"/>
        </w:rPr>
        <w:t>Quiz</w:t>
      </w:r>
    </w:p>
    <w:p w14:paraId="721A8CEF" w14:textId="5846AE69" w:rsidR="0061516C" w:rsidRDefault="0061516C" w:rsidP="0061516C">
      <w:pPr>
        <w:pStyle w:val="Lijstalinea"/>
        <w:numPr>
          <w:ilvl w:val="0"/>
          <w:numId w:val="2"/>
        </w:numPr>
        <w:rPr>
          <w:rFonts w:cs="Arial"/>
        </w:rPr>
      </w:pPr>
      <w:r>
        <w:rPr>
          <w:rFonts w:cs="Arial"/>
        </w:rPr>
        <w:t>Foto’s</w:t>
      </w:r>
    </w:p>
    <w:p w14:paraId="2A9DD8A6" w14:textId="15978DF6" w:rsidR="0061516C" w:rsidRDefault="0061516C" w:rsidP="0061516C">
      <w:pPr>
        <w:pStyle w:val="Lijstalinea"/>
        <w:numPr>
          <w:ilvl w:val="0"/>
          <w:numId w:val="2"/>
        </w:numPr>
        <w:rPr>
          <w:rFonts w:cs="Arial"/>
        </w:rPr>
      </w:pPr>
      <w:r>
        <w:rPr>
          <w:rFonts w:cs="Arial"/>
        </w:rPr>
        <w:t>Video</w:t>
      </w:r>
    </w:p>
    <w:p w14:paraId="722DD514" w14:textId="6D0360BE" w:rsidR="0061516C" w:rsidRPr="0061516C" w:rsidRDefault="0061516C" w:rsidP="0061516C">
      <w:pPr>
        <w:rPr>
          <w:rFonts w:cs="Arial"/>
        </w:rPr>
      </w:pPr>
      <w:r>
        <w:rPr>
          <w:rFonts w:cs="Arial"/>
        </w:rPr>
        <w:t>In Enschede hebben wij gebruik gemaakt van het pakket “Small”. Dit pakket is gratis aan te vragen als jouw gemeente toezegt deel te nemen aan het Nationale Boomspiegelfeest.</w:t>
      </w:r>
    </w:p>
    <w:p w14:paraId="1D3858F1" w14:textId="77777777" w:rsidR="0061516C" w:rsidRDefault="0061516C" w:rsidP="0061516C">
      <w:pPr>
        <w:rPr>
          <w:rFonts w:cs="Arial"/>
        </w:rPr>
      </w:pPr>
    </w:p>
    <w:p w14:paraId="3726FE0B" w14:textId="36AC629D" w:rsidR="00065013" w:rsidRPr="0061516C" w:rsidRDefault="0061516C" w:rsidP="0061516C">
      <w:r w:rsidRPr="0061516C">
        <w:rPr>
          <w:rStyle w:val="Kop1Char"/>
        </w:rPr>
        <w:t>Concept communicatieplan</w:t>
      </w:r>
      <w:r w:rsidR="00851312" w:rsidRPr="0061516C">
        <w:rPr>
          <w:rStyle w:val="Kop1Char"/>
        </w:rPr>
        <w:br/>
      </w:r>
      <w:r w:rsidR="003B3652" w:rsidRPr="0061516C">
        <w:rPr>
          <w:highlight w:val="yellow"/>
        </w:rPr>
        <w:t xml:space="preserve">Gemeente </w:t>
      </w:r>
      <w:r w:rsidRPr="0061516C">
        <w:rPr>
          <w:highlight w:val="yellow"/>
        </w:rPr>
        <w:t>[xxx] en Groene Loper [xxx]</w:t>
      </w:r>
      <w:r w:rsidR="003B3652" w:rsidRPr="005E594E">
        <w:t xml:space="preserve"> roepen inwoners op om aan de slag te gaan met boomspiegeltuintjes. Buurtbewoners kunnen een aanvraag indienen tussen </w:t>
      </w:r>
      <w:r w:rsidR="003B3652" w:rsidRPr="0061516C">
        <w:rPr>
          <w:highlight w:val="yellow"/>
        </w:rPr>
        <w:t>1 en 26 september 2021</w:t>
      </w:r>
      <w:r w:rsidR="003B3652" w:rsidRPr="005E594E">
        <w:t xml:space="preserve">. Zij hebben dan op tijd uitsluitsel om aan de slag te gaan op Nationale Dag van de Boomspiegel op </w:t>
      </w:r>
      <w:r w:rsidR="003B3652" w:rsidRPr="00783F17">
        <w:rPr>
          <w:highlight w:val="yellow"/>
        </w:rPr>
        <w:t>9 oktober</w:t>
      </w:r>
      <w:r w:rsidR="003B3652" w:rsidRPr="005E594E">
        <w:t xml:space="preserve">. </w:t>
      </w:r>
      <w:r w:rsidR="003B3652" w:rsidRPr="005E594E">
        <w:rPr>
          <w:b/>
        </w:rPr>
        <w:br/>
      </w:r>
      <w:r w:rsidR="003B3652" w:rsidRPr="005E594E">
        <w:rPr>
          <w:b/>
        </w:rPr>
        <w:br/>
      </w:r>
      <w:r w:rsidR="00CA5248">
        <w:rPr>
          <w:b/>
        </w:rPr>
        <w:t>Projectd</w:t>
      </w:r>
      <w:r w:rsidR="00851312" w:rsidRPr="005E594E">
        <w:rPr>
          <w:b/>
        </w:rPr>
        <w:t>oel:</w:t>
      </w:r>
      <w:r w:rsidR="00851312" w:rsidRPr="005E594E">
        <w:t xml:space="preserve"> bewoners </w:t>
      </w:r>
      <w:proofErr w:type="spellStart"/>
      <w:r w:rsidR="00FA0556" w:rsidRPr="005E594E">
        <w:t>vergroenen</w:t>
      </w:r>
      <w:proofErr w:type="spellEnd"/>
      <w:r w:rsidR="00FA0556" w:rsidRPr="005E594E">
        <w:t xml:space="preserve"> samen de straten van </w:t>
      </w:r>
      <w:r w:rsidR="00CA5248">
        <w:t xml:space="preserve">gemeente </w:t>
      </w:r>
      <w:r w:rsidR="00CA5248" w:rsidRPr="00CA5248">
        <w:rPr>
          <w:highlight w:val="yellow"/>
        </w:rPr>
        <w:t>[xxx]</w:t>
      </w:r>
      <w:r w:rsidR="00FA0556" w:rsidRPr="005E594E">
        <w:t xml:space="preserve"> door het aanleggen van boomspiegeltuintjes. </w:t>
      </w:r>
      <w:r w:rsidR="00851312" w:rsidRPr="005E594E">
        <w:br/>
      </w:r>
      <w:r w:rsidR="00851312" w:rsidRPr="005E594E">
        <w:lastRenderedPageBreak/>
        <w:br/>
      </w:r>
      <w:r w:rsidR="00851312" w:rsidRPr="0061516C">
        <w:rPr>
          <w:b/>
        </w:rPr>
        <w:t>Communicatiedoel:</w:t>
      </w:r>
      <w:r w:rsidR="00851312" w:rsidRPr="0061516C">
        <w:t xml:space="preserve"> </w:t>
      </w:r>
    </w:p>
    <w:p w14:paraId="6DECB054" w14:textId="446AA9DA" w:rsidR="00065013" w:rsidRPr="0061516C" w:rsidRDefault="00065013" w:rsidP="0061516C">
      <w:r w:rsidRPr="0061516C">
        <w:t xml:space="preserve">Inwoners van </w:t>
      </w:r>
      <w:r w:rsidR="00CA5248">
        <w:t xml:space="preserve">gemeente </w:t>
      </w:r>
      <w:r w:rsidR="00CA5248" w:rsidRPr="00CA5248">
        <w:rPr>
          <w:highlight w:val="yellow"/>
        </w:rPr>
        <w:t>[xxx]</w:t>
      </w:r>
      <w:r w:rsidRPr="0061516C">
        <w:t xml:space="preserve"> </w:t>
      </w:r>
      <w:r w:rsidR="00CA5248">
        <w:t xml:space="preserve">zijn enthousiast over boomspiegels en </w:t>
      </w:r>
      <w:r w:rsidRPr="0061516C">
        <w:t>weten hoe ze</w:t>
      </w:r>
      <w:r w:rsidR="00CA5248">
        <w:t xml:space="preserve"> zelfstandig aan de slag kunnen met het aanleggen van een boomspiegel.</w:t>
      </w:r>
    </w:p>
    <w:p w14:paraId="2C357988" w14:textId="71F9A923" w:rsidR="00894FBD" w:rsidRPr="0061516C" w:rsidRDefault="004E42F6" w:rsidP="00065013">
      <w:pPr>
        <w:pStyle w:val="Lijstalinea"/>
        <w:numPr>
          <w:ilvl w:val="0"/>
          <w:numId w:val="1"/>
        </w:numPr>
        <w:rPr>
          <w:rFonts w:cs="Arial"/>
        </w:rPr>
      </w:pPr>
      <w:r w:rsidRPr="0061516C">
        <w:rPr>
          <w:rFonts w:cs="Arial"/>
        </w:rPr>
        <w:t xml:space="preserve">Tenminste </w:t>
      </w:r>
      <w:r w:rsidR="00065013" w:rsidRPr="00CA5248">
        <w:rPr>
          <w:rFonts w:cs="Arial"/>
          <w:highlight w:val="yellow"/>
        </w:rPr>
        <w:t>30</w:t>
      </w:r>
      <w:r w:rsidR="00065013" w:rsidRPr="0061516C">
        <w:rPr>
          <w:rFonts w:cs="Arial"/>
        </w:rPr>
        <w:t xml:space="preserve"> aanvragen voor boomspiegeltuintjes in </w:t>
      </w:r>
      <w:r w:rsidR="00CA5248">
        <w:rPr>
          <w:rFonts w:cs="Arial"/>
        </w:rPr>
        <w:t xml:space="preserve">gemeente </w:t>
      </w:r>
      <w:r w:rsidR="00CA5248" w:rsidRPr="00CA5248">
        <w:rPr>
          <w:rFonts w:cs="Arial"/>
          <w:highlight w:val="yellow"/>
        </w:rPr>
        <w:t>[xxx]</w:t>
      </w:r>
    </w:p>
    <w:p w14:paraId="1A84295B" w14:textId="77777777" w:rsidR="00894FBD" w:rsidRPr="0061516C" w:rsidRDefault="00894FBD" w:rsidP="00894FBD">
      <w:pPr>
        <w:rPr>
          <w:rFonts w:cs="Arial"/>
          <w:b/>
        </w:rPr>
      </w:pPr>
      <w:r w:rsidRPr="0061516C">
        <w:rPr>
          <w:rFonts w:cs="Arial"/>
          <w:b/>
        </w:rPr>
        <w:t>Doelgroep:</w:t>
      </w:r>
    </w:p>
    <w:p w14:paraId="5B333E75" w14:textId="342773E7" w:rsidR="00894FBD" w:rsidRPr="0061516C" w:rsidRDefault="00A37F4B" w:rsidP="00894FBD">
      <w:pPr>
        <w:pStyle w:val="Lijstalinea"/>
        <w:numPr>
          <w:ilvl w:val="0"/>
          <w:numId w:val="1"/>
        </w:numPr>
        <w:rPr>
          <w:rFonts w:cs="Arial"/>
        </w:rPr>
      </w:pPr>
      <w:r w:rsidRPr="0061516C">
        <w:rPr>
          <w:rFonts w:cs="Arial"/>
        </w:rPr>
        <w:t>Alle i</w:t>
      </w:r>
      <w:r w:rsidR="00894FBD" w:rsidRPr="0061516C">
        <w:rPr>
          <w:rFonts w:cs="Arial"/>
        </w:rPr>
        <w:t xml:space="preserve">nwoners van </w:t>
      </w:r>
      <w:r w:rsidR="00CA5248">
        <w:rPr>
          <w:rFonts w:cs="Arial"/>
        </w:rPr>
        <w:t xml:space="preserve">gemeente </w:t>
      </w:r>
      <w:r w:rsidR="00CA5248" w:rsidRPr="00CA5248">
        <w:rPr>
          <w:rFonts w:cs="Arial"/>
          <w:highlight w:val="yellow"/>
        </w:rPr>
        <w:t>[xxx]</w:t>
      </w:r>
      <w:r w:rsidR="00CA5248">
        <w:rPr>
          <w:rFonts w:cs="Arial"/>
        </w:rPr>
        <w:t xml:space="preserve"> (</w:t>
      </w:r>
      <w:r w:rsidR="00CA5248" w:rsidRPr="00CA5248">
        <w:rPr>
          <w:rFonts w:cs="Arial"/>
          <w:highlight w:val="yellow"/>
        </w:rPr>
        <w:t>[aantal inwoners]</w:t>
      </w:r>
      <w:r w:rsidR="00CA5248">
        <w:rPr>
          <w:rFonts w:cs="Arial"/>
        </w:rPr>
        <w:t>)</w:t>
      </w:r>
    </w:p>
    <w:p w14:paraId="57EFE366" w14:textId="77777777" w:rsidR="00A37F4B" w:rsidRPr="0061516C" w:rsidRDefault="00604F92" w:rsidP="00A37F4B">
      <w:pPr>
        <w:rPr>
          <w:rFonts w:cs="Arial"/>
          <w:b/>
        </w:rPr>
      </w:pPr>
      <w:r w:rsidRPr="0061516C">
        <w:rPr>
          <w:rFonts w:cs="Arial"/>
          <w:b/>
        </w:rPr>
        <w:t xml:space="preserve">Communicatiestrategie </w:t>
      </w:r>
    </w:p>
    <w:p w14:paraId="28F3922E" w14:textId="77777777" w:rsidR="00604F92" w:rsidRPr="0061516C" w:rsidRDefault="00604F92" w:rsidP="00604F92">
      <w:pPr>
        <w:rPr>
          <w:rFonts w:cs="Arial"/>
        </w:rPr>
      </w:pPr>
      <w:r w:rsidRPr="0061516C">
        <w:rPr>
          <w:rFonts w:cs="Arial"/>
        </w:rPr>
        <w:t xml:space="preserve">Focus op lokale media en de netwerken in de buurt. </w:t>
      </w:r>
      <w:r w:rsidR="004E42F6" w:rsidRPr="0061516C">
        <w:rPr>
          <w:rFonts w:cs="Arial"/>
        </w:rPr>
        <w:t>Voorstel aanpak:</w:t>
      </w:r>
    </w:p>
    <w:p w14:paraId="233BA530" w14:textId="310D8889" w:rsidR="00DD18A4" w:rsidRPr="0061516C" w:rsidRDefault="00DD18A4" w:rsidP="00604F92">
      <w:pPr>
        <w:pStyle w:val="Lijstalinea"/>
        <w:numPr>
          <w:ilvl w:val="0"/>
          <w:numId w:val="1"/>
        </w:numPr>
        <w:rPr>
          <w:rFonts w:cs="Arial"/>
        </w:rPr>
      </w:pPr>
      <w:r w:rsidRPr="0061516C">
        <w:rPr>
          <w:rFonts w:cs="Arial"/>
        </w:rPr>
        <w:t>Draagvlak</w:t>
      </w:r>
      <w:r w:rsidR="00CA5248">
        <w:rPr>
          <w:rFonts w:cs="Arial"/>
        </w:rPr>
        <w:t xml:space="preserve"> creëren</w:t>
      </w:r>
      <w:r w:rsidRPr="0061516C">
        <w:rPr>
          <w:rFonts w:cs="Arial"/>
        </w:rPr>
        <w:t xml:space="preserve"> vanuit gebiedsmanagers</w:t>
      </w:r>
      <w:r w:rsidR="00CA5248">
        <w:rPr>
          <w:rFonts w:cs="Arial"/>
        </w:rPr>
        <w:t>/wijkbeheerders</w:t>
      </w:r>
      <w:r w:rsidRPr="0061516C">
        <w:rPr>
          <w:rFonts w:cs="Arial"/>
        </w:rPr>
        <w:t xml:space="preserve"> en bekende contactpersonen in de wijk</w:t>
      </w:r>
    </w:p>
    <w:p w14:paraId="423CD7F0" w14:textId="77777777" w:rsidR="00604F92" w:rsidRPr="0061516C" w:rsidRDefault="00604F92" w:rsidP="00604F92">
      <w:pPr>
        <w:pStyle w:val="Lijstalinea"/>
        <w:numPr>
          <w:ilvl w:val="0"/>
          <w:numId w:val="1"/>
        </w:numPr>
        <w:rPr>
          <w:rFonts w:cs="Arial"/>
        </w:rPr>
      </w:pPr>
      <w:r w:rsidRPr="0061516C">
        <w:rPr>
          <w:rFonts w:cs="Arial"/>
        </w:rPr>
        <w:t xml:space="preserve">Brief aan de inwoners met oproep en foto’s ter inspiratie (misschien leuk op </w:t>
      </w:r>
      <w:hyperlink r:id="rId5" w:history="1">
        <w:r w:rsidRPr="0061516C">
          <w:rPr>
            <w:rStyle w:val="Hyperlink"/>
            <w:rFonts w:cs="Arial"/>
          </w:rPr>
          <w:t>groeipapier</w:t>
        </w:r>
      </w:hyperlink>
      <w:r w:rsidRPr="0061516C">
        <w:rPr>
          <w:rFonts w:cs="Arial"/>
        </w:rPr>
        <w:t xml:space="preserve">) </w:t>
      </w:r>
    </w:p>
    <w:p w14:paraId="3334E030" w14:textId="77777777" w:rsidR="00604F92" w:rsidRPr="0061516C" w:rsidRDefault="00DD18A4" w:rsidP="004E42F6">
      <w:pPr>
        <w:pStyle w:val="Lijstalinea"/>
        <w:numPr>
          <w:ilvl w:val="0"/>
          <w:numId w:val="1"/>
        </w:numPr>
        <w:rPr>
          <w:rFonts w:cs="Arial"/>
        </w:rPr>
      </w:pPr>
      <w:r w:rsidRPr="0061516C">
        <w:rPr>
          <w:rFonts w:cs="Arial"/>
        </w:rPr>
        <w:t xml:space="preserve">Persberichten in lokale media </w:t>
      </w:r>
    </w:p>
    <w:p w14:paraId="0E896EA7" w14:textId="3486F6E3" w:rsidR="00DD18A4" w:rsidRPr="0061516C" w:rsidRDefault="00DD18A4" w:rsidP="00DD18A4">
      <w:pPr>
        <w:pStyle w:val="Lijstalinea"/>
        <w:numPr>
          <w:ilvl w:val="0"/>
          <w:numId w:val="1"/>
        </w:numPr>
        <w:rPr>
          <w:rFonts w:cs="Arial"/>
        </w:rPr>
      </w:pPr>
      <w:r w:rsidRPr="0061516C">
        <w:rPr>
          <w:rFonts w:cs="Arial"/>
        </w:rPr>
        <w:t xml:space="preserve">Berichten op </w:t>
      </w:r>
      <w:proofErr w:type="spellStart"/>
      <w:r w:rsidRPr="0061516C">
        <w:rPr>
          <w:rFonts w:cs="Arial"/>
        </w:rPr>
        <w:t>social</w:t>
      </w:r>
      <w:proofErr w:type="spellEnd"/>
      <w:r w:rsidRPr="0061516C">
        <w:rPr>
          <w:rFonts w:cs="Arial"/>
        </w:rPr>
        <w:t xml:space="preserve"> media, gebiedsmanagers </w:t>
      </w:r>
      <w:r w:rsidR="00CA5248">
        <w:rPr>
          <w:rFonts w:cs="Arial"/>
        </w:rPr>
        <w:t>delen deze op wijkplatformen</w:t>
      </w:r>
      <w:r w:rsidRPr="0061516C">
        <w:rPr>
          <w:rFonts w:cs="Arial"/>
        </w:rPr>
        <w:t xml:space="preserve"> </w:t>
      </w:r>
    </w:p>
    <w:p w14:paraId="4966AEA5" w14:textId="284DF438" w:rsidR="00DD18A4" w:rsidRPr="0061516C" w:rsidRDefault="004E42F6" w:rsidP="00DD18A4">
      <w:pPr>
        <w:pStyle w:val="Lijstalinea"/>
        <w:numPr>
          <w:ilvl w:val="1"/>
          <w:numId w:val="1"/>
        </w:numPr>
        <w:rPr>
          <w:rFonts w:cs="Arial"/>
        </w:rPr>
      </w:pPr>
      <w:r w:rsidRPr="0061516C">
        <w:rPr>
          <w:rFonts w:cs="Arial"/>
        </w:rPr>
        <w:t>Bij m</w:t>
      </w:r>
      <w:r w:rsidR="00DD18A4" w:rsidRPr="0061516C">
        <w:rPr>
          <w:rFonts w:cs="Arial"/>
        </w:rPr>
        <w:t xml:space="preserve">inder dan </w:t>
      </w:r>
      <w:r w:rsidRPr="0061516C">
        <w:rPr>
          <w:rFonts w:cs="Arial"/>
        </w:rPr>
        <w:t xml:space="preserve">15 aanvragen op 13 september </w:t>
      </w:r>
      <w:r w:rsidR="00651A37" w:rsidRPr="0061516C">
        <w:rPr>
          <w:rFonts w:cs="Arial"/>
        </w:rPr>
        <w:t>is het</w:t>
      </w:r>
      <w:r w:rsidRPr="0061516C">
        <w:rPr>
          <w:rFonts w:cs="Arial"/>
        </w:rPr>
        <w:t xml:space="preserve"> voorstel om de </w:t>
      </w:r>
      <w:proofErr w:type="spellStart"/>
      <w:r w:rsidRPr="0061516C">
        <w:rPr>
          <w:rFonts w:cs="Arial"/>
        </w:rPr>
        <w:t>social</w:t>
      </w:r>
      <w:proofErr w:type="spellEnd"/>
      <w:r w:rsidRPr="0061516C">
        <w:rPr>
          <w:rFonts w:cs="Arial"/>
        </w:rPr>
        <w:t xml:space="preserve"> media berichten te sponsoren op Facebook</w:t>
      </w:r>
      <w:r w:rsidR="00CA5248">
        <w:rPr>
          <w:rFonts w:cs="Arial"/>
        </w:rPr>
        <w:t xml:space="preserve"> van gemeente </w:t>
      </w:r>
      <w:r w:rsidR="00CA5248" w:rsidRPr="00CA5248">
        <w:rPr>
          <w:rFonts w:cs="Arial"/>
          <w:highlight w:val="yellow"/>
        </w:rPr>
        <w:t>[xxx]</w:t>
      </w:r>
    </w:p>
    <w:p w14:paraId="7752DA89" w14:textId="4F884675" w:rsidR="0061516C" w:rsidRPr="0061516C" w:rsidRDefault="007B0CA0" w:rsidP="00A37F4B">
      <w:pPr>
        <w:rPr>
          <w:rFonts w:cs="Arial"/>
          <w:b/>
        </w:rPr>
      </w:pPr>
      <w:r w:rsidRPr="0061516C">
        <w:rPr>
          <w:rFonts w:cs="Arial"/>
        </w:rPr>
        <w:br/>
      </w:r>
      <w:r w:rsidRPr="0061516C">
        <w:rPr>
          <w:rFonts w:cs="Arial"/>
          <w:b/>
        </w:rPr>
        <w:t>Planning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6"/>
        <w:gridCol w:w="5374"/>
      </w:tblGrid>
      <w:tr w:rsidR="001E3983" w:rsidRPr="0061516C" w14:paraId="68984387" w14:textId="77777777" w:rsidTr="001E3983">
        <w:tc>
          <w:tcPr>
            <w:tcW w:w="3126" w:type="dxa"/>
          </w:tcPr>
          <w:p w14:paraId="4E9AE51C" w14:textId="77777777" w:rsidR="001E3983" w:rsidRPr="0061516C" w:rsidRDefault="001E3983" w:rsidP="00A37F4B">
            <w:pPr>
              <w:rPr>
                <w:rFonts w:cs="Arial"/>
                <w:b/>
              </w:rPr>
            </w:pPr>
            <w:r w:rsidRPr="0061516C">
              <w:rPr>
                <w:rFonts w:cs="Arial"/>
                <w:b/>
              </w:rPr>
              <w:t>Datum</w:t>
            </w:r>
          </w:p>
        </w:tc>
        <w:tc>
          <w:tcPr>
            <w:tcW w:w="5374" w:type="dxa"/>
          </w:tcPr>
          <w:p w14:paraId="27545046" w14:textId="77777777" w:rsidR="001E3983" w:rsidRPr="0061516C" w:rsidRDefault="001E3983" w:rsidP="00A37F4B">
            <w:pPr>
              <w:rPr>
                <w:rFonts w:cs="Arial"/>
                <w:b/>
              </w:rPr>
            </w:pPr>
            <w:r w:rsidRPr="0061516C">
              <w:rPr>
                <w:rFonts w:cs="Arial"/>
                <w:b/>
              </w:rPr>
              <w:t>Wat</w:t>
            </w:r>
          </w:p>
        </w:tc>
      </w:tr>
      <w:tr w:rsidR="001E3983" w:rsidRPr="0061516C" w14:paraId="2682B73B" w14:textId="77777777" w:rsidTr="001E3983">
        <w:tc>
          <w:tcPr>
            <w:tcW w:w="3126" w:type="dxa"/>
          </w:tcPr>
          <w:p w14:paraId="3463716D" w14:textId="77777777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 xml:space="preserve">Eerste week augustus </w:t>
            </w:r>
          </w:p>
        </w:tc>
        <w:tc>
          <w:tcPr>
            <w:tcW w:w="5374" w:type="dxa"/>
          </w:tcPr>
          <w:p w14:paraId="66034534" w14:textId="0DB7CF4F" w:rsidR="001E3983" w:rsidRPr="0061516C" w:rsidRDefault="001E3983" w:rsidP="00224CEE">
            <w:pPr>
              <w:rPr>
                <w:rFonts w:cs="Arial"/>
              </w:rPr>
            </w:pPr>
            <w:r w:rsidRPr="0061516C">
              <w:rPr>
                <w:rFonts w:cs="Arial"/>
              </w:rPr>
              <w:t xml:space="preserve">Website bevat tips en regels over het aanleggen van </w:t>
            </w:r>
            <w:proofErr w:type="spellStart"/>
            <w:r w:rsidRPr="0061516C">
              <w:rPr>
                <w:rFonts w:cs="Arial"/>
              </w:rPr>
              <w:t>boompspiegel</w:t>
            </w:r>
            <w:r w:rsidR="00224CEE">
              <w:rPr>
                <w:rFonts w:cs="Arial"/>
              </w:rPr>
              <w:t>s</w:t>
            </w:r>
            <w:proofErr w:type="spellEnd"/>
          </w:p>
        </w:tc>
      </w:tr>
      <w:tr w:rsidR="001E3983" w:rsidRPr="0061516C" w14:paraId="03CC2463" w14:textId="77777777" w:rsidTr="001E3983">
        <w:tc>
          <w:tcPr>
            <w:tcW w:w="3126" w:type="dxa"/>
          </w:tcPr>
          <w:p w14:paraId="7FBC1604" w14:textId="77777777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 xml:space="preserve">Eerste week augustus </w:t>
            </w:r>
          </w:p>
        </w:tc>
        <w:tc>
          <w:tcPr>
            <w:tcW w:w="5374" w:type="dxa"/>
          </w:tcPr>
          <w:p w14:paraId="6DA59182" w14:textId="77777777" w:rsidR="001E3983" w:rsidRPr="0061516C" w:rsidRDefault="00BB504E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>Wijkbeheerders</w:t>
            </w:r>
            <w:r w:rsidR="001E3983" w:rsidRPr="0061516C">
              <w:rPr>
                <w:rFonts w:cs="Arial"/>
              </w:rPr>
              <w:t xml:space="preserve"> informeren over actie </w:t>
            </w:r>
          </w:p>
        </w:tc>
      </w:tr>
      <w:tr w:rsidR="001E3983" w:rsidRPr="0061516C" w14:paraId="66C8158D" w14:textId="77777777" w:rsidTr="001E3983">
        <w:tc>
          <w:tcPr>
            <w:tcW w:w="3126" w:type="dxa"/>
          </w:tcPr>
          <w:p w14:paraId="106474C8" w14:textId="77777777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>1 september</w:t>
            </w:r>
          </w:p>
        </w:tc>
        <w:tc>
          <w:tcPr>
            <w:tcW w:w="5374" w:type="dxa"/>
          </w:tcPr>
          <w:p w14:paraId="78E0E542" w14:textId="3A2EB626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>Persbericht start aanvraagperiode</w:t>
            </w:r>
            <w:r w:rsidR="00224CEE">
              <w:rPr>
                <w:rFonts w:cs="Arial"/>
              </w:rPr>
              <w:t xml:space="preserve"> (in Enschede: “Adopteer een boomspiegel”)</w:t>
            </w:r>
          </w:p>
        </w:tc>
      </w:tr>
      <w:tr w:rsidR="001E3983" w:rsidRPr="0061516C" w14:paraId="56092683" w14:textId="77777777" w:rsidTr="001E3983">
        <w:tc>
          <w:tcPr>
            <w:tcW w:w="3126" w:type="dxa"/>
          </w:tcPr>
          <w:p w14:paraId="24EFB6BD" w14:textId="77777777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>1 september</w:t>
            </w:r>
          </w:p>
        </w:tc>
        <w:tc>
          <w:tcPr>
            <w:tcW w:w="5374" w:type="dxa"/>
          </w:tcPr>
          <w:p w14:paraId="1B423572" w14:textId="77777777" w:rsidR="001E3983" w:rsidRPr="0061516C" w:rsidRDefault="001E3983" w:rsidP="00A37F4B">
            <w:pPr>
              <w:rPr>
                <w:rFonts w:cs="Arial"/>
              </w:rPr>
            </w:pPr>
            <w:proofErr w:type="spellStart"/>
            <w:r w:rsidRPr="0061516C">
              <w:rPr>
                <w:rFonts w:cs="Arial"/>
              </w:rPr>
              <w:t>Social</w:t>
            </w:r>
            <w:proofErr w:type="spellEnd"/>
            <w:r w:rsidRPr="0061516C">
              <w:rPr>
                <w:rFonts w:cs="Arial"/>
              </w:rPr>
              <w:t xml:space="preserve"> media post 1</w:t>
            </w:r>
          </w:p>
        </w:tc>
      </w:tr>
      <w:tr w:rsidR="001E3983" w:rsidRPr="0061516C" w14:paraId="56E03A82" w14:textId="77777777" w:rsidTr="001E3983">
        <w:tc>
          <w:tcPr>
            <w:tcW w:w="3126" w:type="dxa"/>
          </w:tcPr>
          <w:p w14:paraId="38175019" w14:textId="77777777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 xml:space="preserve">8 september </w:t>
            </w:r>
          </w:p>
        </w:tc>
        <w:tc>
          <w:tcPr>
            <w:tcW w:w="5374" w:type="dxa"/>
          </w:tcPr>
          <w:p w14:paraId="7168A71F" w14:textId="77777777" w:rsidR="001E3983" w:rsidRPr="0061516C" w:rsidRDefault="001E3983" w:rsidP="00A37F4B">
            <w:pPr>
              <w:rPr>
                <w:rFonts w:cs="Arial"/>
              </w:rPr>
            </w:pPr>
            <w:proofErr w:type="spellStart"/>
            <w:r w:rsidRPr="0061516C">
              <w:rPr>
                <w:rFonts w:cs="Arial"/>
              </w:rPr>
              <w:t>Social</w:t>
            </w:r>
            <w:proofErr w:type="spellEnd"/>
            <w:r w:rsidRPr="0061516C">
              <w:rPr>
                <w:rFonts w:cs="Arial"/>
              </w:rPr>
              <w:t xml:space="preserve"> media post 2</w:t>
            </w:r>
          </w:p>
        </w:tc>
      </w:tr>
      <w:tr w:rsidR="001E3983" w:rsidRPr="0061516C" w14:paraId="43B5CE72" w14:textId="77777777" w:rsidTr="001E3983">
        <w:tc>
          <w:tcPr>
            <w:tcW w:w="3126" w:type="dxa"/>
          </w:tcPr>
          <w:p w14:paraId="73317CF1" w14:textId="77777777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 xml:space="preserve">15 september </w:t>
            </w:r>
          </w:p>
        </w:tc>
        <w:tc>
          <w:tcPr>
            <w:tcW w:w="5374" w:type="dxa"/>
          </w:tcPr>
          <w:p w14:paraId="4C932316" w14:textId="77777777" w:rsidR="001E3983" w:rsidRPr="0061516C" w:rsidRDefault="001E3983" w:rsidP="00A37F4B">
            <w:pPr>
              <w:rPr>
                <w:rFonts w:cs="Arial"/>
              </w:rPr>
            </w:pPr>
            <w:proofErr w:type="spellStart"/>
            <w:r w:rsidRPr="0061516C">
              <w:rPr>
                <w:rFonts w:cs="Arial"/>
              </w:rPr>
              <w:t>Social</w:t>
            </w:r>
            <w:proofErr w:type="spellEnd"/>
            <w:r w:rsidRPr="0061516C">
              <w:rPr>
                <w:rFonts w:cs="Arial"/>
              </w:rPr>
              <w:t xml:space="preserve"> media post 3</w:t>
            </w:r>
          </w:p>
        </w:tc>
      </w:tr>
      <w:tr w:rsidR="001E3983" w:rsidRPr="0061516C" w14:paraId="4393CCD4" w14:textId="77777777" w:rsidTr="001E3983">
        <w:tc>
          <w:tcPr>
            <w:tcW w:w="3126" w:type="dxa"/>
          </w:tcPr>
          <w:p w14:paraId="30BDC1E2" w14:textId="77777777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 xml:space="preserve">22 september </w:t>
            </w:r>
          </w:p>
        </w:tc>
        <w:tc>
          <w:tcPr>
            <w:tcW w:w="5374" w:type="dxa"/>
          </w:tcPr>
          <w:p w14:paraId="7AC3C61A" w14:textId="6B04DB00" w:rsidR="001E3983" w:rsidRPr="0061516C" w:rsidRDefault="001E3983" w:rsidP="00A37F4B">
            <w:pPr>
              <w:rPr>
                <w:rFonts w:cs="Arial"/>
              </w:rPr>
            </w:pPr>
            <w:proofErr w:type="spellStart"/>
            <w:r w:rsidRPr="0061516C">
              <w:rPr>
                <w:rFonts w:cs="Arial"/>
              </w:rPr>
              <w:t>Social</w:t>
            </w:r>
            <w:proofErr w:type="spellEnd"/>
            <w:r w:rsidRPr="0061516C">
              <w:rPr>
                <w:rFonts w:cs="Arial"/>
              </w:rPr>
              <w:t xml:space="preserve"> media post 4</w:t>
            </w:r>
            <w:r w:rsidR="00224CEE">
              <w:rPr>
                <w:rFonts w:cs="Arial"/>
              </w:rPr>
              <w:t xml:space="preserve"> +5</w:t>
            </w:r>
          </w:p>
        </w:tc>
      </w:tr>
      <w:tr w:rsidR="003D69B9" w:rsidRPr="0061516C" w14:paraId="041B72CF" w14:textId="77777777" w:rsidTr="001E3983">
        <w:tc>
          <w:tcPr>
            <w:tcW w:w="3126" w:type="dxa"/>
          </w:tcPr>
          <w:p w14:paraId="4A41D61B" w14:textId="2A1E71B1" w:rsidR="003D69B9" w:rsidRPr="0061516C" w:rsidRDefault="003D69B9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>26 september</w:t>
            </w:r>
          </w:p>
        </w:tc>
        <w:tc>
          <w:tcPr>
            <w:tcW w:w="5374" w:type="dxa"/>
          </w:tcPr>
          <w:p w14:paraId="5ABF9DF4" w14:textId="66268B4D" w:rsidR="003D69B9" w:rsidRPr="0061516C" w:rsidRDefault="003D69B9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>Deadline aanmeldingen</w:t>
            </w:r>
          </w:p>
        </w:tc>
      </w:tr>
      <w:tr w:rsidR="001E3983" w:rsidRPr="0061516C" w14:paraId="331B8B64" w14:textId="77777777" w:rsidTr="001E3983">
        <w:tc>
          <w:tcPr>
            <w:tcW w:w="3126" w:type="dxa"/>
          </w:tcPr>
          <w:p w14:paraId="1825C4BF" w14:textId="77777777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>4 oktober</w:t>
            </w:r>
          </w:p>
        </w:tc>
        <w:tc>
          <w:tcPr>
            <w:tcW w:w="5374" w:type="dxa"/>
          </w:tcPr>
          <w:p w14:paraId="7BF9A428" w14:textId="39BA467B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>Persbericht aantal boomspiegeltuintjes die eraan komen</w:t>
            </w:r>
            <w:r w:rsidR="00224CEE">
              <w:rPr>
                <w:rFonts w:cs="Arial"/>
              </w:rPr>
              <w:t xml:space="preserve"> (in Enschede: “Twintig nieuwe boomperken”)</w:t>
            </w:r>
            <w:r w:rsidRPr="0061516C">
              <w:rPr>
                <w:rFonts w:cs="Arial"/>
              </w:rPr>
              <w:t xml:space="preserve"> </w:t>
            </w:r>
          </w:p>
        </w:tc>
      </w:tr>
      <w:tr w:rsidR="001E3983" w:rsidRPr="0061516C" w14:paraId="4C5DAF4B" w14:textId="77777777" w:rsidTr="001E3983">
        <w:tc>
          <w:tcPr>
            <w:tcW w:w="3126" w:type="dxa"/>
          </w:tcPr>
          <w:p w14:paraId="42BF54B8" w14:textId="77777777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 xml:space="preserve">4 oktober </w:t>
            </w:r>
          </w:p>
        </w:tc>
        <w:tc>
          <w:tcPr>
            <w:tcW w:w="5374" w:type="dxa"/>
          </w:tcPr>
          <w:p w14:paraId="4121E512" w14:textId="28750271" w:rsidR="001E3983" w:rsidRPr="0061516C" w:rsidRDefault="001E3983" w:rsidP="00A37F4B">
            <w:pPr>
              <w:rPr>
                <w:rFonts w:cs="Arial"/>
              </w:rPr>
            </w:pPr>
            <w:proofErr w:type="spellStart"/>
            <w:r w:rsidRPr="0061516C">
              <w:rPr>
                <w:rFonts w:cs="Arial"/>
              </w:rPr>
              <w:t>Social</w:t>
            </w:r>
            <w:proofErr w:type="spellEnd"/>
            <w:r w:rsidRPr="0061516C">
              <w:rPr>
                <w:rFonts w:cs="Arial"/>
              </w:rPr>
              <w:t xml:space="preserve"> </w:t>
            </w:r>
            <w:r w:rsidR="00DD18A4" w:rsidRPr="0061516C">
              <w:rPr>
                <w:rFonts w:cs="Arial"/>
              </w:rPr>
              <w:t xml:space="preserve">media </w:t>
            </w:r>
            <w:r w:rsidR="00224CEE">
              <w:rPr>
                <w:rFonts w:cs="Arial"/>
              </w:rPr>
              <w:t xml:space="preserve">post </w:t>
            </w:r>
            <w:r w:rsidR="00A36E82">
              <w:rPr>
                <w:rFonts w:cs="Arial"/>
              </w:rPr>
              <w:t>Nationaal Boomspiegelfeest</w:t>
            </w:r>
          </w:p>
        </w:tc>
      </w:tr>
      <w:tr w:rsidR="001E3983" w:rsidRPr="0061516C" w14:paraId="46DDD060" w14:textId="77777777" w:rsidTr="001E3983">
        <w:trPr>
          <w:trHeight w:val="54"/>
        </w:trPr>
        <w:tc>
          <w:tcPr>
            <w:tcW w:w="3126" w:type="dxa"/>
          </w:tcPr>
          <w:p w14:paraId="411A9C39" w14:textId="77777777" w:rsidR="001E3983" w:rsidRPr="0061516C" w:rsidRDefault="001E3983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>4-10 oktober</w:t>
            </w:r>
          </w:p>
        </w:tc>
        <w:tc>
          <w:tcPr>
            <w:tcW w:w="5374" w:type="dxa"/>
          </w:tcPr>
          <w:p w14:paraId="34E81797" w14:textId="397795C8" w:rsidR="001E3983" w:rsidRPr="0061516C" w:rsidRDefault="00C6382A" w:rsidP="00A37F4B">
            <w:pPr>
              <w:rPr>
                <w:rFonts w:cs="Arial"/>
              </w:rPr>
            </w:pPr>
            <w:r w:rsidRPr="0061516C">
              <w:rPr>
                <w:rFonts w:cs="Arial"/>
              </w:rPr>
              <w:t>Delen berichten inwoners die aan de slag zijn (#boomspiegel</w:t>
            </w:r>
            <w:r w:rsidR="0061516C" w:rsidRPr="0061516C">
              <w:rPr>
                <w:rFonts w:cs="Arial"/>
                <w:highlight w:val="yellow"/>
              </w:rPr>
              <w:t>[gemeente]</w:t>
            </w:r>
            <w:r w:rsidRPr="0061516C">
              <w:rPr>
                <w:rFonts w:cs="Arial"/>
              </w:rPr>
              <w:t>)</w:t>
            </w:r>
          </w:p>
        </w:tc>
      </w:tr>
    </w:tbl>
    <w:p w14:paraId="468FC885" w14:textId="77777777" w:rsidR="00604F92" w:rsidRPr="0061516C" w:rsidRDefault="00604F92" w:rsidP="00A37F4B">
      <w:pPr>
        <w:rPr>
          <w:rFonts w:cs="Arial"/>
        </w:rPr>
      </w:pPr>
    </w:p>
    <w:p w14:paraId="150C6166" w14:textId="77777777" w:rsidR="003B3652" w:rsidRPr="0061516C" w:rsidRDefault="003B3652" w:rsidP="005E594E">
      <w:pPr>
        <w:pStyle w:val="Lijstalinea"/>
        <w:rPr>
          <w:rFonts w:cs="Arial"/>
        </w:rPr>
      </w:pPr>
    </w:p>
    <w:p w14:paraId="170139AF" w14:textId="56E5CB3C" w:rsidR="00851312" w:rsidRPr="0061516C" w:rsidRDefault="00851312">
      <w:pPr>
        <w:rPr>
          <w:rFonts w:cs="Arial"/>
        </w:rPr>
      </w:pPr>
    </w:p>
    <w:sectPr w:rsidR="00851312" w:rsidRPr="0061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21C0"/>
    <w:multiLevelType w:val="hybridMultilevel"/>
    <w:tmpl w:val="CC50A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0467C"/>
    <w:multiLevelType w:val="hybridMultilevel"/>
    <w:tmpl w:val="5BDC9AEA"/>
    <w:lvl w:ilvl="0" w:tplc="EE12AF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12"/>
    <w:rsid w:val="00065013"/>
    <w:rsid w:val="001E3983"/>
    <w:rsid w:val="00217706"/>
    <w:rsid w:val="00224CEE"/>
    <w:rsid w:val="003B3652"/>
    <w:rsid w:val="003D69B9"/>
    <w:rsid w:val="003E0029"/>
    <w:rsid w:val="004E42F6"/>
    <w:rsid w:val="005E3AE2"/>
    <w:rsid w:val="005E594E"/>
    <w:rsid w:val="00604F92"/>
    <w:rsid w:val="0061516C"/>
    <w:rsid w:val="00651A37"/>
    <w:rsid w:val="00783F17"/>
    <w:rsid w:val="007B0CA0"/>
    <w:rsid w:val="00851312"/>
    <w:rsid w:val="00894FBD"/>
    <w:rsid w:val="00A36E82"/>
    <w:rsid w:val="00A37F4B"/>
    <w:rsid w:val="00BB504E"/>
    <w:rsid w:val="00C6382A"/>
    <w:rsid w:val="00CA5248"/>
    <w:rsid w:val="00CF7A94"/>
    <w:rsid w:val="00DD18A4"/>
    <w:rsid w:val="00E6490D"/>
    <w:rsid w:val="00F0194A"/>
    <w:rsid w:val="00F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F351"/>
  <w15:chartTrackingRefBased/>
  <w15:docId w15:val="{9AFD7288-B2D8-4B3B-B7CB-E3BA091E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5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01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94FBD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60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B50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50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50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50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504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04E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516C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151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eengiving.nl/blogs/hoe-werkt-groeipapi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 Simonis</dc:creator>
  <cp:keywords/>
  <dc:description/>
  <cp:lastModifiedBy>Sylvia Neutel</cp:lastModifiedBy>
  <cp:revision>25</cp:revision>
  <dcterms:created xsi:type="dcterms:W3CDTF">2021-05-27T12:11:00Z</dcterms:created>
  <dcterms:modified xsi:type="dcterms:W3CDTF">2021-11-25T12:26:00Z</dcterms:modified>
</cp:coreProperties>
</file>