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D153" w14:textId="61E1FA02" w:rsidR="00564297" w:rsidRDefault="00564297" w:rsidP="00B2779F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BF17560" wp14:editId="09DC6D75">
            <wp:extent cx="4824095" cy="952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9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68204" w14:textId="77777777" w:rsidR="00564297" w:rsidRDefault="00564297" w:rsidP="00D80760">
      <w:pPr>
        <w:jc w:val="center"/>
        <w:rPr>
          <w:b/>
          <w:bCs/>
          <w:sz w:val="24"/>
          <w:szCs w:val="24"/>
        </w:rPr>
      </w:pPr>
    </w:p>
    <w:p w14:paraId="19DDD092" w14:textId="40D57526" w:rsidR="00A1344E" w:rsidRPr="00B2779F" w:rsidRDefault="00C55992" w:rsidP="00B2779F">
      <w:pPr>
        <w:jc w:val="center"/>
        <w:rPr>
          <w:b/>
          <w:bCs/>
          <w:sz w:val="36"/>
          <w:szCs w:val="36"/>
        </w:rPr>
      </w:pPr>
      <w:r w:rsidRPr="00087236">
        <w:rPr>
          <w:b/>
          <w:bCs/>
          <w:color w:val="000000" w:themeColor="text1"/>
          <w:sz w:val="36"/>
          <w:szCs w:val="36"/>
        </w:rPr>
        <w:t>PLEIN</w:t>
      </w:r>
      <w:r w:rsidR="00F227CC" w:rsidRPr="007730F4">
        <w:rPr>
          <w:b/>
          <w:bCs/>
          <w:sz w:val="36"/>
          <w:szCs w:val="36"/>
        </w:rPr>
        <w:t>OVEREENKOMST</w:t>
      </w:r>
    </w:p>
    <w:p w14:paraId="29E1D796" w14:textId="48F55C4A" w:rsidR="00F227CC" w:rsidRPr="007730F4" w:rsidRDefault="00C137F1" w:rsidP="00B2779F">
      <w:pPr>
        <w:jc w:val="center"/>
        <w:rPr>
          <w:sz w:val="22"/>
          <w:szCs w:val="22"/>
        </w:rPr>
      </w:pPr>
      <w:r>
        <w:rPr>
          <w:sz w:val="22"/>
          <w:szCs w:val="22"/>
        </w:rPr>
        <w:t>GEZOND</w:t>
      </w:r>
      <w:r w:rsidR="00190481">
        <w:rPr>
          <w:sz w:val="22"/>
          <w:szCs w:val="22"/>
        </w:rPr>
        <w:t xml:space="preserve"> SCHOOLPLEIN </w:t>
      </w:r>
      <w:r w:rsidR="00E55061">
        <w:rPr>
          <w:sz w:val="22"/>
          <w:szCs w:val="22"/>
        </w:rPr>
        <w:t>&lt;naam basisschool&gt;</w:t>
      </w:r>
    </w:p>
    <w:p w14:paraId="1E5DE6A0" w14:textId="77777777" w:rsidR="00B2779F" w:rsidRDefault="00B2779F" w:rsidP="00B2779F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3653755" wp14:editId="26C999EB">
            <wp:extent cx="4824095" cy="9525"/>
            <wp:effectExtent l="0" t="0" r="0" b="0"/>
            <wp:docPr id="1065737058" name="Afbeelding 1065737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9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D878E" w14:textId="5CE6D3F3" w:rsidR="00564297" w:rsidRDefault="00564297" w:rsidP="00B2779F">
      <w:pPr>
        <w:jc w:val="center"/>
        <w:rPr>
          <w:b/>
          <w:bCs/>
          <w:sz w:val="24"/>
          <w:szCs w:val="24"/>
        </w:rPr>
      </w:pPr>
    </w:p>
    <w:p w14:paraId="1B3F7A04" w14:textId="405866AD" w:rsidR="009B5452" w:rsidRPr="00C137F1" w:rsidRDefault="00C137F1" w:rsidP="00F227CC">
      <w:r w:rsidRPr="00C137F1">
        <w:rPr>
          <w:highlight w:val="yellow"/>
        </w:rPr>
        <w:t>Geanonimiseerd voorbeeld van bestaande gemeente, details en vereisten aan te passen aan specifieke situatie</w:t>
      </w:r>
    </w:p>
    <w:p w14:paraId="2F7DEA69" w14:textId="77777777" w:rsidR="009B5452" w:rsidRDefault="009B5452" w:rsidP="00F227CC">
      <w:pPr>
        <w:rPr>
          <w:u w:val="single"/>
        </w:rPr>
      </w:pPr>
    </w:p>
    <w:p w14:paraId="3496439F" w14:textId="77777777" w:rsidR="00C137F1" w:rsidRDefault="00C137F1" w:rsidP="00F227CC">
      <w:pPr>
        <w:rPr>
          <w:u w:val="single"/>
        </w:rPr>
      </w:pPr>
    </w:p>
    <w:p w14:paraId="1DBC0EF5" w14:textId="77777777" w:rsidR="00C137F1" w:rsidRDefault="00C137F1" w:rsidP="00F227CC">
      <w:pPr>
        <w:rPr>
          <w:u w:val="single"/>
        </w:rPr>
      </w:pPr>
    </w:p>
    <w:p w14:paraId="76E4F126" w14:textId="77777777" w:rsidR="00C137F1" w:rsidRDefault="00C137F1" w:rsidP="00F227CC">
      <w:pPr>
        <w:rPr>
          <w:u w:val="single"/>
        </w:rPr>
      </w:pPr>
    </w:p>
    <w:p w14:paraId="3C26450B" w14:textId="6D389A22" w:rsidR="00F227CC" w:rsidRPr="000C6D51" w:rsidRDefault="00E54541" w:rsidP="00F227CC">
      <w:r w:rsidRPr="000C6D51">
        <w:rPr>
          <w:u w:val="single"/>
        </w:rPr>
        <w:t>Ondertekenden:</w:t>
      </w:r>
    </w:p>
    <w:p w14:paraId="23338C91" w14:textId="77777777" w:rsidR="00F227CC" w:rsidRDefault="00F227CC" w:rsidP="00F227CC"/>
    <w:p w14:paraId="16372CFA" w14:textId="68463AC5" w:rsidR="00B43274" w:rsidRPr="00B43274" w:rsidRDefault="00B43274" w:rsidP="00B43274">
      <w:pPr>
        <w:numPr>
          <w:ilvl w:val="0"/>
          <w:numId w:val="9"/>
        </w:numPr>
        <w:rPr>
          <w:b/>
          <w:bCs/>
        </w:rPr>
      </w:pPr>
      <w:r w:rsidRPr="00B43274">
        <w:rPr>
          <w:b/>
          <w:bCs/>
        </w:rPr>
        <w:t>Gemeente</w:t>
      </w:r>
      <w:r w:rsidR="00C137F1">
        <w:rPr>
          <w:b/>
          <w:bCs/>
        </w:rPr>
        <w:t xml:space="preserve"> </w:t>
      </w:r>
      <w:r w:rsidR="00C137F1">
        <w:rPr>
          <w:b/>
          <w:bCs/>
        </w:rPr>
        <w:t>&lt;&gt;</w:t>
      </w:r>
      <w:r w:rsidRPr="00B43274">
        <w:rPr>
          <w:b/>
          <w:bCs/>
        </w:rPr>
        <w:t xml:space="preserve">, </w:t>
      </w:r>
      <w:r w:rsidRPr="00B43274">
        <w:t xml:space="preserve">gevestigd te </w:t>
      </w:r>
      <w:r w:rsidR="00C137F1">
        <w:t>&lt;&gt;</w:t>
      </w:r>
      <w:r w:rsidRPr="00B43274">
        <w:t xml:space="preserve">, te dezen krachtens de mandaatregeling van </w:t>
      </w:r>
      <w:r w:rsidR="00C137F1">
        <w:t xml:space="preserve">[datum] </w:t>
      </w:r>
      <w:r w:rsidRPr="00B43274">
        <w:t xml:space="preserve">rechtsgeldig vertegenwoordigd door </w:t>
      </w:r>
      <w:r w:rsidR="00C137F1">
        <w:t>&lt;&gt;</w:t>
      </w:r>
      <w:r w:rsidRPr="00B43274">
        <w:t xml:space="preserve">, in zijn hoedanigheid van </w:t>
      </w:r>
      <w:r w:rsidR="00C137F1">
        <w:t>&lt;&gt;</w:t>
      </w:r>
      <w:r w:rsidR="00C137F1">
        <w:t xml:space="preserve"> </w:t>
      </w:r>
      <w:r w:rsidRPr="00B43274">
        <w:t>bevoegd tot het aangaan en ondertekenen van deze overeenkomst, hierna te noemen</w:t>
      </w:r>
      <w:r w:rsidRPr="00B43274">
        <w:rPr>
          <w:b/>
          <w:bCs/>
        </w:rPr>
        <w:t>: “de Gemeente”</w:t>
      </w:r>
    </w:p>
    <w:p w14:paraId="3B3BAF21" w14:textId="77777777" w:rsidR="00F227CC" w:rsidRDefault="00F227CC" w:rsidP="00F227CC"/>
    <w:p w14:paraId="7BBA6438" w14:textId="77777777" w:rsidR="00F227CC" w:rsidRDefault="00F227CC" w:rsidP="00F227CC">
      <w:r>
        <w:t>en</w:t>
      </w:r>
    </w:p>
    <w:p w14:paraId="38A3B360" w14:textId="77777777" w:rsidR="00F227CC" w:rsidRDefault="00F227CC" w:rsidP="00F227CC"/>
    <w:p w14:paraId="0C3E47DC" w14:textId="478AFA79" w:rsidR="003E40AB" w:rsidRDefault="00190481" w:rsidP="005F3C0A">
      <w:pPr>
        <w:pStyle w:val="Lijstalinea"/>
        <w:numPr>
          <w:ilvl w:val="0"/>
          <w:numId w:val="1"/>
        </w:numPr>
      </w:pPr>
      <w:r w:rsidRPr="003E40AB">
        <w:rPr>
          <w:b/>
          <w:bCs/>
        </w:rPr>
        <w:t xml:space="preserve">Stichting </w:t>
      </w:r>
      <w:r w:rsidR="00E55061">
        <w:rPr>
          <w:b/>
          <w:bCs/>
        </w:rPr>
        <w:t>&lt;&gt;</w:t>
      </w:r>
      <w:r w:rsidRPr="003E40AB">
        <w:rPr>
          <w:b/>
          <w:bCs/>
        </w:rPr>
        <w:t xml:space="preserve">, </w:t>
      </w:r>
      <w:r>
        <w:t xml:space="preserve">gevestigd te </w:t>
      </w:r>
      <w:r w:rsidR="00E55061">
        <w:t>&lt;&gt;</w:t>
      </w:r>
      <w:r>
        <w:t xml:space="preserve">, ingeschreven in het handelsregister onder nummer </w:t>
      </w:r>
      <w:r w:rsidR="00E55061">
        <w:t>&lt;&gt;</w:t>
      </w:r>
      <w:r w:rsidR="00DE5E6F" w:rsidRPr="00DE5E6F">
        <w:t xml:space="preserve"> </w:t>
      </w:r>
      <w:r>
        <w:t xml:space="preserve">en te dezen rechtsgeldig vertegenwoordigd door </w:t>
      </w:r>
      <w:r w:rsidR="00E55061">
        <w:t>&lt;&gt;,</w:t>
      </w:r>
      <w:r>
        <w:t xml:space="preserve"> in </w:t>
      </w:r>
      <w:r w:rsidR="0021433B">
        <w:t>haar</w:t>
      </w:r>
      <w:r>
        <w:t xml:space="preserve"> hoedanigheid </w:t>
      </w:r>
      <w:r w:rsidR="00E55061">
        <w:t>&lt;&gt;</w:t>
      </w:r>
      <w:r>
        <w:t xml:space="preserve"> bevoegd tot het aangaan en ondertekenen van deze overeenkomst, hierna te noemen </w:t>
      </w:r>
      <w:r w:rsidRPr="00E54541">
        <w:rPr>
          <w:b/>
          <w:bCs/>
        </w:rPr>
        <w:t>“</w:t>
      </w:r>
      <w:r>
        <w:rPr>
          <w:b/>
          <w:bCs/>
        </w:rPr>
        <w:t>de S</w:t>
      </w:r>
      <w:r w:rsidRPr="00E54541">
        <w:rPr>
          <w:b/>
          <w:bCs/>
        </w:rPr>
        <w:t>chool”</w:t>
      </w:r>
    </w:p>
    <w:p w14:paraId="021A8D76" w14:textId="77777777" w:rsidR="00E54541" w:rsidRDefault="00E54541" w:rsidP="00E54541"/>
    <w:p w14:paraId="6BEF600B" w14:textId="5DC949B2" w:rsidR="00E54541" w:rsidRDefault="00E54541" w:rsidP="00E54541">
      <w:pPr>
        <w:rPr>
          <w:b/>
          <w:bCs/>
        </w:rPr>
      </w:pPr>
      <w:r>
        <w:t xml:space="preserve">De gemeente en de school hierna gezamenlijk te noemen </w:t>
      </w:r>
      <w:r w:rsidRPr="00E54541">
        <w:rPr>
          <w:b/>
          <w:bCs/>
        </w:rPr>
        <w:t>“Partijen”</w:t>
      </w:r>
    </w:p>
    <w:p w14:paraId="61BCAE6E" w14:textId="77777777" w:rsidR="001F04F6" w:rsidRDefault="001F04F6" w:rsidP="00E54541"/>
    <w:p w14:paraId="5C13BAB0" w14:textId="77777777" w:rsidR="003E40AB" w:rsidRDefault="003E40AB" w:rsidP="003E40AB">
      <w:pPr>
        <w:pStyle w:val="Lijstalinea"/>
        <w:ind w:left="360"/>
      </w:pPr>
    </w:p>
    <w:p w14:paraId="7DEC6C45" w14:textId="2B8F1255" w:rsidR="00F227CC" w:rsidRDefault="00E54541" w:rsidP="00F227CC">
      <w:pPr>
        <w:rPr>
          <w:u w:val="single"/>
        </w:rPr>
      </w:pPr>
      <w:r>
        <w:rPr>
          <w:u w:val="single"/>
        </w:rPr>
        <w:t>Nemen in aanmerking dat:</w:t>
      </w:r>
    </w:p>
    <w:p w14:paraId="7202A0AE" w14:textId="77777777" w:rsidR="00F227CC" w:rsidRPr="0086590E" w:rsidRDefault="00F227CC" w:rsidP="00F227CC"/>
    <w:p w14:paraId="69DB18BD" w14:textId="283B614A" w:rsidR="00F227CC" w:rsidRPr="00B43274" w:rsidRDefault="004B7455" w:rsidP="005F3C0A">
      <w:pPr>
        <w:pStyle w:val="Lijstalinea"/>
        <w:numPr>
          <w:ilvl w:val="0"/>
          <w:numId w:val="2"/>
        </w:numPr>
        <w:rPr>
          <w:color w:val="000000" w:themeColor="text1"/>
        </w:rPr>
      </w:pPr>
      <w:r w:rsidRPr="00B43274">
        <w:rPr>
          <w:color w:val="000000" w:themeColor="text1"/>
        </w:rPr>
        <w:t xml:space="preserve">de </w:t>
      </w:r>
      <w:r w:rsidR="003736CD" w:rsidRPr="00B43274">
        <w:rPr>
          <w:color w:val="000000" w:themeColor="text1"/>
        </w:rPr>
        <w:t>S</w:t>
      </w:r>
      <w:r w:rsidRPr="00B43274">
        <w:rPr>
          <w:color w:val="000000" w:themeColor="text1"/>
        </w:rPr>
        <w:t xml:space="preserve">chool </w:t>
      </w:r>
      <w:r w:rsidR="00F227CC" w:rsidRPr="00B43274">
        <w:rPr>
          <w:color w:val="000000" w:themeColor="text1"/>
        </w:rPr>
        <w:t xml:space="preserve">eigenaar is van de grond, perceel </w:t>
      </w:r>
      <w:r w:rsidR="00E55061">
        <w:rPr>
          <w:color w:val="000000" w:themeColor="text1"/>
        </w:rPr>
        <w:t>&lt;&gt;</w:t>
      </w:r>
      <w:r w:rsidR="001F7423" w:rsidRPr="00B43274">
        <w:rPr>
          <w:color w:val="000000" w:themeColor="text1"/>
        </w:rPr>
        <w:t xml:space="preserve"> groot</w:t>
      </w:r>
      <w:r w:rsidR="00190481" w:rsidRPr="00B43274">
        <w:rPr>
          <w:color w:val="000000" w:themeColor="text1"/>
        </w:rPr>
        <w:t xml:space="preserve"> </w:t>
      </w:r>
      <w:r w:rsidR="00E55061">
        <w:rPr>
          <w:color w:val="000000" w:themeColor="text1"/>
        </w:rPr>
        <w:t>&lt;&gt;</w:t>
      </w:r>
      <w:r w:rsidR="00190481" w:rsidRPr="00B43274">
        <w:rPr>
          <w:color w:val="000000" w:themeColor="text1"/>
        </w:rPr>
        <w:t xml:space="preserve"> m</w:t>
      </w:r>
      <w:r w:rsidR="00190481" w:rsidRPr="00B43274">
        <w:rPr>
          <w:color w:val="000000" w:themeColor="text1"/>
          <w:vertAlign w:val="superscript"/>
        </w:rPr>
        <w:t>2</w:t>
      </w:r>
      <w:r w:rsidR="007555A1" w:rsidRPr="00B43274">
        <w:rPr>
          <w:color w:val="000000" w:themeColor="text1"/>
        </w:rPr>
        <w:t xml:space="preserve">, </w:t>
      </w:r>
      <w:r w:rsidR="00D1784B" w:rsidRPr="00B43274">
        <w:rPr>
          <w:color w:val="000000" w:themeColor="text1"/>
        </w:rPr>
        <w:t xml:space="preserve">welke grond deels fungeert als schoolplein, is gelegen nabij de basisschool </w:t>
      </w:r>
      <w:r w:rsidR="00E55061">
        <w:rPr>
          <w:color w:val="000000" w:themeColor="text1"/>
        </w:rPr>
        <w:t>&lt;&gt;</w:t>
      </w:r>
      <w:r w:rsidR="00D1784B" w:rsidRPr="00B43274">
        <w:rPr>
          <w:color w:val="000000" w:themeColor="text1"/>
        </w:rPr>
        <w:t xml:space="preserve"> aan de </w:t>
      </w:r>
      <w:r w:rsidR="00E55061">
        <w:rPr>
          <w:color w:val="000000" w:themeColor="text1"/>
        </w:rPr>
        <w:t>&lt;&gt;</w:t>
      </w:r>
      <w:r w:rsidR="00D1784B" w:rsidRPr="00B43274">
        <w:rPr>
          <w:color w:val="000000" w:themeColor="text1"/>
        </w:rPr>
        <w:t xml:space="preserve"> te </w:t>
      </w:r>
      <w:r w:rsidR="00E55061">
        <w:rPr>
          <w:color w:val="000000" w:themeColor="text1"/>
        </w:rPr>
        <w:t>&lt;&gt;</w:t>
      </w:r>
      <w:r w:rsidR="00244EF2" w:rsidRPr="00B43274">
        <w:rPr>
          <w:color w:val="000000" w:themeColor="text1"/>
        </w:rPr>
        <w:t>.</w:t>
      </w:r>
      <w:r w:rsidR="00002D69" w:rsidRPr="00B43274">
        <w:rPr>
          <w:color w:val="000000" w:themeColor="text1"/>
        </w:rPr>
        <w:t xml:space="preserve"> </w:t>
      </w:r>
      <w:r w:rsidR="00F227CC" w:rsidRPr="00B43274">
        <w:rPr>
          <w:color w:val="000000" w:themeColor="text1"/>
        </w:rPr>
        <w:t>E</w:t>
      </w:r>
      <w:r w:rsidR="00002D69" w:rsidRPr="00B43274">
        <w:rPr>
          <w:color w:val="000000" w:themeColor="text1"/>
        </w:rPr>
        <w:t xml:space="preserve">en kadastrale kaart met hierop het betreffende </w:t>
      </w:r>
      <w:r w:rsidR="00244EF2" w:rsidRPr="00B43274">
        <w:rPr>
          <w:color w:val="000000" w:themeColor="text1"/>
        </w:rPr>
        <w:t>plein</w:t>
      </w:r>
      <w:r w:rsidR="00F227CC" w:rsidRPr="00B43274">
        <w:rPr>
          <w:color w:val="000000" w:themeColor="text1"/>
        </w:rPr>
        <w:t xml:space="preserve"> gearceerd </w:t>
      </w:r>
      <w:r w:rsidR="007F0757" w:rsidRPr="00B43274">
        <w:rPr>
          <w:color w:val="000000" w:themeColor="text1"/>
        </w:rPr>
        <w:t>weergegeven</w:t>
      </w:r>
      <w:r w:rsidR="00BC0842" w:rsidRPr="00B43274">
        <w:rPr>
          <w:color w:val="000000" w:themeColor="text1"/>
        </w:rPr>
        <w:t>,</w:t>
      </w:r>
      <w:r w:rsidR="00F227CC" w:rsidRPr="00B43274">
        <w:rPr>
          <w:color w:val="000000" w:themeColor="text1"/>
        </w:rPr>
        <w:t xml:space="preserve"> is bijgevoegd als </w:t>
      </w:r>
      <w:r w:rsidR="00F227CC" w:rsidRPr="00B43274">
        <w:rPr>
          <w:i/>
          <w:iCs/>
          <w:color w:val="000000" w:themeColor="text1"/>
        </w:rPr>
        <w:t>bijlage 1</w:t>
      </w:r>
      <w:r w:rsidR="00F227CC" w:rsidRPr="00B43274">
        <w:rPr>
          <w:color w:val="000000" w:themeColor="text1"/>
        </w:rPr>
        <w:t>;</w:t>
      </w:r>
    </w:p>
    <w:p w14:paraId="7D5FE055" w14:textId="77D5AA29" w:rsidR="004B7455" w:rsidRPr="00BC0842" w:rsidRDefault="005631E5" w:rsidP="005F3C0A">
      <w:pPr>
        <w:pStyle w:val="Lijstalinea"/>
        <w:numPr>
          <w:ilvl w:val="0"/>
          <w:numId w:val="2"/>
        </w:numPr>
      </w:pPr>
      <w:r>
        <w:t xml:space="preserve">de Gemeente in het </w:t>
      </w:r>
      <w:r w:rsidR="00C137F1">
        <w:t>&lt;</w:t>
      </w:r>
      <w:r w:rsidR="00C137F1">
        <w:t xml:space="preserve"> plan </w:t>
      </w:r>
      <w:r w:rsidR="00C137F1">
        <w:t>&gt;</w:t>
      </w:r>
      <w:r w:rsidR="00C137F1">
        <w:t xml:space="preserve"> </w:t>
      </w:r>
      <w:r w:rsidR="00856F27">
        <w:t xml:space="preserve">de wens heeft geuit om alle schoolpleinen </w:t>
      </w:r>
      <w:r w:rsidR="00C137F1">
        <w:t>&lt;</w:t>
      </w:r>
      <w:r w:rsidR="00C137F1">
        <w:t xml:space="preserve"> ambitie </w:t>
      </w:r>
      <w:r w:rsidR="00C137F1">
        <w:t>&gt;</w:t>
      </w:r>
      <w:r w:rsidR="002C3289">
        <w:t>;</w:t>
      </w:r>
    </w:p>
    <w:p w14:paraId="1550E94C" w14:textId="4FDBCB0B" w:rsidR="00F227CC" w:rsidRDefault="007012E8" w:rsidP="005F3C0A">
      <w:pPr>
        <w:pStyle w:val="Lijstalinea"/>
        <w:numPr>
          <w:ilvl w:val="0"/>
          <w:numId w:val="2"/>
        </w:numPr>
      </w:pPr>
      <w:r>
        <w:t xml:space="preserve">de </w:t>
      </w:r>
      <w:r w:rsidR="003736CD">
        <w:t xml:space="preserve">School </w:t>
      </w:r>
      <w:r w:rsidR="0041217A">
        <w:t xml:space="preserve">gebruik wenst te maken van de </w:t>
      </w:r>
      <w:r w:rsidR="00C4003D">
        <w:t xml:space="preserve">door Rijksoverheid en </w:t>
      </w:r>
      <w:r w:rsidR="006636FD">
        <w:t xml:space="preserve">de Gemeente </w:t>
      </w:r>
      <w:r w:rsidR="00C4003D">
        <w:t xml:space="preserve">aangeboden </w:t>
      </w:r>
      <w:r w:rsidR="000267B4">
        <w:t xml:space="preserve">financiële middelen en </w:t>
      </w:r>
      <w:r w:rsidR="00BB0660">
        <w:t xml:space="preserve">aangeboden </w:t>
      </w:r>
      <w:r w:rsidR="00C4003D">
        <w:t xml:space="preserve">gelegenheid </w:t>
      </w:r>
      <w:r w:rsidR="006636FD">
        <w:t xml:space="preserve">om haar </w:t>
      </w:r>
      <w:r w:rsidR="00BB0660">
        <w:t>school</w:t>
      </w:r>
      <w:r w:rsidR="006636FD">
        <w:t xml:space="preserve">plein om te vormen tot een </w:t>
      </w:r>
      <w:r w:rsidR="00C137F1">
        <w:t xml:space="preserve">Gezond </w:t>
      </w:r>
      <w:r w:rsidR="00607B4F">
        <w:t>schoolplein</w:t>
      </w:r>
      <w:r w:rsidR="000267B4">
        <w:t>;</w:t>
      </w:r>
    </w:p>
    <w:p w14:paraId="0B8432D1" w14:textId="732E2863" w:rsidR="00F227CC" w:rsidRDefault="0057362E" w:rsidP="005F3C0A">
      <w:pPr>
        <w:pStyle w:val="Lijstalinea"/>
        <w:numPr>
          <w:ilvl w:val="0"/>
          <w:numId w:val="2"/>
        </w:numPr>
      </w:pPr>
      <w:r>
        <w:t xml:space="preserve">de Gemeente </w:t>
      </w:r>
      <w:r w:rsidR="0082652D">
        <w:t>in dit kader bereid is om financieel bij te dragen aan de jaarlijkse onderhoudskosten</w:t>
      </w:r>
      <w:r w:rsidR="00F11F40">
        <w:t xml:space="preserve"> voor het in stand houden van </w:t>
      </w:r>
      <w:r w:rsidR="008606B9">
        <w:t>een G</w:t>
      </w:r>
      <w:r w:rsidR="00C137F1">
        <w:t>ezond</w:t>
      </w:r>
      <w:r w:rsidR="008606B9">
        <w:t xml:space="preserve"> schoolplein.</w:t>
      </w:r>
    </w:p>
    <w:p w14:paraId="510EA740" w14:textId="27094B5E" w:rsidR="00C753BA" w:rsidRPr="00C753BA" w:rsidRDefault="00F227CC" w:rsidP="005F3C0A">
      <w:pPr>
        <w:pStyle w:val="Lijstalinea"/>
        <w:numPr>
          <w:ilvl w:val="0"/>
          <w:numId w:val="2"/>
        </w:numPr>
      </w:pPr>
      <w:r>
        <w:t xml:space="preserve">Partijen afspraken wensen te maken over </w:t>
      </w:r>
      <w:r w:rsidR="007725DC">
        <w:t xml:space="preserve">de voorwaarden </w:t>
      </w:r>
      <w:r w:rsidR="00C8731A">
        <w:t>waaronder de gemeente zal</w:t>
      </w:r>
      <w:r w:rsidR="007725DC">
        <w:t xml:space="preserve"> bijdragen in </w:t>
      </w:r>
      <w:r w:rsidR="005B1B47">
        <w:t>eerdergenoemde</w:t>
      </w:r>
      <w:r w:rsidR="007725DC">
        <w:t xml:space="preserve"> onderhoudskosten</w:t>
      </w:r>
      <w:r w:rsidR="00905629">
        <w:t>.</w:t>
      </w:r>
      <w:r w:rsidR="007725DC">
        <w:t xml:space="preserve"> </w:t>
      </w:r>
    </w:p>
    <w:p w14:paraId="51D8E0AC" w14:textId="77777777" w:rsidR="00190481" w:rsidRDefault="00190481" w:rsidP="00354D51">
      <w:pPr>
        <w:pStyle w:val="Lijstalinea"/>
        <w:tabs>
          <w:tab w:val="left" w:pos="3390"/>
        </w:tabs>
        <w:rPr>
          <w:u w:val="single"/>
        </w:rPr>
      </w:pPr>
    </w:p>
    <w:p w14:paraId="17039A05" w14:textId="77777777" w:rsidR="0021433B" w:rsidRDefault="0021433B" w:rsidP="00354D51">
      <w:pPr>
        <w:pStyle w:val="Lijstalinea"/>
        <w:tabs>
          <w:tab w:val="left" w:pos="3390"/>
        </w:tabs>
        <w:rPr>
          <w:u w:val="single"/>
        </w:rPr>
      </w:pPr>
    </w:p>
    <w:p w14:paraId="70ED270A" w14:textId="25D55362" w:rsidR="00C137F1" w:rsidRDefault="00C137F1">
      <w:pPr>
        <w:rPr>
          <w:u w:val="single"/>
        </w:rPr>
      </w:pPr>
    </w:p>
    <w:p w14:paraId="7289EDA8" w14:textId="77777777" w:rsidR="00C137F1" w:rsidRDefault="00C137F1">
      <w:pPr>
        <w:rPr>
          <w:u w:val="single"/>
        </w:rPr>
      </w:pPr>
      <w:r>
        <w:rPr>
          <w:u w:val="single"/>
        </w:rPr>
        <w:br w:type="page"/>
      </w:r>
    </w:p>
    <w:p w14:paraId="5EF6B1C3" w14:textId="29E93458" w:rsidR="009B5452" w:rsidRPr="00C137F1" w:rsidRDefault="00525F62" w:rsidP="00C137F1">
      <w:pPr>
        <w:pStyle w:val="Lijstalinea"/>
        <w:tabs>
          <w:tab w:val="left" w:pos="3390"/>
        </w:tabs>
      </w:pPr>
      <w:r>
        <w:rPr>
          <w:u w:val="single"/>
        </w:rPr>
        <w:lastRenderedPageBreak/>
        <w:t>K</w:t>
      </w:r>
      <w:r w:rsidR="00F227CC">
        <w:rPr>
          <w:u w:val="single"/>
        </w:rPr>
        <w:t>omen het volgende overeen</w:t>
      </w:r>
      <w:r w:rsidR="001F04F6">
        <w:rPr>
          <w:u w:val="single"/>
        </w:rPr>
        <w:t>:</w:t>
      </w:r>
    </w:p>
    <w:p w14:paraId="7A78E559" w14:textId="77777777" w:rsidR="009B5452" w:rsidRDefault="009B5452" w:rsidP="00F227CC">
      <w:pPr>
        <w:rPr>
          <w:b/>
          <w:bCs/>
        </w:rPr>
      </w:pPr>
    </w:p>
    <w:p w14:paraId="46BD059A" w14:textId="06ADBB29" w:rsidR="00F227CC" w:rsidRDefault="00F227CC" w:rsidP="00F227CC">
      <w:pPr>
        <w:rPr>
          <w:b/>
          <w:bCs/>
        </w:rPr>
      </w:pPr>
      <w:r>
        <w:rPr>
          <w:b/>
          <w:bCs/>
        </w:rPr>
        <w:t>Artikel 1</w:t>
      </w:r>
      <w:r w:rsidR="00302D20">
        <w:rPr>
          <w:b/>
          <w:bCs/>
        </w:rPr>
        <w:t>:</w:t>
      </w:r>
      <w:r>
        <w:rPr>
          <w:b/>
          <w:bCs/>
        </w:rPr>
        <w:t xml:space="preserve"> </w:t>
      </w:r>
      <w:r w:rsidR="00EA6F3E">
        <w:rPr>
          <w:b/>
          <w:bCs/>
        </w:rPr>
        <w:t>de gemeentelijke b</w:t>
      </w:r>
      <w:r w:rsidR="00982221">
        <w:rPr>
          <w:b/>
          <w:bCs/>
        </w:rPr>
        <w:t>ijdrage</w:t>
      </w:r>
      <w:r w:rsidR="00EA6F3E">
        <w:rPr>
          <w:b/>
          <w:bCs/>
        </w:rPr>
        <w:t xml:space="preserve"> voor de instandhouding van het G</w:t>
      </w:r>
      <w:r w:rsidR="00C137F1">
        <w:rPr>
          <w:b/>
          <w:bCs/>
        </w:rPr>
        <w:t>ezonde</w:t>
      </w:r>
      <w:r w:rsidR="00EA6F3E">
        <w:rPr>
          <w:b/>
          <w:bCs/>
        </w:rPr>
        <w:t xml:space="preserve"> schoolplein</w:t>
      </w:r>
    </w:p>
    <w:p w14:paraId="335FEF3C" w14:textId="77777777" w:rsidR="001D7A7B" w:rsidRDefault="001D7A7B" w:rsidP="00F227CC">
      <w:pPr>
        <w:rPr>
          <w:b/>
          <w:bCs/>
        </w:rPr>
      </w:pPr>
    </w:p>
    <w:p w14:paraId="608AA344" w14:textId="631D818A" w:rsidR="00EA6F3E" w:rsidRPr="00EA6F3E" w:rsidRDefault="00EA6F3E" w:rsidP="005F3C0A">
      <w:pPr>
        <w:pStyle w:val="Lijstalinea"/>
        <w:numPr>
          <w:ilvl w:val="1"/>
          <w:numId w:val="5"/>
        </w:numPr>
        <w:rPr>
          <w:b/>
          <w:bCs/>
        </w:rPr>
      </w:pPr>
      <w:r w:rsidRPr="007D410B">
        <w:t xml:space="preserve">De </w:t>
      </w:r>
      <w:r>
        <w:t>G</w:t>
      </w:r>
      <w:r w:rsidRPr="007D410B">
        <w:t>emeente verstrekt aan het schoolbestuur een jaarlijkse onderhoudsbijdrage</w:t>
      </w:r>
      <w:r w:rsidR="00905629">
        <w:t xml:space="preserve"> van</w:t>
      </w:r>
      <w:r w:rsidRPr="007D410B">
        <w:t xml:space="preserve"> </w:t>
      </w:r>
      <w:r w:rsidR="00190481">
        <w:t xml:space="preserve">€ </w:t>
      </w:r>
      <w:r w:rsidR="00C137F1">
        <w:t>&lt;&gt;</w:t>
      </w:r>
      <w:r w:rsidR="00C137F1">
        <w:t xml:space="preserve"> </w:t>
      </w:r>
      <w:r w:rsidRPr="007D410B">
        <w:t xml:space="preserve">ter compensatie van de kosten die </w:t>
      </w:r>
      <w:r w:rsidR="00687D5C">
        <w:t>de School</w:t>
      </w:r>
      <w:r w:rsidRPr="007D410B">
        <w:t xml:space="preserve"> maakt voor het beheer, onderhoud en de instandhouding van het schoolplein en de daarbij behorende voorzieningen.</w:t>
      </w:r>
    </w:p>
    <w:p w14:paraId="5D38A123" w14:textId="77777777" w:rsidR="00EA6F3E" w:rsidRDefault="00EA6F3E" w:rsidP="00F227CC">
      <w:pPr>
        <w:rPr>
          <w:b/>
          <w:bCs/>
        </w:rPr>
      </w:pPr>
    </w:p>
    <w:p w14:paraId="2B5539D3" w14:textId="287878E6" w:rsidR="00982221" w:rsidRDefault="00982221" w:rsidP="005F3C0A">
      <w:pPr>
        <w:pStyle w:val="Lijstalinea"/>
        <w:numPr>
          <w:ilvl w:val="1"/>
          <w:numId w:val="5"/>
        </w:numPr>
      </w:pPr>
      <w:r>
        <w:t xml:space="preserve">De </w:t>
      </w:r>
      <w:r w:rsidRPr="007D410B">
        <w:t>onderhoudsbijdrage</w:t>
      </w:r>
      <w:r>
        <w:t xml:space="preserve"> wordt jaarlijks geïndexeerd conform de </w:t>
      </w:r>
      <w:r w:rsidRPr="00EA6F3E">
        <w:t>Grond-, Weg,- en Waterbouwindex (GWW index)</w:t>
      </w:r>
      <w:r>
        <w:t xml:space="preserve"> van het CBS</w:t>
      </w:r>
      <w:r w:rsidR="0030679D">
        <w:t>, prijspeil 2020</w:t>
      </w:r>
      <w:r>
        <w:t xml:space="preserve">. </w:t>
      </w:r>
    </w:p>
    <w:p w14:paraId="22D5D291" w14:textId="77777777" w:rsidR="00B0649D" w:rsidRDefault="00B0649D" w:rsidP="00B0649D">
      <w:pPr>
        <w:pStyle w:val="Lijstalinea"/>
        <w:ind w:left="360"/>
      </w:pPr>
    </w:p>
    <w:p w14:paraId="761329AC" w14:textId="77777777" w:rsidR="00982221" w:rsidRPr="00C753BA" w:rsidRDefault="00982221" w:rsidP="00982221">
      <w:pPr>
        <w:pStyle w:val="Lijstalinea"/>
        <w:ind w:left="360"/>
      </w:pPr>
    </w:p>
    <w:p w14:paraId="1B827019" w14:textId="32347BAA" w:rsidR="00982221" w:rsidRDefault="00093267" w:rsidP="00F227CC">
      <w:pPr>
        <w:rPr>
          <w:b/>
          <w:bCs/>
        </w:rPr>
      </w:pPr>
      <w:r>
        <w:rPr>
          <w:b/>
          <w:bCs/>
        </w:rPr>
        <w:t>Art</w:t>
      </w:r>
      <w:r w:rsidR="00905629">
        <w:rPr>
          <w:b/>
          <w:bCs/>
        </w:rPr>
        <w:t>ikel</w:t>
      </w:r>
      <w:r>
        <w:rPr>
          <w:b/>
          <w:bCs/>
        </w:rPr>
        <w:t xml:space="preserve"> 2: </w:t>
      </w:r>
      <w:r w:rsidR="00AF5F1C">
        <w:rPr>
          <w:b/>
          <w:bCs/>
        </w:rPr>
        <w:t>minimale vereis</w:t>
      </w:r>
      <w:r w:rsidR="00EB05CB">
        <w:rPr>
          <w:b/>
          <w:bCs/>
        </w:rPr>
        <w:t xml:space="preserve">ten voor </w:t>
      </w:r>
      <w:r w:rsidR="00D47795">
        <w:rPr>
          <w:b/>
          <w:bCs/>
        </w:rPr>
        <w:t>de</w:t>
      </w:r>
      <w:r w:rsidR="00EB05CB">
        <w:rPr>
          <w:b/>
          <w:bCs/>
        </w:rPr>
        <w:t xml:space="preserve"> kwalificatie </w:t>
      </w:r>
      <w:r w:rsidR="00C137F1">
        <w:rPr>
          <w:b/>
          <w:bCs/>
        </w:rPr>
        <w:t>Gezonde</w:t>
      </w:r>
      <w:r w:rsidR="00C20820">
        <w:rPr>
          <w:b/>
          <w:bCs/>
        </w:rPr>
        <w:t xml:space="preserve"> schoolplein</w:t>
      </w:r>
    </w:p>
    <w:p w14:paraId="1B1EEB47" w14:textId="77777777" w:rsidR="00C20820" w:rsidRDefault="00C20820" w:rsidP="00F227CC">
      <w:pPr>
        <w:rPr>
          <w:b/>
          <w:bCs/>
        </w:rPr>
      </w:pPr>
    </w:p>
    <w:p w14:paraId="21B81670" w14:textId="06889F5A" w:rsidR="001F04F6" w:rsidRPr="00B86F57" w:rsidRDefault="006D5404" w:rsidP="005F3C0A">
      <w:pPr>
        <w:pStyle w:val="Lijstalinea"/>
        <w:numPr>
          <w:ilvl w:val="1"/>
          <w:numId w:val="1"/>
        </w:numPr>
      </w:pPr>
      <w:r w:rsidRPr="00B86F57">
        <w:t xml:space="preserve">Van de bespeelbare oppervlakte </w:t>
      </w:r>
      <w:r w:rsidR="001812CA">
        <w:t xml:space="preserve">van het plein </w:t>
      </w:r>
      <w:r w:rsidRPr="00B86F57">
        <w:t xml:space="preserve">heeft </w:t>
      </w:r>
      <w:r w:rsidR="000C5BBB">
        <w:t>tenminste</w:t>
      </w:r>
      <w:r w:rsidR="0004202D" w:rsidRPr="00B86F57">
        <w:t xml:space="preserve"> 40 % een natuurlijk</w:t>
      </w:r>
      <w:r w:rsidR="008B539A" w:rsidRPr="00B86F57">
        <w:t xml:space="preserve"> karakter</w:t>
      </w:r>
      <w:r w:rsidR="005023F9">
        <w:t>.</w:t>
      </w:r>
    </w:p>
    <w:p w14:paraId="1D27037F" w14:textId="7FE9816B" w:rsidR="00F120CD" w:rsidRPr="0010242D" w:rsidRDefault="000F5C97" w:rsidP="005F3C0A">
      <w:pPr>
        <w:pStyle w:val="Lijstalinea"/>
        <w:numPr>
          <w:ilvl w:val="1"/>
          <w:numId w:val="1"/>
        </w:numPr>
      </w:pPr>
      <w:r w:rsidRPr="004F0AD9">
        <w:t>De aanwezige bomen</w:t>
      </w:r>
      <w:r w:rsidR="001812CA">
        <w:t xml:space="preserve"> om, op en nabij het plein </w:t>
      </w:r>
      <w:r w:rsidR="00F734D5" w:rsidRPr="004F0AD9">
        <w:t>dien</w:t>
      </w:r>
      <w:r w:rsidRPr="004F0AD9">
        <w:t>en</w:t>
      </w:r>
      <w:r w:rsidR="00F734D5" w:rsidRPr="004F0AD9">
        <w:t xml:space="preserve"> </w:t>
      </w:r>
      <w:r w:rsidR="00297205" w:rsidRPr="009F2B4F">
        <w:t xml:space="preserve">binnen vijf jaar </w:t>
      </w:r>
      <w:r w:rsidR="000C5BBB">
        <w:rPr>
          <w:rFonts w:ascii="Arial" w:hAnsi="Arial" w:cs="Arial"/>
          <w:szCs w:val="22"/>
        </w:rPr>
        <w:t>tenminste</w:t>
      </w:r>
      <w:r w:rsidR="00D0525C" w:rsidRPr="00D4699C">
        <w:rPr>
          <w:rFonts w:ascii="Arial" w:hAnsi="Arial" w:cs="Arial"/>
          <w:szCs w:val="22"/>
        </w:rPr>
        <w:t xml:space="preserve"> 30% boomkroonbedekking </w:t>
      </w:r>
      <w:r w:rsidR="007264B5">
        <w:rPr>
          <w:rFonts w:ascii="Arial" w:hAnsi="Arial" w:cs="Arial"/>
          <w:szCs w:val="22"/>
        </w:rPr>
        <w:t xml:space="preserve">van het plein </w:t>
      </w:r>
      <w:r w:rsidR="00D0525C" w:rsidRPr="00D4699C">
        <w:rPr>
          <w:rFonts w:ascii="Arial" w:hAnsi="Arial" w:cs="Arial"/>
          <w:szCs w:val="22"/>
        </w:rPr>
        <w:t>te genereren.</w:t>
      </w:r>
      <w:r w:rsidR="00010DCF">
        <w:rPr>
          <w:rFonts w:ascii="Arial" w:hAnsi="Arial" w:cs="Arial"/>
          <w:szCs w:val="22"/>
        </w:rPr>
        <w:t xml:space="preserve"> </w:t>
      </w:r>
    </w:p>
    <w:p w14:paraId="4A28F695" w14:textId="0482D338" w:rsidR="00BF0FB5" w:rsidRDefault="00BC7BCE" w:rsidP="005F3C0A">
      <w:pPr>
        <w:pStyle w:val="Lijstalinea"/>
        <w:numPr>
          <w:ilvl w:val="1"/>
          <w:numId w:val="1"/>
        </w:numPr>
      </w:pPr>
      <w:r>
        <w:t>Van de aanwezige speelvoorzieningen dien</w:t>
      </w:r>
      <w:r w:rsidR="000C5BBB">
        <w:t xml:space="preserve">t tenminste 50% </w:t>
      </w:r>
      <w:r w:rsidR="00BA6905">
        <w:t>te bestaan uit natuurlijke spelaanleiding en speelnatuur.</w:t>
      </w:r>
    </w:p>
    <w:p w14:paraId="48B1E2AA" w14:textId="77777777" w:rsidR="00B0649D" w:rsidRDefault="00B0649D" w:rsidP="00B0649D">
      <w:pPr>
        <w:pStyle w:val="Lijstalinea"/>
        <w:ind w:left="360"/>
      </w:pPr>
    </w:p>
    <w:p w14:paraId="4210DD42" w14:textId="77777777" w:rsidR="00E30890" w:rsidRDefault="00E30890" w:rsidP="00E30890"/>
    <w:p w14:paraId="5579D9FB" w14:textId="0FA30B1D" w:rsidR="00E30890" w:rsidRPr="00B0649D" w:rsidRDefault="00E30890" w:rsidP="00E30890">
      <w:pPr>
        <w:rPr>
          <w:b/>
          <w:bCs/>
        </w:rPr>
      </w:pPr>
      <w:r w:rsidRPr="00B0649D">
        <w:rPr>
          <w:b/>
          <w:bCs/>
        </w:rPr>
        <w:t>Art</w:t>
      </w:r>
      <w:r w:rsidR="00905629">
        <w:rPr>
          <w:b/>
          <w:bCs/>
        </w:rPr>
        <w:t>ikel</w:t>
      </w:r>
      <w:r w:rsidRPr="00B0649D">
        <w:rPr>
          <w:b/>
          <w:bCs/>
        </w:rPr>
        <w:t xml:space="preserve"> 3: </w:t>
      </w:r>
      <w:r w:rsidR="001903F1">
        <w:rPr>
          <w:b/>
          <w:bCs/>
        </w:rPr>
        <w:t>Plattegronden, lijsten en plannen</w:t>
      </w:r>
    </w:p>
    <w:p w14:paraId="656F9D0A" w14:textId="77777777" w:rsidR="0010242D" w:rsidRDefault="0010242D" w:rsidP="00245970">
      <w:pPr>
        <w:rPr>
          <w:b/>
          <w:bCs/>
        </w:rPr>
      </w:pPr>
    </w:p>
    <w:p w14:paraId="2F08E62D" w14:textId="3DC9741E" w:rsidR="00B70DAE" w:rsidRDefault="0030679D" w:rsidP="005F3C0A">
      <w:pPr>
        <w:pStyle w:val="Lijstalinea"/>
        <w:numPr>
          <w:ilvl w:val="1"/>
          <w:numId w:val="6"/>
        </w:numPr>
      </w:pPr>
      <w:r>
        <w:t xml:space="preserve">De School </w:t>
      </w:r>
      <w:r w:rsidR="006838FB">
        <w:t>verplicht zich tot het verstrekken</w:t>
      </w:r>
      <w:r>
        <w:t xml:space="preserve"> </w:t>
      </w:r>
      <w:r w:rsidR="006838FB">
        <w:t>van</w:t>
      </w:r>
      <w:r>
        <w:t xml:space="preserve"> een plattegrond </w:t>
      </w:r>
      <w:r w:rsidR="009F2B4F">
        <w:t xml:space="preserve">van </w:t>
      </w:r>
      <w:r w:rsidR="00220FC9">
        <w:t>de staat van het</w:t>
      </w:r>
      <w:r w:rsidR="009F2B4F">
        <w:t xml:space="preserve"> schoolplein van vóór de transformatie naar </w:t>
      </w:r>
      <w:r w:rsidR="006838FB">
        <w:t xml:space="preserve">het </w:t>
      </w:r>
      <w:r w:rsidR="009F2B4F">
        <w:t>G</w:t>
      </w:r>
      <w:r w:rsidR="00C137F1">
        <w:t>ezonde</w:t>
      </w:r>
      <w:r w:rsidR="009F2B4F">
        <w:t xml:space="preserve"> schoolplein, met daarop</w:t>
      </w:r>
      <w:r w:rsidR="006838FB">
        <w:t xml:space="preserve"> aangegeven de speeltoestellen, speelaanleidingen, valondergronden, bomen, beplanting, bestrate gronden en niet bestrate gronden.</w:t>
      </w:r>
    </w:p>
    <w:p w14:paraId="181FFCA1" w14:textId="25C41321" w:rsidR="006838FB" w:rsidRDefault="006838FB" w:rsidP="005F3C0A">
      <w:pPr>
        <w:pStyle w:val="Lijstalinea"/>
        <w:numPr>
          <w:ilvl w:val="1"/>
          <w:numId w:val="6"/>
        </w:numPr>
      </w:pPr>
      <w:r>
        <w:t xml:space="preserve">De </w:t>
      </w:r>
      <w:r w:rsidR="00000BB3">
        <w:t>S</w:t>
      </w:r>
      <w:r>
        <w:t>chool verplicht zich tevens tot het verstrekken van een lijst met foto’s van de speeltoestellen, speelaanleidingen en valondergronden</w:t>
      </w:r>
      <w:r w:rsidR="00220FC9">
        <w:t xml:space="preserve"> in </w:t>
      </w:r>
      <w:r w:rsidR="00000BB3">
        <w:t xml:space="preserve">de </w:t>
      </w:r>
      <w:r w:rsidR="00220FC9">
        <w:t xml:space="preserve">staat van vóór de transformatie naar het </w:t>
      </w:r>
      <w:r w:rsidR="00C137F1">
        <w:t>Gezonde</w:t>
      </w:r>
      <w:r w:rsidR="00220FC9">
        <w:t xml:space="preserve"> schoolplein.</w:t>
      </w:r>
    </w:p>
    <w:p w14:paraId="605AA8DD" w14:textId="67398CA4" w:rsidR="00220FC9" w:rsidRDefault="00000BB3" w:rsidP="005F3C0A">
      <w:pPr>
        <w:pStyle w:val="Lijstalinea"/>
        <w:numPr>
          <w:ilvl w:val="1"/>
          <w:numId w:val="6"/>
        </w:numPr>
      </w:pPr>
      <w:r>
        <w:t xml:space="preserve">Zodra </w:t>
      </w:r>
      <w:r w:rsidR="005F3C0A">
        <w:t xml:space="preserve">de inrichtingstekeningen </w:t>
      </w:r>
      <w:r>
        <w:t>voor de opzet en aanleg van het G</w:t>
      </w:r>
      <w:r w:rsidR="00C137F1">
        <w:t>ezonde</w:t>
      </w:r>
      <w:r>
        <w:t xml:space="preserve"> schoolplein gereed </w:t>
      </w:r>
      <w:r w:rsidR="00905629">
        <w:t>zijn</w:t>
      </w:r>
      <w:r>
        <w:t>, doet de School hiervan een kopie toekomen aan de Gemeente.</w:t>
      </w:r>
    </w:p>
    <w:p w14:paraId="65F1FFC0" w14:textId="1A67CEC5" w:rsidR="001903F1" w:rsidRDefault="001903F1" w:rsidP="005F3C0A">
      <w:pPr>
        <w:pStyle w:val="Lijstalinea"/>
        <w:numPr>
          <w:ilvl w:val="1"/>
          <w:numId w:val="6"/>
        </w:numPr>
      </w:pPr>
      <w:r>
        <w:t>Ingeval van afwijkingen en/of aanpassingen nadien van bovengenoem</w:t>
      </w:r>
      <w:r w:rsidR="005F3C0A">
        <w:t>de inrichtingstekeningen</w:t>
      </w:r>
      <w:r>
        <w:t>, draagt de School er zorg voor dat de Gemeente immer in bezit is van een bijgewerkte versie.</w:t>
      </w:r>
    </w:p>
    <w:p w14:paraId="14D405C7" w14:textId="77777777" w:rsidR="005F3C0A" w:rsidRDefault="005F3C0A" w:rsidP="005F3C0A">
      <w:pPr>
        <w:rPr>
          <w:b/>
          <w:bCs/>
        </w:rPr>
      </w:pPr>
    </w:p>
    <w:p w14:paraId="2D858446" w14:textId="77777777" w:rsidR="00E63F75" w:rsidRDefault="00E63F75" w:rsidP="005F3C0A">
      <w:pPr>
        <w:rPr>
          <w:b/>
          <w:bCs/>
        </w:rPr>
      </w:pPr>
    </w:p>
    <w:p w14:paraId="6A012978" w14:textId="735EFF1E" w:rsidR="005F3C0A" w:rsidRDefault="005F3C0A" w:rsidP="005F3C0A">
      <w:pPr>
        <w:rPr>
          <w:b/>
          <w:bCs/>
        </w:rPr>
      </w:pPr>
      <w:r w:rsidRPr="005F3C0A">
        <w:rPr>
          <w:b/>
          <w:bCs/>
        </w:rPr>
        <w:t>Art</w:t>
      </w:r>
      <w:r w:rsidR="00905629">
        <w:rPr>
          <w:b/>
          <w:bCs/>
        </w:rPr>
        <w:t>ikel</w:t>
      </w:r>
      <w:r w:rsidRPr="005F3C0A">
        <w:rPr>
          <w:b/>
          <w:bCs/>
        </w:rPr>
        <w:t xml:space="preserve"> 4: Inspectie</w:t>
      </w:r>
    </w:p>
    <w:p w14:paraId="3BC00513" w14:textId="77777777" w:rsidR="005F3C0A" w:rsidRPr="005F3C0A" w:rsidRDefault="005F3C0A" w:rsidP="005F3C0A">
      <w:pPr>
        <w:rPr>
          <w:b/>
          <w:bCs/>
        </w:rPr>
      </w:pPr>
    </w:p>
    <w:p w14:paraId="342D4A04" w14:textId="4E52BC07" w:rsidR="005F3C0A" w:rsidRDefault="00E46162" w:rsidP="005F3C0A">
      <w:pPr>
        <w:pStyle w:val="Lijstalinea"/>
        <w:numPr>
          <w:ilvl w:val="1"/>
          <w:numId w:val="8"/>
        </w:numPr>
      </w:pPr>
      <w:r>
        <w:t>De Gemeente is gehouden tenminste eenmaal per jaar haar schoolplein te</w:t>
      </w:r>
      <w:r w:rsidR="00D701FD">
        <w:t xml:space="preserve"> </w:t>
      </w:r>
      <w:r>
        <w:t>controleren op de minimale vereisten zoals neergelegd in art. 2.1 t/m 2.3.</w:t>
      </w:r>
      <w:r w:rsidRPr="0030679D">
        <w:t xml:space="preserve"> </w:t>
      </w:r>
    </w:p>
    <w:p w14:paraId="5B25B9DD" w14:textId="30D31EC9" w:rsidR="00375401" w:rsidRDefault="00B70DAE" w:rsidP="005F3C0A">
      <w:pPr>
        <w:pStyle w:val="Lijstalinea"/>
        <w:numPr>
          <w:ilvl w:val="1"/>
          <w:numId w:val="8"/>
        </w:numPr>
      </w:pPr>
      <w:r>
        <w:t>Indien de</w:t>
      </w:r>
      <w:r w:rsidR="00BB1C8E">
        <w:t xml:space="preserve"> Gemeente</w:t>
      </w:r>
      <w:r w:rsidR="005F3C0A">
        <w:t>,</w:t>
      </w:r>
      <w:r w:rsidR="00BB1C8E">
        <w:t xml:space="preserve"> </w:t>
      </w:r>
      <w:r w:rsidR="00E46162">
        <w:t xml:space="preserve">al dan niet aan de hand van de door de School verstrekte </w:t>
      </w:r>
      <w:r w:rsidR="005F3C0A">
        <w:t>inrichtingstekeningen</w:t>
      </w:r>
      <w:r w:rsidR="00D701FD">
        <w:t xml:space="preserve">, </w:t>
      </w:r>
      <w:r w:rsidR="00BB1C8E">
        <w:t>constateert dat het schoolplein niet</w:t>
      </w:r>
      <w:r w:rsidR="00135778">
        <w:t>, of niet meer</w:t>
      </w:r>
      <w:r w:rsidR="00BB1C8E">
        <w:t xml:space="preserve"> voldoet aan de kwalificatie </w:t>
      </w:r>
      <w:r w:rsidR="00C137F1">
        <w:t>Gezond</w:t>
      </w:r>
      <w:r w:rsidR="00BD2323">
        <w:t xml:space="preserve">, </w:t>
      </w:r>
      <w:r w:rsidR="005F3C0A">
        <w:t>zal</w:t>
      </w:r>
      <w:r w:rsidR="00BD2323">
        <w:t xml:space="preserve"> de Gemeente in gesprek </w:t>
      </w:r>
      <w:r w:rsidR="005F3C0A">
        <w:t xml:space="preserve">gaan </w:t>
      </w:r>
      <w:r w:rsidR="00672A3A">
        <w:t xml:space="preserve">met de </w:t>
      </w:r>
      <w:r w:rsidR="005F3C0A">
        <w:t>S</w:t>
      </w:r>
      <w:r w:rsidR="00672A3A">
        <w:t>chool</w:t>
      </w:r>
      <w:r w:rsidR="005F3C0A">
        <w:t xml:space="preserve"> teneinde afspraken te maken </w:t>
      </w:r>
      <w:r w:rsidR="00672A3A">
        <w:t xml:space="preserve">op welke wijze en binnen welke termijn </w:t>
      </w:r>
      <w:r w:rsidR="00A417B3">
        <w:t>het plein wél aan de vereisten kan voldoen.</w:t>
      </w:r>
    </w:p>
    <w:p w14:paraId="10DA47FB" w14:textId="6BD37C84" w:rsidR="00A417B3" w:rsidRDefault="00A417B3" w:rsidP="005F3C0A">
      <w:pPr>
        <w:pStyle w:val="Lijstalinea"/>
        <w:numPr>
          <w:ilvl w:val="1"/>
          <w:numId w:val="8"/>
        </w:numPr>
      </w:pPr>
      <w:r>
        <w:t>De Gemeente is gerechtigd om</w:t>
      </w:r>
      <w:r w:rsidR="009B0AC7">
        <w:t xml:space="preserve"> haar jaarlijkse onderhoudsbijdrage op te schorten dan wel te verminderen tot het tijdstip </w:t>
      </w:r>
      <w:r w:rsidR="0028490F">
        <w:t xml:space="preserve">dat </w:t>
      </w:r>
      <w:r w:rsidR="00045DA5">
        <w:t>het plein weer voldoet aan de kwalificatie G</w:t>
      </w:r>
      <w:r w:rsidR="00C137F1">
        <w:t>ezond</w:t>
      </w:r>
      <w:r w:rsidR="00045DA5">
        <w:t>.</w:t>
      </w:r>
    </w:p>
    <w:p w14:paraId="2C9DEAE4" w14:textId="77777777" w:rsidR="00687D5C" w:rsidRDefault="00687D5C" w:rsidP="00687D5C">
      <w:pPr>
        <w:pStyle w:val="Lijstalinea"/>
        <w:ind w:left="360"/>
      </w:pPr>
    </w:p>
    <w:p w14:paraId="6BA55097" w14:textId="5312ADEE" w:rsidR="008A7801" w:rsidRDefault="00245970" w:rsidP="008A7801">
      <w:r w:rsidRPr="00245970">
        <w:rPr>
          <w:b/>
          <w:bCs/>
        </w:rPr>
        <w:t xml:space="preserve">Artikel </w:t>
      </w:r>
      <w:r w:rsidR="005F3C0A">
        <w:rPr>
          <w:b/>
          <w:bCs/>
        </w:rPr>
        <w:t>5</w:t>
      </w:r>
      <w:r w:rsidR="00302D20">
        <w:rPr>
          <w:b/>
          <w:bCs/>
        </w:rPr>
        <w:t xml:space="preserve">: </w:t>
      </w:r>
      <w:r w:rsidR="00687D5C">
        <w:rPr>
          <w:b/>
          <w:bCs/>
        </w:rPr>
        <w:t>Openbaar</w:t>
      </w:r>
      <w:r w:rsidR="00F4559F">
        <w:rPr>
          <w:b/>
          <w:bCs/>
        </w:rPr>
        <w:t xml:space="preserve"> karakter schoolplein</w:t>
      </w:r>
    </w:p>
    <w:p w14:paraId="1BD75A09" w14:textId="77777777" w:rsidR="00C22153" w:rsidRDefault="00C22153" w:rsidP="003114F6"/>
    <w:p w14:paraId="5B488196" w14:textId="28D219E2" w:rsidR="005F3C0A" w:rsidRDefault="0039032C" w:rsidP="005F3C0A">
      <w:pPr>
        <w:pStyle w:val="Lijstalinea"/>
        <w:numPr>
          <w:ilvl w:val="1"/>
          <w:numId w:val="7"/>
        </w:numPr>
      </w:pPr>
      <w:r>
        <w:t xml:space="preserve">De School </w:t>
      </w:r>
      <w:r w:rsidR="00033109">
        <w:t xml:space="preserve">dient </w:t>
      </w:r>
      <w:r w:rsidR="00901ACE">
        <w:t xml:space="preserve">erop toe te zien dat het </w:t>
      </w:r>
      <w:r w:rsidR="00C137F1">
        <w:t>Gezond</w:t>
      </w:r>
      <w:r w:rsidR="00901ACE">
        <w:t xml:space="preserve">e </w:t>
      </w:r>
      <w:r w:rsidR="00E57DCF">
        <w:t xml:space="preserve">schoolplein </w:t>
      </w:r>
      <w:r w:rsidR="00C139F7">
        <w:t xml:space="preserve">buiten de schooltijden om </w:t>
      </w:r>
      <w:r w:rsidR="00E57DCF">
        <w:t>een openba</w:t>
      </w:r>
      <w:r w:rsidR="00905629">
        <w:t>ar</w:t>
      </w:r>
      <w:r w:rsidR="00E57DCF">
        <w:t xml:space="preserve"> karakter heeft en behoudt</w:t>
      </w:r>
      <w:r w:rsidR="00A00060">
        <w:t>.</w:t>
      </w:r>
    </w:p>
    <w:p w14:paraId="0ACEF87F" w14:textId="77777777" w:rsidR="005F3C0A" w:rsidRDefault="00C139F7" w:rsidP="005F3C0A">
      <w:pPr>
        <w:pStyle w:val="Lijstalinea"/>
        <w:numPr>
          <w:ilvl w:val="1"/>
          <w:numId w:val="7"/>
        </w:numPr>
      </w:pPr>
      <w:r>
        <w:t>Het is</w:t>
      </w:r>
      <w:r w:rsidR="005023F9">
        <w:t xml:space="preserve"> de School niet toegestaan </w:t>
      </w:r>
      <w:r w:rsidR="00857E07">
        <w:t xml:space="preserve">het plein </w:t>
      </w:r>
      <w:r>
        <w:t xml:space="preserve">buiten de schooltijden om </w:t>
      </w:r>
      <w:r w:rsidR="00800390">
        <w:t xml:space="preserve">met een slot </w:t>
      </w:r>
      <w:r w:rsidR="00857E07">
        <w:t>af te sluiten</w:t>
      </w:r>
      <w:r>
        <w:t xml:space="preserve"> en/of afgesloten te houden.</w:t>
      </w:r>
    </w:p>
    <w:p w14:paraId="5F79C9B3" w14:textId="2A110F6A" w:rsidR="00A168FB" w:rsidRDefault="00A168FB" w:rsidP="005F3C0A">
      <w:pPr>
        <w:pStyle w:val="Lijstalinea"/>
        <w:numPr>
          <w:ilvl w:val="1"/>
          <w:numId w:val="7"/>
        </w:numPr>
      </w:pPr>
      <w:r>
        <w:t xml:space="preserve">De Gemeente draagt zorg voor een spelregelbord bij de ingang(-en) van het </w:t>
      </w:r>
      <w:r w:rsidR="00F15D67">
        <w:t>schoolplein.</w:t>
      </w:r>
    </w:p>
    <w:p w14:paraId="09433F2C" w14:textId="77777777" w:rsidR="00C64A2B" w:rsidRDefault="00C64A2B" w:rsidP="00F227CC">
      <w:pPr>
        <w:rPr>
          <w:b/>
          <w:bCs/>
        </w:rPr>
      </w:pPr>
    </w:p>
    <w:p w14:paraId="395604C4" w14:textId="77777777" w:rsidR="00C64A2B" w:rsidRDefault="00C64A2B" w:rsidP="00F227CC">
      <w:pPr>
        <w:rPr>
          <w:b/>
          <w:bCs/>
        </w:rPr>
      </w:pPr>
    </w:p>
    <w:p w14:paraId="042F9082" w14:textId="7577D362" w:rsidR="00F227CC" w:rsidRDefault="00F227CC" w:rsidP="00F227CC">
      <w:pPr>
        <w:rPr>
          <w:b/>
          <w:bCs/>
        </w:rPr>
      </w:pPr>
      <w:r>
        <w:rPr>
          <w:b/>
          <w:bCs/>
        </w:rPr>
        <w:t xml:space="preserve">Artikel </w:t>
      </w:r>
      <w:r w:rsidR="00375401">
        <w:rPr>
          <w:b/>
          <w:bCs/>
        </w:rPr>
        <w:t>6</w:t>
      </w:r>
      <w:r w:rsidR="00302D20">
        <w:rPr>
          <w:b/>
          <w:bCs/>
        </w:rPr>
        <w:t>:</w:t>
      </w:r>
      <w:r>
        <w:rPr>
          <w:b/>
          <w:bCs/>
        </w:rPr>
        <w:t xml:space="preserve"> Looptijd en einde overeenkomst</w:t>
      </w:r>
    </w:p>
    <w:p w14:paraId="6F36539F" w14:textId="77777777" w:rsidR="001D7A7B" w:rsidRDefault="001D7A7B" w:rsidP="00F227CC">
      <w:pPr>
        <w:rPr>
          <w:b/>
          <w:bCs/>
        </w:rPr>
      </w:pPr>
    </w:p>
    <w:p w14:paraId="5D8B2A1B" w14:textId="77777777" w:rsidR="00375401" w:rsidRDefault="00F227CC" w:rsidP="005F3C0A">
      <w:pPr>
        <w:pStyle w:val="Lijstalinea"/>
        <w:numPr>
          <w:ilvl w:val="1"/>
          <w:numId w:val="3"/>
        </w:numPr>
      </w:pPr>
      <w:r>
        <w:t xml:space="preserve">De overeenkomst gaat in op de dag na ondertekening en </w:t>
      </w:r>
      <w:r w:rsidR="001D7A7B">
        <w:t xml:space="preserve">is aangegaan </w:t>
      </w:r>
      <w:r>
        <w:t xml:space="preserve">voor onbepaalde tijd. </w:t>
      </w:r>
    </w:p>
    <w:p w14:paraId="024EB774" w14:textId="2A75FC65" w:rsidR="000059ED" w:rsidRPr="000059ED" w:rsidRDefault="001D7A7B" w:rsidP="005F3C0A">
      <w:pPr>
        <w:pStyle w:val="Lijstalinea"/>
        <w:numPr>
          <w:ilvl w:val="1"/>
          <w:numId w:val="3"/>
        </w:numPr>
      </w:pPr>
      <w:r w:rsidRPr="00375401">
        <w:rPr>
          <w:rFonts w:cstheme="minorHAnsi"/>
        </w:rPr>
        <w:t>De overeenkomst kan met wederzijds goedkeuren worden gewijzigd als gevolg van wijzigingen in van toepassing zijnde wet- en regelgeving, alsmede wanneer blijkt dat door bepaalde omstandigheden hetgeen redelijkerwijs overeengekomen is niet in stand kan blijven.</w:t>
      </w:r>
    </w:p>
    <w:p w14:paraId="49D5B540" w14:textId="2B1FD81C" w:rsidR="001D7A7B" w:rsidRPr="000059ED" w:rsidRDefault="001D7A7B" w:rsidP="005F3C0A">
      <w:pPr>
        <w:pStyle w:val="Lijstalinea"/>
        <w:numPr>
          <w:ilvl w:val="1"/>
          <w:numId w:val="3"/>
        </w:numPr>
      </w:pPr>
      <w:r w:rsidRPr="00375401">
        <w:rPr>
          <w:rFonts w:cstheme="minorHAnsi"/>
        </w:rPr>
        <w:t>Deze overeenkomst eindigt op het moment dat het onderwijsgedeelte haar onderwijsbestemming verliest als bedoeld in artikel 110 WPO</w:t>
      </w:r>
      <w:r w:rsidR="008401B0" w:rsidRPr="00375401">
        <w:rPr>
          <w:rFonts w:cstheme="minorHAnsi"/>
          <w:b/>
          <w:bCs/>
        </w:rPr>
        <w:t xml:space="preserve">, </w:t>
      </w:r>
      <w:r w:rsidR="008401B0" w:rsidRPr="008035AF">
        <w:rPr>
          <w:rFonts w:cstheme="minorHAnsi"/>
        </w:rPr>
        <w:t>dan wel de locatie verlaat.</w:t>
      </w:r>
    </w:p>
    <w:p w14:paraId="0C838F47" w14:textId="77777777" w:rsidR="007D410B" w:rsidRPr="00202080" w:rsidRDefault="007D410B" w:rsidP="007D410B"/>
    <w:p w14:paraId="61138F64" w14:textId="77777777" w:rsidR="00202080" w:rsidRDefault="00202080" w:rsidP="001D7A7B">
      <w:pPr>
        <w:rPr>
          <w:b/>
          <w:bCs/>
        </w:rPr>
      </w:pPr>
    </w:p>
    <w:p w14:paraId="3FC6DA5D" w14:textId="63B3234A" w:rsidR="001D7A7B" w:rsidRPr="001D7A7B" w:rsidRDefault="001D7A7B" w:rsidP="001D7A7B">
      <w:pPr>
        <w:rPr>
          <w:b/>
          <w:bCs/>
        </w:rPr>
      </w:pPr>
      <w:r w:rsidRPr="001D7A7B">
        <w:rPr>
          <w:b/>
          <w:bCs/>
        </w:rPr>
        <w:t xml:space="preserve">Artikel </w:t>
      </w:r>
      <w:r w:rsidR="001A5074">
        <w:rPr>
          <w:b/>
          <w:bCs/>
        </w:rPr>
        <w:t>7</w:t>
      </w:r>
      <w:r w:rsidRPr="001D7A7B">
        <w:rPr>
          <w:b/>
          <w:bCs/>
        </w:rPr>
        <w:t>: Vervreemding</w:t>
      </w:r>
    </w:p>
    <w:p w14:paraId="31FF684E" w14:textId="0C826A2E" w:rsidR="001D7A7B" w:rsidRPr="001D7A7B" w:rsidRDefault="001D7A7B" w:rsidP="001D7A7B">
      <w:pPr>
        <w:rPr>
          <w:rFonts w:cstheme="minorHAnsi"/>
        </w:rPr>
      </w:pPr>
    </w:p>
    <w:p w14:paraId="3CF3E96E" w14:textId="1DD22ACA" w:rsidR="001D7A7B" w:rsidRDefault="001D7A7B" w:rsidP="00375401">
      <w:pPr>
        <w:pStyle w:val="Lijstalinea"/>
        <w:ind w:left="360"/>
      </w:pPr>
      <w:r>
        <w:t>De rechten en plichten uit deze overeenkomst kunnen niet zonder schriftelijke toestemming van de Gemeente aan een derde worden overgedragen.</w:t>
      </w:r>
    </w:p>
    <w:p w14:paraId="25BC310F" w14:textId="06DD67FF" w:rsidR="00911E3B" w:rsidRDefault="00911E3B" w:rsidP="00911E3B"/>
    <w:p w14:paraId="2DCA82A5" w14:textId="77777777" w:rsidR="00911E3B" w:rsidRDefault="00911E3B" w:rsidP="00911E3B"/>
    <w:p w14:paraId="54355A07" w14:textId="5BE36065" w:rsidR="00911E3B" w:rsidRDefault="00911E3B" w:rsidP="00911E3B">
      <w:pPr>
        <w:rPr>
          <w:b/>
          <w:bCs/>
        </w:rPr>
      </w:pPr>
      <w:r>
        <w:rPr>
          <w:b/>
          <w:bCs/>
        </w:rPr>
        <w:t xml:space="preserve">Artikel </w:t>
      </w:r>
      <w:r w:rsidR="00956148">
        <w:rPr>
          <w:b/>
          <w:bCs/>
        </w:rPr>
        <w:t>8</w:t>
      </w:r>
      <w:r>
        <w:rPr>
          <w:b/>
          <w:bCs/>
        </w:rPr>
        <w:t>: Geschillen</w:t>
      </w:r>
    </w:p>
    <w:p w14:paraId="286389FC" w14:textId="77777777" w:rsidR="00911E3B" w:rsidRDefault="00911E3B" w:rsidP="00911E3B">
      <w:pPr>
        <w:rPr>
          <w:b/>
          <w:bCs/>
        </w:rPr>
      </w:pPr>
    </w:p>
    <w:p w14:paraId="1804B7DC" w14:textId="77777777" w:rsidR="00375401" w:rsidRDefault="00911E3B" w:rsidP="005F3C0A">
      <w:pPr>
        <w:pStyle w:val="Lijstalinea"/>
        <w:numPr>
          <w:ilvl w:val="1"/>
          <w:numId w:val="4"/>
        </w:numPr>
      </w:pPr>
      <w:r>
        <w:t>Op deze overeenkomst is Nederlands recht van toepassing</w:t>
      </w:r>
      <w:r w:rsidR="00375401">
        <w:t>.</w:t>
      </w:r>
    </w:p>
    <w:p w14:paraId="59816E8C" w14:textId="7E803881" w:rsidR="00911E3B" w:rsidRDefault="00911E3B" w:rsidP="005F3C0A">
      <w:pPr>
        <w:pStyle w:val="Lijstalinea"/>
        <w:numPr>
          <w:ilvl w:val="1"/>
          <w:numId w:val="4"/>
        </w:numPr>
      </w:pPr>
      <w:r>
        <w:t>Alle geschillen, welke tussen Partijen naar aanleiding van deze overeenkomst mochten ontstaan, zullen worden beslecht door de rechtbank te Den Haag</w:t>
      </w:r>
      <w:r w:rsidR="007949BE">
        <w:t>.</w:t>
      </w:r>
    </w:p>
    <w:p w14:paraId="7BA74257" w14:textId="77777777" w:rsidR="00346AB0" w:rsidRDefault="00346AB0" w:rsidP="007949B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</w:p>
    <w:p w14:paraId="74020577" w14:textId="77777777" w:rsidR="00235CC6" w:rsidRDefault="00235CC6" w:rsidP="007949B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</w:p>
    <w:p w14:paraId="1C0914BB" w14:textId="7F862E2F" w:rsidR="007949BE" w:rsidRPr="007949BE" w:rsidRDefault="007949BE" w:rsidP="007949B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7949BE">
        <w:rPr>
          <w:rFonts w:cstheme="minorHAnsi"/>
          <w:b/>
          <w:bCs/>
        </w:rPr>
        <w:t>Bijlagen</w:t>
      </w:r>
    </w:p>
    <w:p w14:paraId="236D08F3" w14:textId="77777777" w:rsidR="007949BE" w:rsidRPr="007949BE" w:rsidRDefault="007949BE" w:rsidP="007949BE">
      <w:pPr>
        <w:pStyle w:val="Lijstalinea"/>
        <w:autoSpaceDE w:val="0"/>
        <w:autoSpaceDN w:val="0"/>
        <w:adjustRightInd w:val="0"/>
        <w:spacing w:line="240" w:lineRule="auto"/>
        <w:ind w:left="360"/>
        <w:rPr>
          <w:rFonts w:cstheme="minorHAnsi"/>
          <w:b/>
          <w:bCs/>
        </w:rPr>
      </w:pPr>
    </w:p>
    <w:p w14:paraId="28FD22E7" w14:textId="77777777" w:rsidR="007949BE" w:rsidRDefault="007949BE" w:rsidP="007949BE">
      <w:pPr>
        <w:rPr>
          <w:rFonts w:cstheme="minorHAnsi"/>
        </w:rPr>
      </w:pPr>
      <w:r w:rsidRPr="007949BE">
        <w:rPr>
          <w:rFonts w:cstheme="minorHAnsi"/>
        </w:rPr>
        <w:t>Onderdeel van deze overeenkomst zijn de volgende bijlagen:</w:t>
      </w:r>
    </w:p>
    <w:p w14:paraId="78E47FBB" w14:textId="77777777" w:rsidR="00564297" w:rsidRPr="007949BE" w:rsidRDefault="00564297" w:rsidP="007949BE">
      <w:pPr>
        <w:rPr>
          <w:rFonts w:cstheme="minorHAnsi"/>
        </w:rPr>
      </w:pPr>
    </w:p>
    <w:p w14:paraId="1230BC7B" w14:textId="59D4B46C" w:rsidR="007949BE" w:rsidRPr="005F3C0A" w:rsidRDefault="000059ED" w:rsidP="005F3C0A">
      <w:pPr>
        <w:rPr>
          <w:rFonts w:cstheme="minorHAnsi"/>
        </w:rPr>
      </w:pPr>
      <w:r w:rsidRPr="005F3C0A">
        <w:rPr>
          <w:rFonts w:cstheme="minorHAnsi"/>
        </w:rPr>
        <w:t xml:space="preserve">Bijlage </w:t>
      </w:r>
      <w:r w:rsidR="00C35BB6" w:rsidRPr="005F3C0A">
        <w:rPr>
          <w:rFonts w:cstheme="minorHAnsi"/>
        </w:rPr>
        <w:t>1:</w:t>
      </w:r>
      <w:r w:rsidRPr="005F3C0A">
        <w:rPr>
          <w:rFonts w:cstheme="minorHAnsi"/>
        </w:rPr>
        <w:tab/>
      </w:r>
      <w:r w:rsidR="00D22839" w:rsidRPr="005F3C0A">
        <w:rPr>
          <w:rFonts w:cstheme="minorHAnsi"/>
        </w:rPr>
        <w:t xml:space="preserve">Kadastrale kaart met gearceerd </w:t>
      </w:r>
      <w:r w:rsidR="00E55061">
        <w:rPr>
          <w:rFonts w:cstheme="minorHAnsi"/>
        </w:rPr>
        <w:t>&lt;&gt;</w:t>
      </w:r>
    </w:p>
    <w:p w14:paraId="7A221230" w14:textId="77777777" w:rsidR="008401B0" w:rsidRPr="008401B0" w:rsidRDefault="008401B0" w:rsidP="008401B0">
      <w:pPr>
        <w:rPr>
          <w:rFonts w:cstheme="minorHAnsi"/>
        </w:rPr>
      </w:pPr>
    </w:p>
    <w:p w14:paraId="7F48CE10" w14:textId="5B8BAFAA" w:rsidR="007949BE" w:rsidRPr="007949BE" w:rsidRDefault="007949BE" w:rsidP="007949BE">
      <w:pPr>
        <w:pStyle w:val="Lijstalinea"/>
        <w:ind w:left="360"/>
        <w:rPr>
          <w:rFonts w:cstheme="minorHAnsi"/>
        </w:rPr>
      </w:pPr>
      <w:r w:rsidRPr="007949BE">
        <w:rPr>
          <w:rFonts w:cstheme="minorHAnsi"/>
        </w:rPr>
        <w:t xml:space="preserve">                                                                             </w:t>
      </w:r>
    </w:p>
    <w:p w14:paraId="4BD862D3" w14:textId="77777777" w:rsidR="005F3C0A" w:rsidRDefault="005F3C0A" w:rsidP="007949B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</w:p>
    <w:p w14:paraId="7FE3171B" w14:textId="77777777" w:rsidR="005F3C0A" w:rsidRDefault="005F3C0A" w:rsidP="007949B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</w:p>
    <w:p w14:paraId="30B96226" w14:textId="77777777" w:rsidR="005F3C0A" w:rsidRDefault="005F3C0A" w:rsidP="007949B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</w:p>
    <w:p w14:paraId="6B893DD9" w14:textId="77777777" w:rsidR="005F3C0A" w:rsidRDefault="005F3C0A" w:rsidP="007949B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</w:p>
    <w:p w14:paraId="0A1B047C" w14:textId="77777777" w:rsidR="00E55061" w:rsidRDefault="00E5506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7164888" w14:textId="3A3B2584" w:rsidR="007949BE" w:rsidRDefault="007949BE" w:rsidP="007949B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7949BE">
        <w:rPr>
          <w:rFonts w:cstheme="minorHAnsi"/>
          <w:b/>
          <w:bCs/>
        </w:rPr>
        <w:lastRenderedPageBreak/>
        <w:t>Aldus opgemaakt en ondertekend,</w:t>
      </w:r>
    </w:p>
    <w:p w14:paraId="14276A90" w14:textId="77777777" w:rsidR="00564297" w:rsidRDefault="00564297" w:rsidP="007949B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</w:p>
    <w:p w14:paraId="2A694736" w14:textId="77777777" w:rsidR="007949BE" w:rsidRPr="007949BE" w:rsidRDefault="007949BE" w:rsidP="007949B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</w:p>
    <w:p w14:paraId="1CE941AE" w14:textId="77777777" w:rsidR="007949BE" w:rsidRPr="007949BE" w:rsidRDefault="007949BE" w:rsidP="007949BE">
      <w:pPr>
        <w:pStyle w:val="Lijstalinea"/>
        <w:autoSpaceDE w:val="0"/>
        <w:autoSpaceDN w:val="0"/>
        <w:adjustRightInd w:val="0"/>
        <w:spacing w:line="240" w:lineRule="auto"/>
        <w:ind w:left="360"/>
        <w:rPr>
          <w:rFonts w:cstheme="minorHAnsi"/>
          <w:b/>
          <w:bCs/>
        </w:rPr>
      </w:pPr>
    </w:p>
    <w:p w14:paraId="3B89737F" w14:textId="6CBE91E4" w:rsidR="007949BE" w:rsidRDefault="007949BE" w:rsidP="007949BE">
      <w:pPr>
        <w:rPr>
          <w:rFonts w:cstheme="minorHAnsi"/>
          <w:color w:val="BFBFBF" w:themeColor="background1" w:themeShade="BF"/>
        </w:rPr>
      </w:pPr>
      <w:r w:rsidRPr="007949BE">
        <w:rPr>
          <w:rFonts w:cstheme="minorHAnsi"/>
        </w:rPr>
        <w:t>Plaats:</w:t>
      </w:r>
      <w:r w:rsidRPr="007949BE">
        <w:rPr>
          <w:rFonts w:cstheme="minorHAnsi"/>
        </w:rPr>
        <w:tab/>
      </w:r>
      <w:r w:rsidRPr="007949BE">
        <w:rPr>
          <w:rFonts w:cstheme="minorHAnsi"/>
          <w:color w:val="BFBFBF" w:themeColor="background1" w:themeShade="BF"/>
        </w:rPr>
        <w:t>…………………………………</w:t>
      </w:r>
      <w:r>
        <w:rPr>
          <w:rFonts w:cstheme="minorHAnsi"/>
          <w:color w:val="BFBFBF" w:themeColor="background1" w:themeShade="BF"/>
        </w:rPr>
        <w:tab/>
      </w:r>
      <w:r w:rsidRPr="007949BE">
        <w:rPr>
          <w:rFonts w:cstheme="minorHAnsi"/>
        </w:rPr>
        <w:tab/>
        <w:t>Plaats:</w:t>
      </w:r>
      <w:r w:rsidRPr="007949BE">
        <w:rPr>
          <w:rFonts w:cstheme="minorHAnsi"/>
        </w:rPr>
        <w:tab/>
      </w:r>
      <w:r w:rsidRPr="007949BE">
        <w:rPr>
          <w:rFonts w:cstheme="minorHAnsi"/>
          <w:color w:val="BFBFBF" w:themeColor="background1" w:themeShade="BF"/>
        </w:rPr>
        <w:t>…………………………………</w:t>
      </w:r>
    </w:p>
    <w:p w14:paraId="0EC0B078" w14:textId="77777777" w:rsidR="007949BE" w:rsidRPr="007949BE" w:rsidRDefault="007949BE" w:rsidP="007949BE">
      <w:pPr>
        <w:rPr>
          <w:rFonts w:cstheme="minorHAnsi"/>
        </w:rPr>
      </w:pPr>
    </w:p>
    <w:p w14:paraId="2320AD53" w14:textId="521BDF82" w:rsidR="007949BE" w:rsidRPr="007949BE" w:rsidRDefault="007949BE" w:rsidP="007949BE">
      <w:pPr>
        <w:rPr>
          <w:rFonts w:ascii="Calibri" w:hAnsi="Calibri" w:cs="Calibri"/>
        </w:rPr>
      </w:pPr>
      <w:r w:rsidRPr="007949BE">
        <w:rPr>
          <w:rFonts w:cstheme="minorHAnsi"/>
        </w:rPr>
        <w:t>Datum:</w:t>
      </w:r>
      <w:r w:rsidRPr="007949BE">
        <w:rPr>
          <w:rFonts w:cstheme="minorHAnsi"/>
        </w:rPr>
        <w:tab/>
      </w:r>
      <w:r w:rsidRPr="007949BE">
        <w:rPr>
          <w:rFonts w:cstheme="minorHAnsi"/>
          <w:color w:val="BFBFBF" w:themeColor="background1" w:themeShade="BF"/>
        </w:rPr>
        <w:t>…………………………………</w:t>
      </w:r>
      <w:r w:rsidRPr="007949BE">
        <w:rPr>
          <w:rFonts w:cstheme="minorHAnsi"/>
        </w:rPr>
        <w:tab/>
      </w:r>
      <w:r w:rsidRPr="007949BE">
        <w:rPr>
          <w:rFonts w:cstheme="minorHAnsi"/>
        </w:rPr>
        <w:tab/>
        <w:t>Datum:</w:t>
      </w:r>
      <w:r w:rsidRPr="007949BE">
        <w:rPr>
          <w:rFonts w:cstheme="minorHAnsi"/>
        </w:rPr>
        <w:tab/>
      </w:r>
      <w:r w:rsidRPr="007949BE">
        <w:rPr>
          <w:rFonts w:cstheme="minorHAnsi"/>
          <w:color w:val="BFBFBF" w:themeColor="background1" w:themeShade="BF"/>
        </w:rPr>
        <w:t>…………………………………</w:t>
      </w:r>
    </w:p>
    <w:p w14:paraId="37A608FE" w14:textId="77777777" w:rsidR="007949BE" w:rsidRPr="007949BE" w:rsidRDefault="007949BE" w:rsidP="007949BE">
      <w:pPr>
        <w:pStyle w:val="Lijstalinea"/>
        <w:tabs>
          <w:tab w:val="left" w:pos="5387"/>
        </w:tabs>
        <w:ind w:left="360"/>
        <w:rPr>
          <w:rFonts w:ascii="Calibri" w:hAnsi="Calibri" w:cs="Calibri"/>
        </w:rPr>
      </w:pPr>
    </w:p>
    <w:p w14:paraId="408DA255" w14:textId="77777777" w:rsidR="007949BE" w:rsidRDefault="007949BE" w:rsidP="007949BE">
      <w:pPr>
        <w:tabs>
          <w:tab w:val="left" w:pos="5387"/>
        </w:tabs>
        <w:rPr>
          <w:rFonts w:cstheme="minorHAnsi"/>
        </w:rPr>
      </w:pPr>
    </w:p>
    <w:p w14:paraId="77B3C8D1" w14:textId="233EF019" w:rsidR="007949BE" w:rsidRPr="007949BE" w:rsidRDefault="007949BE" w:rsidP="007949BE">
      <w:pPr>
        <w:tabs>
          <w:tab w:val="left" w:pos="5387"/>
        </w:tabs>
        <w:rPr>
          <w:rFonts w:cstheme="minorHAnsi"/>
        </w:rPr>
      </w:pPr>
      <w:r w:rsidRPr="007949BE">
        <w:rPr>
          <w:rFonts w:cstheme="minorHAnsi"/>
        </w:rPr>
        <w:t>Handtekening:</w:t>
      </w:r>
      <w:r w:rsidRPr="007949BE">
        <w:rPr>
          <w:rFonts w:cstheme="minorHAnsi"/>
        </w:rPr>
        <w:tab/>
      </w:r>
      <w:r w:rsidRPr="007949BE">
        <w:rPr>
          <w:rFonts w:cstheme="minorHAnsi"/>
        </w:rPr>
        <w:tab/>
      </w:r>
      <w:r w:rsidRPr="007949BE">
        <w:rPr>
          <w:rFonts w:cstheme="minorHAnsi"/>
        </w:rPr>
        <w:tab/>
      </w:r>
      <w:r w:rsidRPr="007949BE">
        <w:rPr>
          <w:rFonts w:cstheme="minorHAnsi"/>
        </w:rPr>
        <w:tab/>
      </w:r>
      <w:r w:rsidRPr="007949BE">
        <w:rPr>
          <w:rFonts w:cstheme="minorHAnsi"/>
        </w:rPr>
        <w:tab/>
      </w:r>
      <w:r w:rsidRPr="007949BE">
        <w:rPr>
          <w:rFonts w:cstheme="minorHAnsi"/>
        </w:rPr>
        <w:tab/>
      </w:r>
    </w:p>
    <w:p w14:paraId="1056A979" w14:textId="77777777" w:rsidR="007949BE" w:rsidRDefault="007949BE" w:rsidP="007949BE">
      <w:pPr>
        <w:pStyle w:val="Lijstalinea"/>
        <w:tabs>
          <w:tab w:val="left" w:pos="5387"/>
        </w:tabs>
        <w:ind w:left="360"/>
        <w:rPr>
          <w:rFonts w:ascii="Calibri" w:hAnsi="Calibri" w:cs="Calibri"/>
        </w:rPr>
      </w:pPr>
    </w:p>
    <w:p w14:paraId="713CA948" w14:textId="77777777" w:rsidR="007949BE" w:rsidRDefault="007949BE" w:rsidP="007949BE">
      <w:pPr>
        <w:pStyle w:val="Lijstalinea"/>
        <w:tabs>
          <w:tab w:val="left" w:pos="5387"/>
        </w:tabs>
        <w:ind w:left="360"/>
        <w:rPr>
          <w:rFonts w:ascii="Calibri" w:hAnsi="Calibri" w:cs="Calibri"/>
        </w:rPr>
      </w:pPr>
    </w:p>
    <w:p w14:paraId="1A6C557F" w14:textId="2A5383B4" w:rsidR="007949BE" w:rsidRDefault="001A5074" w:rsidP="001A5074">
      <w:pPr>
        <w:pStyle w:val="Lijstalinea"/>
        <w:tabs>
          <w:tab w:val="left" w:pos="5387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</w:t>
      </w:r>
    </w:p>
    <w:p w14:paraId="4DCFBFFD" w14:textId="2B63A9A8" w:rsidR="00BC0842" w:rsidRDefault="00440F2C" w:rsidP="007949BE">
      <w:pPr>
        <w:pStyle w:val="Lijstalinea"/>
        <w:tabs>
          <w:tab w:val="left" w:pos="5387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FE9F5B9" w14:textId="77777777" w:rsidR="00564297" w:rsidRDefault="00564297" w:rsidP="007949BE">
      <w:pPr>
        <w:pStyle w:val="Lijstalinea"/>
        <w:tabs>
          <w:tab w:val="left" w:pos="5387"/>
        </w:tabs>
        <w:ind w:left="360"/>
        <w:rPr>
          <w:rFonts w:ascii="Calibri" w:hAnsi="Calibri" w:cs="Calibri"/>
        </w:rPr>
      </w:pPr>
    </w:p>
    <w:p w14:paraId="54BAD0FA" w14:textId="77777777" w:rsidR="007949BE" w:rsidRDefault="007949BE" w:rsidP="007949BE">
      <w:pPr>
        <w:pStyle w:val="Lijstalinea"/>
        <w:tabs>
          <w:tab w:val="left" w:pos="5387"/>
        </w:tabs>
        <w:ind w:left="360"/>
        <w:rPr>
          <w:rFonts w:ascii="Calibri" w:hAnsi="Calibri" w:cs="Calibri"/>
        </w:rPr>
      </w:pPr>
    </w:p>
    <w:p w14:paraId="7BD8BE3E" w14:textId="6A8F2A02" w:rsidR="007949BE" w:rsidRPr="007949BE" w:rsidRDefault="007949BE" w:rsidP="007949BE">
      <w:pPr>
        <w:rPr>
          <w:rFonts w:ascii="Calibri" w:hAnsi="Calibri" w:cs="Calibri"/>
        </w:rPr>
      </w:pPr>
      <w:r w:rsidRPr="007949BE">
        <w:rPr>
          <w:rFonts w:cstheme="minorHAnsi"/>
          <w:color w:val="BFBFBF" w:themeColor="background1" w:themeShade="BF"/>
        </w:rPr>
        <w:t>…………………………………</w:t>
      </w:r>
      <w:r w:rsidRPr="007949BE">
        <w:rPr>
          <w:rFonts w:cstheme="minorHAnsi"/>
        </w:rPr>
        <w:tab/>
      </w:r>
      <w:r w:rsidRPr="007949BE">
        <w:rPr>
          <w:rFonts w:cstheme="minorHAnsi"/>
        </w:rPr>
        <w:tab/>
      </w:r>
      <w:r>
        <w:rPr>
          <w:rFonts w:cstheme="minorHAnsi"/>
        </w:rPr>
        <w:tab/>
      </w:r>
      <w:r w:rsidRPr="007949BE">
        <w:rPr>
          <w:rFonts w:cstheme="minorHAnsi"/>
          <w:color w:val="BFBFBF" w:themeColor="background1" w:themeShade="BF"/>
        </w:rPr>
        <w:t>…………………………………</w:t>
      </w:r>
    </w:p>
    <w:p w14:paraId="45074C9B" w14:textId="77777777" w:rsidR="007949BE" w:rsidRPr="007949BE" w:rsidRDefault="007949BE" w:rsidP="007949BE">
      <w:pPr>
        <w:pStyle w:val="Lijstalinea"/>
        <w:tabs>
          <w:tab w:val="left" w:pos="5387"/>
        </w:tabs>
        <w:ind w:left="360"/>
        <w:rPr>
          <w:rFonts w:ascii="Calibri" w:hAnsi="Calibri" w:cs="Calibri"/>
        </w:rPr>
      </w:pPr>
    </w:p>
    <w:p w14:paraId="43EFA4DB" w14:textId="77777777" w:rsidR="007949BE" w:rsidRPr="007949BE" w:rsidRDefault="007949BE" w:rsidP="007949BE">
      <w:pPr>
        <w:tabs>
          <w:tab w:val="left" w:pos="5387"/>
        </w:tabs>
        <w:rPr>
          <w:rFonts w:ascii="Calibri" w:hAnsi="Calibri" w:cs="Calibri"/>
        </w:rPr>
      </w:pPr>
    </w:p>
    <w:p w14:paraId="4EB4C955" w14:textId="08A8200B" w:rsidR="00F227CC" w:rsidRDefault="00303A79" w:rsidP="00F227CC">
      <w:r>
        <w:t>De Gemeente</w:t>
      </w:r>
      <w:r>
        <w:tab/>
      </w:r>
      <w:r>
        <w:tab/>
      </w:r>
      <w:r>
        <w:tab/>
      </w:r>
      <w:r>
        <w:tab/>
      </w:r>
      <w:r>
        <w:tab/>
        <w:t>De School</w:t>
      </w:r>
    </w:p>
    <w:p w14:paraId="089CA5D6" w14:textId="1CE74ABE" w:rsidR="00F227CC" w:rsidRDefault="00E55061" w:rsidP="00F227CC">
      <w:r>
        <w:t>&lt;&gt;</w:t>
      </w:r>
      <w:r>
        <w:tab/>
      </w:r>
      <w:r w:rsidR="00F227CC">
        <w:tab/>
      </w:r>
      <w:r w:rsidR="00F227CC">
        <w:tab/>
      </w:r>
      <w:r w:rsidR="00F227CC">
        <w:tab/>
      </w:r>
      <w:r w:rsidR="00C137F1">
        <w:tab/>
      </w:r>
      <w:r w:rsidR="00303A79">
        <w:tab/>
      </w:r>
      <w:r>
        <w:t>&lt;&gt;</w:t>
      </w:r>
    </w:p>
    <w:p w14:paraId="4C1AEC1E" w14:textId="3AA9ADF2" w:rsidR="00F227CC" w:rsidRDefault="00C137F1" w:rsidP="00F227CC">
      <w:r>
        <w:t>&lt;&gt;</w:t>
      </w:r>
      <w:r>
        <w:tab/>
      </w:r>
      <w:r>
        <w:tab/>
      </w:r>
      <w:r>
        <w:tab/>
      </w:r>
      <w:r>
        <w:tab/>
      </w:r>
      <w:r w:rsidR="00F227CC">
        <w:tab/>
      </w:r>
      <w:r w:rsidR="00F227CC">
        <w:tab/>
      </w:r>
      <w:r w:rsidR="00E55061">
        <w:t>&lt;&gt;</w:t>
      </w:r>
    </w:p>
    <w:p w14:paraId="3FE121DA" w14:textId="77777777" w:rsidR="00F227CC" w:rsidRDefault="00F227CC" w:rsidP="00F227CC"/>
    <w:p w14:paraId="46733CD0" w14:textId="77777777" w:rsidR="007B346D" w:rsidRDefault="007B346D"/>
    <w:sectPr w:rsidR="007B346D" w:rsidSect="00143A60"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47D4" w14:textId="77777777" w:rsidR="00A262B6" w:rsidRDefault="00A262B6">
      <w:pPr>
        <w:spacing w:line="240" w:lineRule="auto"/>
      </w:pPr>
      <w:r>
        <w:separator/>
      </w:r>
    </w:p>
  </w:endnote>
  <w:endnote w:type="continuationSeparator" w:id="0">
    <w:p w14:paraId="7349AF49" w14:textId="77777777" w:rsidR="00A262B6" w:rsidRDefault="00A26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049074"/>
      <w:docPartObj>
        <w:docPartGallery w:val="Page Numbers (Bottom of Page)"/>
        <w:docPartUnique/>
      </w:docPartObj>
    </w:sdtPr>
    <w:sdtContent>
      <w:p w14:paraId="4E77F24A" w14:textId="77777777" w:rsidR="00E22DAF" w:rsidRDefault="00E22DAF" w:rsidP="00E22DAF">
        <w:pPr>
          <w:pStyle w:val="Voettekst"/>
        </w:pPr>
      </w:p>
      <w:p w14:paraId="68330A1A" w14:textId="31A1842F" w:rsidR="00253DF0" w:rsidRPr="00253DF0" w:rsidRDefault="00253DF0" w:rsidP="00253DF0">
        <w:pPr>
          <w:pStyle w:val="Voettekst"/>
          <w:rPr>
            <w:sz w:val="18"/>
            <w:szCs w:val="18"/>
          </w:rPr>
        </w:pPr>
        <w:r w:rsidRPr="00253DF0">
          <w:rPr>
            <w:sz w:val="18"/>
            <w:szCs w:val="18"/>
          </w:rPr>
          <w:t>Paraaf voor akkoord:</w:t>
        </w:r>
        <w:r w:rsidRPr="00253DF0">
          <w:rPr>
            <w:sz w:val="18"/>
            <w:szCs w:val="18"/>
          </w:rPr>
          <w:tab/>
          <w:t xml:space="preserve">      De Gemeente: </w:t>
        </w:r>
        <w:r>
          <w:rPr>
            <w:sz w:val="18"/>
            <w:szCs w:val="18"/>
          </w:rPr>
          <w:t xml:space="preserve">  </w:t>
        </w:r>
        <w:r w:rsidRPr="00253DF0">
          <w:rPr>
            <w:sz w:val="18"/>
            <w:szCs w:val="18"/>
          </w:rPr>
          <w:t>…………..        De School:</w:t>
        </w:r>
        <w:r>
          <w:rPr>
            <w:sz w:val="18"/>
            <w:szCs w:val="18"/>
          </w:rPr>
          <w:t xml:space="preserve">  </w:t>
        </w:r>
        <w:r w:rsidRPr="00253DF0">
          <w:rPr>
            <w:sz w:val="18"/>
            <w:szCs w:val="18"/>
          </w:rPr>
          <w:t xml:space="preserve"> ……</w:t>
        </w:r>
        <w:r w:rsidR="00206572">
          <w:rPr>
            <w:sz w:val="18"/>
            <w:szCs w:val="18"/>
          </w:rPr>
          <w:t>.</w:t>
        </w:r>
        <w:r w:rsidRPr="00253DF0">
          <w:rPr>
            <w:sz w:val="18"/>
            <w:szCs w:val="18"/>
          </w:rPr>
          <w:t>……..</w:t>
        </w:r>
      </w:p>
      <w:p w14:paraId="1E02DFB2" w14:textId="75B2A4FD" w:rsidR="00E22DAF" w:rsidRDefault="00253DF0" w:rsidP="00253DF0">
        <w:pPr>
          <w:pStyle w:val="Voettekst"/>
          <w:tabs>
            <w:tab w:val="clear" w:pos="9026"/>
            <w:tab w:val="left" w:pos="6600"/>
            <w:tab w:val="right" w:pos="9027"/>
          </w:tabs>
        </w:pPr>
        <w:r>
          <w:tab/>
        </w:r>
        <w:r>
          <w:tab/>
        </w:r>
        <w:r>
          <w:tab/>
        </w:r>
        <w:r w:rsidR="00E22DAF">
          <w:fldChar w:fldCharType="begin"/>
        </w:r>
        <w:r w:rsidR="00E22DAF">
          <w:instrText>PAGE   \* MERGEFORMAT</w:instrText>
        </w:r>
        <w:r w:rsidR="00E22DAF">
          <w:fldChar w:fldCharType="separate"/>
        </w:r>
        <w:r w:rsidR="00E22DAF">
          <w:t>2</w:t>
        </w:r>
        <w:r w:rsidR="00E22DAF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16640"/>
      <w:docPartObj>
        <w:docPartGallery w:val="Page Numbers (Bottom of Page)"/>
        <w:docPartUnique/>
      </w:docPartObj>
    </w:sdtPr>
    <w:sdtContent>
      <w:p w14:paraId="0274F301" w14:textId="4A696F5E" w:rsidR="00E22DAF" w:rsidRPr="00253DF0" w:rsidRDefault="00E22DAF" w:rsidP="00E22DAF">
        <w:pPr>
          <w:pStyle w:val="Voettekst"/>
          <w:rPr>
            <w:sz w:val="18"/>
            <w:szCs w:val="18"/>
          </w:rPr>
        </w:pPr>
        <w:r w:rsidRPr="00253DF0">
          <w:rPr>
            <w:sz w:val="18"/>
            <w:szCs w:val="18"/>
          </w:rPr>
          <w:t>Paraaf voor akkoord:</w:t>
        </w:r>
        <w:r w:rsidR="00253DF0" w:rsidRPr="00253DF0">
          <w:rPr>
            <w:sz w:val="18"/>
            <w:szCs w:val="18"/>
          </w:rPr>
          <w:tab/>
          <w:t xml:space="preserve">      </w:t>
        </w:r>
        <w:r w:rsidRPr="00253DF0">
          <w:rPr>
            <w:sz w:val="18"/>
            <w:szCs w:val="18"/>
          </w:rPr>
          <w:t>De Gemeente:</w:t>
        </w:r>
        <w:r w:rsidR="00253DF0">
          <w:rPr>
            <w:sz w:val="18"/>
            <w:szCs w:val="18"/>
          </w:rPr>
          <w:t xml:space="preserve">  </w:t>
        </w:r>
        <w:r w:rsidRPr="00253DF0">
          <w:rPr>
            <w:sz w:val="18"/>
            <w:szCs w:val="18"/>
          </w:rPr>
          <w:t xml:space="preserve"> …………..</w:t>
        </w:r>
        <w:r w:rsidR="00253DF0" w:rsidRPr="00253DF0">
          <w:rPr>
            <w:sz w:val="18"/>
            <w:szCs w:val="18"/>
          </w:rPr>
          <w:t xml:space="preserve">        </w:t>
        </w:r>
        <w:r w:rsidRPr="00253DF0">
          <w:rPr>
            <w:sz w:val="18"/>
            <w:szCs w:val="18"/>
          </w:rPr>
          <w:t>De School:</w:t>
        </w:r>
        <w:r w:rsidR="00253DF0">
          <w:rPr>
            <w:sz w:val="18"/>
            <w:szCs w:val="18"/>
          </w:rPr>
          <w:t xml:space="preserve">  </w:t>
        </w:r>
        <w:r w:rsidRPr="00253DF0">
          <w:rPr>
            <w:sz w:val="18"/>
            <w:szCs w:val="18"/>
          </w:rPr>
          <w:t xml:space="preserve"> ………</w:t>
        </w:r>
        <w:r w:rsidR="00206572">
          <w:rPr>
            <w:sz w:val="18"/>
            <w:szCs w:val="18"/>
          </w:rPr>
          <w:t>.</w:t>
        </w:r>
        <w:r w:rsidRPr="00253DF0">
          <w:rPr>
            <w:sz w:val="18"/>
            <w:szCs w:val="18"/>
          </w:rPr>
          <w:t>…..</w:t>
        </w:r>
      </w:p>
      <w:p w14:paraId="5817683B" w14:textId="5B9B2A5B" w:rsidR="00E22DAF" w:rsidRDefault="00E22DA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75CB76" w14:textId="1E12F395" w:rsidR="0055710E" w:rsidRDefault="005571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DE43" w14:textId="77777777" w:rsidR="00A262B6" w:rsidRDefault="00A262B6">
      <w:pPr>
        <w:spacing w:line="240" w:lineRule="auto"/>
      </w:pPr>
      <w:r>
        <w:separator/>
      </w:r>
    </w:p>
  </w:footnote>
  <w:footnote w:type="continuationSeparator" w:id="0">
    <w:p w14:paraId="6396126F" w14:textId="77777777" w:rsidR="00A262B6" w:rsidRDefault="00A26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58F0" w14:textId="3686E36D" w:rsidR="0055710E" w:rsidRDefault="0055710E">
    <w:pPr>
      <w:pStyle w:val="Koptekst"/>
      <w:jc w:val="right"/>
    </w:pPr>
  </w:p>
  <w:p w14:paraId="42DC9BB7" w14:textId="77777777" w:rsidR="0055710E" w:rsidRDefault="0055710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D25"/>
    <w:multiLevelType w:val="multilevel"/>
    <w:tmpl w:val="DB749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2A35252"/>
    <w:multiLevelType w:val="multilevel"/>
    <w:tmpl w:val="9FF29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5A531E"/>
    <w:multiLevelType w:val="multilevel"/>
    <w:tmpl w:val="C8D2C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57264"/>
    <w:multiLevelType w:val="multilevel"/>
    <w:tmpl w:val="65C837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DA5107"/>
    <w:multiLevelType w:val="multilevel"/>
    <w:tmpl w:val="55786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A63C11"/>
    <w:multiLevelType w:val="hybridMultilevel"/>
    <w:tmpl w:val="EA7C393A"/>
    <w:lvl w:ilvl="0" w:tplc="F1AE5AC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B234E4"/>
    <w:multiLevelType w:val="multilevel"/>
    <w:tmpl w:val="7CA06D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3E7D51"/>
    <w:multiLevelType w:val="multilevel"/>
    <w:tmpl w:val="C234CB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51811666">
    <w:abstractNumId w:val="4"/>
  </w:num>
  <w:num w:numId="2" w16cid:durableId="38826735">
    <w:abstractNumId w:val="5"/>
  </w:num>
  <w:num w:numId="3" w16cid:durableId="705326107">
    <w:abstractNumId w:val="1"/>
  </w:num>
  <w:num w:numId="4" w16cid:durableId="1499493073">
    <w:abstractNumId w:val="7"/>
  </w:num>
  <w:num w:numId="5" w16cid:durableId="1916429481">
    <w:abstractNumId w:val="0"/>
  </w:num>
  <w:num w:numId="6" w16cid:durableId="761338967">
    <w:abstractNumId w:val="3"/>
  </w:num>
  <w:num w:numId="7" w16cid:durableId="2080516632">
    <w:abstractNumId w:val="2"/>
  </w:num>
  <w:num w:numId="8" w16cid:durableId="187717650">
    <w:abstractNumId w:val="6"/>
  </w:num>
  <w:num w:numId="9" w16cid:durableId="1053238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CC"/>
    <w:rsid w:val="00000BB3"/>
    <w:rsid w:val="00002D69"/>
    <w:rsid w:val="000059ED"/>
    <w:rsid w:val="000073F1"/>
    <w:rsid w:val="00010DCF"/>
    <w:rsid w:val="000130A4"/>
    <w:rsid w:val="0002508A"/>
    <w:rsid w:val="00026449"/>
    <w:rsid w:val="000267B4"/>
    <w:rsid w:val="000310F6"/>
    <w:rsid w:val="00033109"/>
    <w:rsid w:val="0004202D"/>
    <w:rsid w:val="00045DA5"/>
    <w:rsid w:val="00065933"/>
    <w:rsid w:val="00072143"/>
    <w:rsid w:val="00087236"/>
    <w:rsid w:val="00093267"/>
    <w:rsid w:val="00093CB5"/>
    <w:rsid w:val="00095033"/>
    <w:rsid w:val="000B478F"/>
    <w:rsid w:val="000B57E2"/>
    <w:rsid w:val="000C23B6"/>
    <w:rsid w:val="000C4776"/>
    <w:rsid w:val="000C5BBB"/>
    <w:rsid w:val="000C6D51"/>
    <w:rsid w:val="000D6091"/>
    <w:rsid w:val="000F5C97"/>
    <w:rsid w:val="000F6B42"/>
    <w:rsid w:val="0010242D"/>
    <w:rsid w:val="00107A49"/>
    <w:rsid w:val="00117E9B"/>
    <w:rsid w:val="00135778"/>
    <w:rsid w:val="00143A60"/>
    <w:rsid w:val="00154C65"/>
    <w:rsid w:val="0017343C"/>
    <w:rsid w:val="00173818"/>
    <w:rsid w:val="001812CA"/>
    <w:rsid w:val="001903F1"/>
    <w:rsid w:val="00190481"/>
    <w:rsid w:val="001A5074"/>
    <w:rsid w:val="001C03A5"/>
    <w:rsid w:val="001C1511"/>
    <w:rsid w:val="001C4E74"/>
    <w:rsid w:val="001D7A7B"/>
    <w:rsid w:val="001F04F6"/>
    <w:rsid w:val="001F20A1"/>
    <w:rsid w:val="001F7423"/>
    <w:rsid w:val="00202080"/>
    <w:rsid w:val="00206572"/>
    <w:rsid w:val="0021433B"/>
    <w:rsid w:val="00220FC9"/>
    <w:rsid w:val="002264EC"/>
    <w:rsid w:val="002279ED"/>
    <w:rsid w:val="0023529A"/>
    <w:rsid w:val="00235CC6"/>
    <w:rsid w:val="00244EF2"/>
    <w:rsid w:val="00245641"/>
    <w:rsid w:val="00245970"/>
    <w:rsid w:val="002513FD"/>
    <w:rsid w:val="00251DD4"/>
    <w:rsid w:val="00253DF0"/>
    <w:rsid w:val="00254206"/>
    <w:rsid w:val="00264E4C"/>
    <w:rsid w:val="0028490F"/>
    <w:rsid w:val="00297205"/>
    <w:rsid w:val="002C3289"/>
    <w:rsid w:val="002C5097"/>
    <w:rsid w:val="002F2E3F"/>
    <w:rsid w:val="00302D20"/>
    <w:rsid w:val="00303A79"/>
    <w:rsid w:val="0030679D"/>
    <w:rsid w:val="003114F6"/>
    <w:rsid w:val="003169C3"/>
    <w:rsid w:val="00324D5E"/>
    <w:rsid w:val="00337CEF"/>
    <w:rsid w:val="00346AB0"/>
    <w:rsid w:val="00354D51"/>
    <w:rsid w:val="00356772"/>
    <w:rsid w:val="00360F85"/>
    <w:rsid w:val="00365DD3"/>
    <w:rsid w:val="003722D9"/>
    <w:rsid w:val="003736CD"/>
    <w:rsid w:val="00375401"/>
    <w:rsid w:val="00380086"/>
    <w:rsid w:val="00380F82"/>
    <w:rsid w:val="00384FD4"/>
    <w:rsid w:val="0039032C"/>
    <w:rsid w:val="00394BE0"/>
    <w:rsid w:val="003B0448"/>
    <w:rsid w:val="003C5563"/>
    <w:rsid w:val="003D3CC9"/>
    <w:rsid w:val="003D5113"/>
    <w:rsid w:val="003E40AB"/>
    <w:rsid w:val="003F3DE6"/>
    <w:rsid w:val="0041217A"/>
    <w:rsid w:val="004245D5"/>
    <w:rsid w:val="00436240"/>
    <w:rsid w:val="00437998"/>
    <w:rsid w:val="00440F2C"/>
    <w:rsid w:val="00442FB3"/>
    <w:rsid w:val="00460F85"/>
    <w:rsid w:val="004725FC"/>
    <w:rsid w:val="004747C2"/>
    <w:rsid w:val="004B06C1"/>
    <w:rsid w:val="004B7455"/>
    <w:rsid w:val="004D7A24"/>
    <w:rsid w:val="004D7D65"/>
    <w:rsid w:val="004E4CCB"/>
    <w:rsid w:val="004F0AD9"/>
    <w:rsid w:val="005023F9"/>
    <w:rsid w:val="00514866"/>
    <w:rsid w:val="00517BA3"/>
    <w:rsid w:val="00525F62"/>
    <w:rsid w:val="0054396B"/>
    <w:rsid w:val="0055710E"/>
    <w:rsid w:val="005631E5"/>
    <w:rsid w:val="00564297"/>
    <w:rsid w:val="00570838"/>
    <w:rsid w:val="0057362E"/>
    <w:rsid w:val="00574AC2"/>
    <w:rsid w:val="005A2EA6"/>
    <w:rsid w:val="005A3FAC"/>
    <w:rsid w:val="005B1B47"/>
    <w:rsid w:val="005F3C0A"/>
    <w:rsid w:val="00600B97"/>
    <w:rsid w:val="00607B4F"/>
    <w:rsid w:val="00614928"/>
    <w:rsid w:val="00635666"/>
    <w:rsid w:val="006415FB"/>
    <w:rsid w:val="006636FD"/>
    <w:rsid w:val="00672A3A"/>
    <w:rsid w:val="00676FD4"/>
    <w:rsid w:val="0068023F"/>
    <w:rsid w:val="00680393"/>
    <w:rsid w:val="006838FB"/>
    <w:rsid w:val="006841F3"/>
    <w:rsid w:val="00687D5C"/>
    <w:rsid w:val="006A73A2"/>
    <w:rsid w:val="006D5404"/>
    <w:rsid w:val="007012E8"/>
    <w:rsid w:val="007115E9"/>
    <w:rsid w:val="00716A0B"/>
    <w:rsid w:val="00723725"/>
    <w:rsid w:val="007264B5"/>
    <w:rsid w:val="00730E79"/>
    <w:rsid w:val="0073135D"/>
    <w:rsid w:val="007371E0"/>
    <w:rsid w:val="00740392"/>
    <w:rsid w:val="00750091"/>
    <w:rsid w:val="0075282E"/>
    <w:rsid w:val="007555A1"/>
    <w:rsid w:val="007611FD"/>
    <w:rsid w:val="007725DC"/>
    <w:rsid w:val="007730F4"/>
    <w:rsid w:val="00777AC0"/>
    <w:rsid w:val="00782430"/>
    <w:rsid w:val="007949BE"/>
    <w:rsid w:val="00794AFD"/>
    <w:rsid w:val="007A74A0"/>
    <w:rsid w:val="007B346D"/>
    <w:rsid w:val="007D410B"/>
    <w:rsid w:val="007D76C2"/>
    <w:rsid w:val="007E1945"/>
    <w:rsid w:val="007F0757"/>
    <w:rsid w:val="007F7841"/>
    <w:rsid w:val="00800390"/>
    <w:rsid w:val="00802D55"/>
    <w:rsid w:val="008035AF"/>
    <w:rsid w:val="0080430C"/>
    <w:rsid w:val="00807147"/>
    <w:rsid w:val="0082652D"/>
    <w:rsid w:val="008401B0"/>
    <w:rsid w:val="00850349"/>
    <w:rsid w:val="00856F27"/>
    <w:rsid w:val="00857E07"/>
    <w:rsid w:val="008606B9"/>
    <w:rsid w:val="00884680"/>
    <w:rsid w:val="00885C2C"/>
    <w:rsid w:val="00895417"/>
    <w:rsid w:val="00897023"/>
    <w:rsid w:val="008A4C39"/>
    <w:rsid w:val="008A7801"/>
    <w:rsid w:val="008B1C2B"/>
    <w:rsid w:val="008B539A"/>
    <w:rsid w:val="008B7472"/>
    <w:rsid w:val="008D188F"/>
    <w:rsid w:val="008E4919"/>
    <w:rsid w:val="008E67EC"/>
    <w:rsid w:val="008E738F"/>
    <w:rsid w:val="008F0C8E"/>
    <w:rsid w:val="00901ACE"/>
    <w:rsid w:val="00905629"/>
    <w:rsid w:val="00910AFE"/>
    <w:rsid w:val="00911E3B"/>
    <w:rsid w:val="00926362"/>
    <w:rsid w:val="0094061A"/>
    <w:rsid w:val="00944CB8"/>
    <w:rsid w:val="009533DC"/>
    <w:rsid w:val="00956148"/>
    <w:rsid w:val="00962A6D"/>
    <w:rsid w:val="00965E2B"/>
    <w:rsid w:val="00981A19"/>
    <w:rsid w:val="00982221"/>
    <w:rsid w:val="00991778"/>
    <w:rsid w:val="009B0AC7"/>
    <w:rsid w:val="009B5452"/>
    <w:rsid w:val="009D6F9E"/>
    <w:rsid w:val="009F2B4F"/>
    <w:rsid w:val="00A00060"/>
    <w:rsid w:val="00A1344E"/>
    <w:rsid w:val="00A168FB"/>
    <w:rsid w:val="00A228BA"/>
    <w:rsid w:val="00A234B7"/>
    <w:rsid w:val="00A23A35"/>
    <w:rsid w:val="00A23E7B"/>
    <w:rsid w:val="00A262B6"/>
    <w:rsid w:val="00A31461"/>
    <w:rsid w:val="00A34463"/>
    <w:rsid w:val="00A417B3"/>
    <w:rsid w:val="00A41F05"/>
    <w:rsid w:val="00A678B9"/>
    <w:rsid w:val="00A714CC"/>
    <w:rsid w:val="00A83654"/>
    <w:rsid w:val="00AA21DD"/>
    <w:rsid w:val="00AA4263"/>
    <w:rsid w:val="00AD1FBE"/>
    <w:rsid w:val="00AD2440"/>
    <w:rsid w:val="00AD37EA"/>
    <w:rsid w:val="00AE00F4"/>
    <w:rsid w:val="00AF41EB"/>
    <w:rsid w:val="00AF5AA6"/>
    <w:rsid w:val="00AF5F1C"/>
    <w:rsid w:val="00B0649D"/>
    <w:rsid w:val="00B1313A"/>
    <w:rsid w:val="00B15B1D"/>
    <w:rsid w:val="00B2779F"/>
    <w:rsid w:val="00B34BFC"/>
    <w:rsid w:val="00B43274"/>
    <w:rsid w:val="00B44E2A"/>
    <w:rsid w:val="00B4690A"/>
    <w:rsid w:val="00B610D0"/>
    <w:rsid w:val="00B6562D"/>
    <w:rsid w:val="00B70DAE"/>
    <w:rsid w:val="00B86F57"/>
    <w:rsid w:val="00BA6905"/>
    <w:rsid w:val="00BB0660"/>
    <w:rsid w:val="00BB1C8E"/>
    <w:rsid w:val="00BC0842"/>
    <w:rsid w:val="00BC472E"/>
    <w:rsid w:val="00BC7BCE"/>
    <w:rsid w:val="00BD2323"/>
    <w:rsid w:val="00BF0FB5"/>
    <w:rsid w:val="00C135A6"/>
    <w:rsid w:val="00C137F1"/>
    <w:rsid w:val="00C139F7"/>
    <w:rsid w:val="00C14BF2"/>
    <w:rsid w:val="00C17028"/>
    <w:rsid w:val="00C20820"/>
    <w:rsid w:val="00C22153"/>
    <w:rsid w:val="00C35BB6"/>
    <w:rsid w:val="00C4003D"/>
    <w:rsid w:val="00C468C0"/>
    <w:rsid w:val="00C54E63"/>
    <w:rsid w:val="00C55992"/>
    <w:rsid w:val="00C60259"/>
    <w:rsid w:val="00C60D9F"/>
    <w:rsid w:val="00C622EE"/>
    <w:rsid w:val="00C64A2B"/>
    <w:rsid w:val="00C753BA"/>
    <w:rsid w:val="00C86464"/>
    <w:rsid w:val="00C8731A"/>
    <w:rsid w:val="00C9462E"/>
    <w:rsid w:val="00C948C0"/>
    <w:rsid w:val="00CA477F"/>
    <w:rsid w:val="00CB2201"/>
    <w:rsid w:val="00CC5F2A"/>
    <w:rsid w:val="00CF1906"/>
    <w:rsid w:val="00CF3EC4"/>
    <w:rsid w:val="00CF3ED9"/>
    <w:rsid w:val="00D0525C"/>
    <w:rsid w:val="00D1784B"/>
    <w:rsid w:val="00D222BF"/>
    <w:rsid w:val="00D22839"/>
    <w:rsid w:val="00D33715"/>
    <w:rsid w:val="00D33720"/>
    <w:rsid w:val="00D445AA"/>
    <w:rsid w:val="00D47795"/>
    <w:rsid w:val="00D5499B"/>
    <w:rsid w:val="00D701FD"/>
    <w:rsid w:val="00D80241"/>
    <w:rsid w:val="00D80760"/>
    <w:rsid w:val="00DB0E10"/>
    <w:rsid w:val="00DC3DFF"/>
    <w:rsid w:val="00DC563B"/>
    <w:rsid w:val="00DC6C7E"/>
    <w:rsid w:val="00DE1788"/>
    <w:rsid w:val="00DE5E6F"/>
    <w:rsid w:val="00DF59A3"/>
    <w:rsid w:val="00E03E66"/>
    <w:rsid w:val="00E0522E"/>
    <w:rsid w:val="00E057AF"/>
    <w:rsid w:val="00E07B7C"/>
    <w:rsid w:val="00E15B65"/>
    <w:rsid w:val="00E164B7"/>
    <w:rsid w:val="00E16E4A"/>
    <w:rsid w:val="00E22DAF"/>
    <w:rsid w:val="00E30890"/>
    <w:rsid w:val="00E46162"/>
    <w:rsid w:val="00E46FF0"/>
    <w:rsid w:val="00E54541"/>
    <w:rsid w:val="00E55061"/>
    <w:rsid w:val="00E57DCF"/>
    <w:rsid w:val="00E63F75"/>
    <w:rsid w:val="00EA240B"/>
    <w:rsid w:val="00EA6F3E"/>
    <w:rsid w:val="00EB05CB"/>
    <w:rsid w:val="00EB4118"/>
    <w:rsid w:val="00EC30A3"/>
    <w:rsid w:val="00EC4401"/>
    <w:rsid w:val="00ED1D05"/>
    <w:rsid w:val="00EE79B4"/>
    <w:rsid w:val="00EF043F"/>
    <w:rsid w:val="00EF7B05"/>
    <w:rsid w:val="00F11F40"/>
    <w:rsid w:val="00F120CD"/>
    <w:rsid w:val="00F15D67"/>
    <w:rsid w:val="00F227CC"/>
    <w:rsid w:val="00F35C99"/>
    <w:rsid w:val="00F364F8"/>
    <w:rsid w:val="00F4451C"/>
    <w:rsid w:val="00F4559F"/>
    <w:rsid w:val="00F47340"/>
    <w:rsid w:val="00F734D5"/>
    <w:rsid w:val="00FB07DC"/>
    <w:rsid w:val="00FB179E"/>
    <w:rsid w:val="00FD6149"/>
    <w:rsid w:val="00FF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B0B1D"/>
  <w15:docId w15:val="{3400B0E7-FAEB-4091-AD98-A49C401E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27CC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B346D"/>
    <w:pPr>
      <w:keepNext/>
      <w:keepLines/>
      <w:spacing w:before="240" w:after="100" w:afterAutospacing="1"/>
      <w:outlineLvl w:val="0"/>
    </w:pPr>
    <w:rPr>
      <w:rFonts w:eastAsiaTheme="majorEastAsia" w:cstheme="majorBidi"/>
      <w:b/>
      <w:bCs/>
      <w:color w:val="1B1464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B346D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1B1464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B346D"/>
    <w:pPr>
      <w:spacing w:before="120" w:after="120"/>
      <w:outlineLvl w:val="2"/>
    </w:pPr>
    <w:rPr>
      <w:b/>
      <w:color w:val="1B146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B346D"/>
    <w:pPr>
      <w:keepNext/>
      <w:keepLines/>
      <w:spacing w:before="60" w:after="60"/>
      <w:outlineLvl w:val="3"/>
    </w:pPr>
    <w:rPr>
      <w:rFonts w:eastAsiaTheme="majorEastAsia" w:cstheme="majorBidi"/>
      <w:b/>
      <w:bCs/>
      <w:iCs/>
      <w:color w:val="141B6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7B346D"/>
    <w:rPr>
      <w:rFonts w:eastAsiaTheme="majorEastAsia" w:cstheme="majorBidi"/>
      <w:b/>
      <w:bCs/>
      <w:color w:val="1B1464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7B346D"/>
    <w:rPr>
      <w:rFonts w:eastAsiaTheme="majorEastAsia" w:cstheme="majorBidi"/>
      <w:b/>
      <w:bCs/>
      <w:color w:val="1B1464"/>
      <w:sz w:val="24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7B346D"/>
    <w:rPr>
      <w:b/>
      <w:color w:val="1B146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7B346D"/>
    <w:rPr>
      <w:rFonts w:eastAsiaTheme="majorEastAsia" w:cstheme="majorBidi"/>
      <w:b/>
      <w:bCs/>
      <w:iCs/>
      <w:color w:val="141B64"/>
      <w:lang w:val="nl-NL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AE00F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00F4"/>
    <w:rPr>
      <w:rFonts w:eastAsiaTheme="majorEastAsia" w:cstheme="majorBidi"/>
      <w:iCs/>
      <w:spacing w:val="15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7B346D"/>
    <w:pPr>
      <w:spacing w:before="240" w:after="100" w:afterAutospacing="1"/>
      <w:contextualSpacing/>
    </w:pPr>
    <w:rPr>
      <w:rFonts w:eastAsiaTheme="majorEastAsia" w:cstheme="majorBidi"/>
      <w:b/>
      <w:color w:val="1B1464"/>
      <w:spacing w:val="10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B346D"/>
    <w:rPr>
      <w:rFonts w:eastAsiaTheme="majorEastAsia" w:cstheme="majorBidi"/>
      <w:b/>
      <w:color w:val="1B1464"/>
      <w:spacing w:val="10"/>
      <w:kern w:val="28"/>
      <w:sz w:val="32"/>
      <w:szCs w:val="52"/>
      <w:lang w:val="nl-NL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A240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</w:tblCellMar>
    </w:tblPr>
  </w:style>
  <w:style w:type="paragraph" w:styleId="Lijstalinea">
    <w:name w:val="List Paragraph"/>
    <w:basedOn w:val="Standaard"/>
    <w:uiPriority w:val="99"/>
    <w:unhideWhenUsed/>
    <w:rsid w:val="00DB0E10"/>
    <w:pPr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E00F4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00F4"/>
    <w:rPr>
      <w:rFonts w:cs="Tahoma"/>
      <w:sz w:val="16"/>
      <w:szCs w:val="16"/>
    </w:rPr>
  </w:style>
  <w:style w:type="paragraph" w:customStyle="1" w:styleId="Colofon">
    <w:name w:val="Colofon"/>
    <w:basedOn w:val="Standaard"/>
    <w:qFormat/>
    <w:rsid w:val="000130A4"/>
    <w:pPr>
      <w:spacing w:line="264" w:lineRule="auto"/>
    </w:pPr>
    <w:rPr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92636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6362"/>
  </w:style>
  <w:style w:type="character" w:styleId="Verwijzingopmerking">
    <w:name w:val="annotation reference"/>
    <w:basedOn w:val="Standaardalinea-lettertype"/>
    <w:uiPriority w:val="99"/>
    <w:semiHidden/>
    <w:unhideWhenUsed/>
    <w:rsid w:val="00F227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27C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27CC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69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690A"/>
    <w:rPr>
      <w:b/>
      <w:bCs/>
      <w:lang w:val="nl-NL"/>
    </w:rPr>
  </w:style>
  <w:style w:type="paragraph" w:styleId="Plattetekst">
    <w:name w:val="Body Text"/>
    <w:basedOn w:val="Standaard"/>
    <w:link w:val="PlattetekstChar"/>
    <w:uiPriority w:val="1"/>
    <w:qFormat/>
    <w:rsid w:val="007949BE"/>
    <w:pPr>
      <w:widowControl w:val="0"/>
      <w:spacing w:line="240" w:lineRule="auto"/>
      <w:ind w:left="104"/>
    </w:pPr>
    <w:rPr>
      <w:rFonts w:ascii="Arial" w:eastAsia="Arial" w:hAnsi="Arial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949BE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b0cfcd-7228-4ad4-8757-7d8c5ad585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4FE474096BA42ADE573A5F294F9D6" ma:contentTypeVersion="16" ma:contentTypeDescription="Een nieuw document maken." ma:contentTypeScope="" ma:versionID="7e4ead46606dfd4baa79b3fcf0ca5e15">
  <xsd:schema xmlns:xsd="http://www.w3.org/2001/XMLSchema" xmlns:xs="http://www.w3.org/2001/XMLSchema" xmlns:p="http://schemas.microsoft.com/office/2006/metadata/properties" xmlns:ns3="60b0cfcd-7228-4ad4-8757-7d8c5ad5859f" xmlns:ns4="924b3dd6-b211-4992-a698-2e302450ebd7" targetNamespace="http://schemas.microsoft.com/office/2006/metadata/properties" ma:root="true" ma:fieldsID="0b1da5f0a3f67cd0aeeb181a7f2cb7d4" ns3:_="" ns4:_="">
    <xsd:import namespace="60b0cfcd-7228-4ad4-8757-7d8c5ad5859f"/>
    <xsd:import namespace="924b3dd6-b211-4992-a698-2e302450e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0cfcd-7228-4ad4-8757-7d8c5ad58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b3dd6-b211-4992-a698-2e302450e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6C53B-4841-490F-852F-19F1B00BBBC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C0CCF531-8455-4DF5-A827-3C627D41C8F7}">
  <ds:schemaRefs>
    <ds:schemaRef ds:uri="http://schemas.microsoft.com/office/2006/metadata/properties"/>
    <ds:schemaRef ds:uri="http://schemas.microsoft.com/office/infopath/2007/PartnerControls"/>
    <ds:schemaRef ds:uri="60b0cfcd-7228-4ad4-8757-7d8c5ad5859f"/>
  </ds:schemaRefs>
</ds:datastoreItem>
</file>

<file path=customXml/itemProps3.xml><?xml version="1.0" encoding="utf-8"?>
<ds:datastoreItem xmlns:ds="http://schemas.openxmlformats.org/officeDocument/2006/customXml" ds:itemID="{9E41721F-4F5B-4198-9DB7-48D104FE25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2799D3-3ED6-4CB7-8064-15842AC8A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0cfcd-7228-4ad4-8757-7d8c5ad5859f"/>
    <ds:schemaRef ds:uri="924b3dd6-b211-4992-a698-2e302450e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Leidschendam-Voorburg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Heeres, Jaap</dc:creator>
  <cp:keywords/>
  <dc:description/>
  <cp:lastModifiedBy>Marlies Bouman</cp:lastModifiedBy>
  <cp:revision>6</cp:revision>
  <cp:lastPrinted>2025-11-13T12:01:00Z</cp:lastPrinted>
  <dcterms:created xsi:type="dcterms:W3CDTF">2025-12-03T16:01:00Z</dcterms:created>
  <dcterms:modified xsi:type="dcterms:W3CDTF">2026-02-18T20:21:00Z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0x0101006E14FE474096BA42ADE573A5F294F9D6</vt:lpwstr>
  </property>
</Properties>
</file>