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CAE1D" w14:textId="07D8684E" w:rsidR="002F2F6D" w:rsidRDefault="002F2F6D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3959DBA1" wp14:editId="16B96441">
            <wp:simplePos x="0" y="0"/>
            <wp:positionH relativeFrom="margin">
              <wp:align>left</wp:align>
            </wp:positionH>
            <wp:positionV relativeFrom="paragraph">
              <wp:posOffset>62012</wp:posOffset>
            </wp:positionV>
            <wp:extent cx="1983105" cy="676275"/>
            <wp:effectExtent l="0" t="0" r="0" b="9525"/>
            <wp:wrapSquare wrapText="bothSides"/>
            <wp:docPr id="4" name="Afbeelding 4" descr="C:\Users\Cees Kwakernaak\Documents\IVN ZW Veluwe\Correspondentie\IVN-Zuidwest-Veluwezoom-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C:\Users\Cees Kwakernaak\Documents\IVN ZW Veluwe\Correspondentie\IVN-Zuidwest-Veluwezoom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EFC7607" w14:textId="55BC313E" w:rsidR="002F2F6D" w:rsidRDefault="002F2F6D"/>
    <w:p w14:paraId="76894DE4" w14:textId="62E1A9AF" w:rsidR="002F2F6D" w:rsidRPr="002F2F6D" w:rsidRDefault="002F2F6D">
      <w:pPr>
        <w:rPr>
          <w:rFonts w:ascii="Arial" w:hAnsi="Arial" w:cs="Arial"/>
          <w:sz w:val="28"/>
          <w:szCs w:val="28"/>
        </w:rPr>
      </w:pPr>
      <w:r w:rsidRPr="002F2F6D">
        <w:rPr>
          <w:rFonts w:ascii="Arial" w:hAnsi="Arial" w:cs="Arial"/>
          <w:b/>
          <w:bCs/>
          <w:sz w:val="28"/>
          <w:szCs w:val="28"/>
        </w:rPr>
        <w:t>25 mei 2024</w:t>
      </w:r>
    </w:p>
    <w:p w14:paraId="59DBBBDF" w14:textId="51F0EB26" w:rsidR="002F2F6D" w:rsidRPr="002F2F6D" w:rsidRDefault="002F2F6D" w:rsidP="002F2F6D">
      <w:pPr>
        <w:rPr>
          <w:rFonts w:ascii="Arial" w:hAnsi="Arial" w:cs="Arial"/>
          <w:b/>
          <w:bCs/>
          <w:sz w:val="28"/>
          <w:szCs w:val="28"/>
        </w:rPr>
      </w:pPr>
      <w:r w:rsidRPr="002F2F6D">
        <w:rPr>
          <w:rFonts w:ascii="Arial" w:hAnsi="Arial" w:cs="Arial"/>
          <w:b/>
          <w:bCs/>
          <w:sz w:val="28"/>
          <w:szCs w:val="28"/>
        </w:rPr>
        <w:t xml:space="preserve">Algemene </w:t>
      </w:r>
      <w:r w:rsidRPr="002F2F6D">
        <w:rPr>
          <w:rFonts w:ascii="Arial" w:hAnsi="Arial" w:cs="Arial"/>
          <w:b/>
          <w:bCs/>
          <w:sz w:val="28"/>
          <w:szCs w:val="28"/>
        </w:rPr>
        <w:t>L</w:t>
      </w:r>
      <w:r w:rsidRPr="002F2F6D">
        <w:rPr>
          <w:rFonts w:ascii="Arial" w:hAnsi="Arial" w:cs="Arial"/>
          <w:b/>
          <w:bCs/>
          <w:sz w:val="28"/>
          <w:szCs w:val="28"/>
        </w:rPr>
        <w:t xml:space="preserve">edenvergadering IVN Zuidwest Veluwezoom  </w:t>
      </w:r>
      <w:r w:rsidR="00CA63CE">
        <w:rPr>
          <w:rFonts w:ascii="Arial" w:hAnsi="Arial" w:cs="Arial"/>
          <w:b/>
          <w:bCs/>
          <w:sz w:val="28"/>
          <w:szCs w:val="28"/>
        </w:rPr>
        <w:t>13.30 uur</w:t>
      </w:r>
    </w:p>
    <w:p w14:paraId="0706B57E" w14:textId="08379DA0" w:rsidR="00CA63CE" w:rsidRPr="002F2F6D" w:rsidRDefault="00CA63CE" w:rsidP="00CA63CE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Wandeling langs </w:t>
      </w:r>
      <w:proofErr w:type="spellStart"/>
      <w:r w:rsidRPr="002F2F6D">
        <w:rPr>
          <w:rFonts w:ascii="Arial" w:hAnsi="Arial" w:cs="Arial"/>
          <w:b/>
          <w:bCs/>
          <w:sz w:val="28"/>
          <w:szCs w:val="28"/>
        </w:rPr>
        <w:t>Quadenoordse</w:t>
      </w:r>
      <w:proofErr w:type="spellEnd"/>
      <w:r w:rsidRPr="002F2F6D">
        <w:rPr>
          <w:rFonts w:ascii="Arial" w:hAnsi="Arial" w:cs="Arial"/>
          <w:b/>
          <w:bCs/>
          <w:sz w:val="28"/>
          <w:szCs w:val="28"/>
        </w:rPr>
        <w:t xml:space="preserve"> beken  14.15 uur</w:t>
      </w:r>
    </w:p>
    <w:p w14:paraId="02C1B18E" w14:textId="73B6D676" w:rsidR="002F2F6D" w:rsidRPr="002F2F6D" w:rsidRDefault="002F2F6D" w:rsidP="002F2F6D">
      <w:pPr>
        <w:rPr>
          <w:rFonts w:ascii="Arial" w:hAnsi="Arial" w:cs="Arial"/>
          <w:sz w:val="20"/>
          <w:szCs w:val="20"/>
        </w:rPr>
      </w:pPr>
    </w:p>
    <w:p w14:paraId="5BC53E9F" w14:textId="6EE2EBFD" w:rsidR="002F2F6D" w:rsidRDefault="002F2F6D" w:rsidP="002F2F6D">
      <w:pPr>
        <w:pStyle w:val="Geenafstand"/>
        <w:rPr>
          <w:rFonts w:ascii="Arial" w:hAnsi="Arial" w:cs="Arial"/>
          <w:sz w:val="20"/>
          <w:szCs w:val="20"/>
        </w:rPr>
      </w:pPr>
      <w:r w:rsidRPr="002F2F6D">
        <w:rPr>
          <w:rFonts w:ascii="Arial" w:hAnsi="Arial" w:cs="Arial"/>
          <w:sz w:val="20"/>
          <w:szCs w:val="20"/>
        </w:rPr>
        <w:t xml:space="preserve">De ALV vindt </w:t>
      </w:r>
      <w:r w:rsidR="00DA3EF3">
        <w:rPr>
          <w:rFonts w:ascii="Arial" w:hAnsi="Arial" w:cs="Arial"/>
          <w:sz w:val="20"/>
          <w:szCs w:val="20"/>
        </w:rPr>
        <w:t xml:space="preserve">zaterdag 25 mei </w:t>
      </w:r>
      <w:r w:rsidRPr="002F2F6D">
        <w:rPr>
          <w:rFonts w:ascii="Arial" w:hAnsi="Arial" w:cs="Arial"/>
          <w:sz w:val="20"/>
          <w:szCs w:val="20"/>
        </w:rPr>
        <w:t>plaats vanaf 13.</w:t>
      </w:r>
      <w:r w:rsidRPr="002F2F6D">
        <w:rPr>
          <w:rFonts w:ascii="Arial" w:hAnsi="Arial" w:cs="Arial"/>
          <w:sz w:val="20"/>
          <w:szCs w:val="20"/>
        </w:rPr>
        <w:t>3</w:t>
      </w:r>
      <w:r w:rsidRPr="002F2F6D">
        <w:rPr>
          <w:rFonts w:ascii="Arial" w:hAnsi="Arial" w:cs="Arial"/>
          <w:sz w:val="20"/>
          <w:szCs w:val="20"/>
        </w:rPr>
        <w:t xml:space="preserve">0 uur in </w:t>
      </w:r>
      <w:r w:rsidRPr="002F2F6D">
        <w:rPr>
          <w:rFonts w:ascii="Arial" w:hAnsi="Arial" w:cs="Arial"/>
          <w:sz w:val="20"/>
          <w:szCs w:val="20"/>
        </w:rPr>
        <w:t xml:space="preserve">de Beukenzaal van NIVON huis de </w:t>
      </w:r>
      <w:proofErr w:type="spellStart"/>
      <w:r w:rsidRPr="002F2F6D">
        <w:rPr>
          <w:rFonts w:ascii="Arial" w:hAnsi="Arial" w:cs="Arial"/>
          <w:sz w:val="20"/>
          <w:szCs w:val="20"/>
        </w:rPr>
        <w:t>Bosbeek</w:t>
      </w:r>
      <w:proofErr w:type="spellEnd"/>
      <w:r>
        <w:rPr>
          <w:rFonts w:ascii="Arial" w:hAnsi="Arial" w:cs="Arial"/>
          <w:sz w:val="20"/>
          <w:szCs w:val="20"/>
        </w:rPr>
        <w:t>. (</w:t>
      </w:r>
      <w:r w:rsidRPr="002F2F6D">
        <w:rPr>
          <w:rFonts w:ascii="Arial" w:hAnsi="Arial" w:cs="Arial"/>
          <w:sz w:val="20"/>
          <w:szCs w:val="20"/>
        </w:rPr>
        <w:t>Bosbeekweg 19-21, 6721 MH Bennekom</w:t>
      </w:r>
      <w:r>
        <w:rPr>
          <w:rFonts w:ascii="Arial" w:hAnsi="Arial" w:cs="Arial"/>
          <w:sz w:val="20"/>
          <w:szCs w:val="20"/>
        </w:rPr>
        <w:t>)</w:t>
      </w:r>
    </w:p>
    <w:p w14:paraId="06C7AF78" w14:textId="4C35F9C6" w:rsidR="002F2F6D" w:rsidRPr="002F2F6D" w:rsidRDefault="002F2F6D" w:rsidP="002F2F6D">
      <w:pPr>
        <w:pStyle w:val="Geenafstand"/>
        <w:rPr>
          <w:rFonts w:ascii="Arial" w:hAnsi="Arial" w:cs="Arial"/>
          <w:sz w:val="20"/>
          <w:szCs w:val="20"/>
        </w:rPr>
      </w:pPr>
    </w:p>
    <w:p w14:paraId="2A1FF2E9" w14:textId="1E4EE192" w:rsidR="002F2F6D" w:rsidRPr="002F2F6D" w:rsidRDefault="00DA3EF3" w:rsidP="002F2F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</w:t>
      </w:r>
      <w:r w:rsidR="002F2F6D" w:rsidRPr="002F2F6D">
        <w:rPr>
          <w:rFonts w:ascii="Arial" w:hAnsi="Arial" w:cs="Arial"/>
          <w:sz w:val="20"/>
          <w:szCs w:val="20"/>
        </w:rPr>
        <w:t xml:space="preserve"> bent van harte uitgenodigd om deel te nemen. </w:t>
      </w:r>
    </w:p>
    <w:p w14:paraId="5735EA37" w14:textId="6D6ED6F0" w:rsidR="002F2F6D" w:rsidRPr="002F2F6D" w:rsidRDefault="002F2F6D" w:rsidP="002F2F6D">
      <w:pPr>
        <w:ind w:left="502" w:hanging="360"/>
        <w:rPr>
          <w:rFonts w:ascii="Arial" w:hAnsi="Arial" w:cs="Arial"/>
          <w:b/>
          <w:sz w:val="20"/>
          <w:szCs w:val="20"/>
        </w:rPr>
      </w:pPr>
      <w:r w:rsidRPr="002F2F6D">
        <w:rPr>
          <w:rFonts w:ascii="Arial" w:hAnsi="Arial" w:cs="Arial"/>
          <w:sz w:val="20"/>
          <w:szCs w:val="20"/>
        </w:rPr>
        <w:t>Agenda:</w:t>
      </w:r>
    </w:p>
    <w:p w14:paraId="4A6722A9" w14:textId="7FDAB0B2" w:rsidR="002F2F6D" w:rsidRPr="002F2F6D" w:rsidRDefault="002F2F6D" w:rsidP="002F2F6D">
      <w:pPr>
        <w:pStyle w:val="Geenafstan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F2F6D">
        <w:rPr>
          <w:rFonts w:ascii="Arial" w:hAnsi="Arial" w:cs="Arial"/>
          <w:sz w:val="20"/>
          <w:szCs w:val="20"/>
        </w:rPr>
        <w:t>Welkom, aanvulling agenda,</w:t>
      </w:r>
    </w:p>
    <w:p w14:paraId="71A98FB3" w14:textId="2B973E86" w:rsidR="002F2F6D" w:rsidRPr="002F2F6D" w:rsidRDefault="002F2F6D" w:rsidP="002F2F6D">
      <w:pPr>
        <w:pStyle w:val="Geenafstan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F2F6D">
        <w:rPr>
          <w:rFonts w:ascii="Arial" w:hAnsi="Arial" w:cs="Arial"/>
          <w:sz w:val="20"/>
          <w:szCs w:val="20"/>
        </w:rPr>
        <w:t>Aandacht voor de jubilarissen</w:t>
      </w:r>
    </w:p>
    <w:p w14:paraId="10FAABDC" w14:textId="684492F2" w:rsidR="002F2F6D" w:rsidRPr="002F2F6D" w:rsidRDefault="002F2F6D" w:rsidP="002F2F6D">
      <w:pPr>
        <w:pStyle w:val="Geenafstan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F2F6D">
        <w:rPr>
          <w:rFonts w:ascii="Arial" w:hAnsi="Arial" w:cs="Arial"/>
          <w:sz w:val="20"/>
          <w:szCs w:val="20"/>
        </w:rPr>
        <w:t xml:space="preserve">Verslag ALV </w:t>
      </w:r>
      <w:r>
        <w:rPr>
          <w:rFonts w:ascii="Arial" w:hAnsi="Arial" w:cs="Arial"/>
          <w:sz w:val="20"/>
          <w:szCs w:val="20"/>
        </w:rPr>
        <w:t>26 augustus 2023</w:t>
      </w:r>
    </w:p>
    <w:p w14:paraId="7B9FC4B3" w14:textId="5A1436D5" w:rsidR="002F2F6D" w:rsidRPr="002F2F6D" w:rsidRDefault="002F2F6D" w:rsidP="002F2F6D">
      <w:pPr>
        <w:pStyle w:val="Geenafstan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F2F6D">
        <w:rPr>
          <w:rFonts w:ascii="Arial" w:hAnsi="Arial" w:cs="Arial"/>
          <w:sz w:val="20"/>
          <w:szCs w:val="20"/>
        </w:rPr>
        <w:t>Financieel verslag 202</w:t>
      </w:r>
      <w:r>
        <w:rPr>
          <w:rFonts w:ascii="Arial" w:hAnsi="Arial" w:cs="Arial"/>
          <w:sz w:val="20"/>
          <w:szCs w:val="20"/>
        </w:rPr>
        <w:t>3</w:t>
      </w:r>
      <w:r w:rsidRPr="002F2F6D">
        <w:rPr>
          <w:rFonts w:ascii="Arial" w:hAnsi="Arial" w:cs="Arial"/>
          <w:sz w:val="20"/>
          <w:szCs w:val="20"/>
        </w:rPr>
        <w:t xml:space="preserve"> en decharge</w:t>
      </w:r>
      <w:r>
        <w:rPr>
          <w:rFonts w:ascii="Arial" w:hAnsi="Arial" w:cs="Arial"/>
          <w:sz w:val="20"/>
          <w:szCs w:val="20"/>
        </w:rPr>
        <w:t xml:space="preserve"> penningmeester door de kascommissie</w:t>
      </w:r>
    </w:p>
    <w:p w14:paraId="3B4A068E" w14:textId="5C0BEDCF" w:rsidR="002F2F6D" w:rsidRPr="002F2F6D" w:rsidRDefault="002F2F6D" w:rsidP="002F2F6D">
      <w:pPr>
        <w:pStyle w:val="Geenafstan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F2F6D">
        <w:rPr>
          <w:rFonts w:ascii="Arial" w:hAnsi="Arial" w:cs="Arial"/>
          <w:sz w:val="20"/>
          <w:szCs w:val="20"/>
        </w:rPr>
        <w:t>Begroting 202</w:t>
      </w:r>
      <w:r>
        <w:rPr>
          <w:rFonts w:ascii="Arial" w:hAnsi="Arial" w:cs="Arial"/>
          <w:sz w:val="20"/>
          <w:szCs w:val="20"/>
        </w:rPr>
        <w:t>4</w:t>
      </w:r>
    </w:p>
    <w:p w14:paraId="21EA556C" w14:textId="62F958E6" w:rsidR="002F2F6D" w:rsidRPr="002F2F6D" w:rsidRDefault="002F2F6D" w:rsidP="002F2F6D">
      <w:pPr>
        <w:pStyle w:val="Geenafstan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Benoemen nieuwe k</w:t>
      </w:r>
      <w:r w:rsidRPr="002F2F6D">
        <w:rPr>
          <w:rFonts w:ascii="Arial" w:hAnsi="Arial" w:cs="Arial"/>
          <w:sz w:val="20"/>
          <w:szCs w:val="20"/>
        </w:rPr>
        <w:t xml:space="preserve">ascommissie </w:t>
      </w:r>
    </w:p>
    <w:p w14:paraId="35DBCFED" w14:textId="2686212D" w:rsidR="002F2F6D" w:rsidRPr="002F2F6D" w:rsidRDefault="00380338" w:rsidP="002F2F6D">
      <w:pPr>
        <w:pStyle w:val="Geenafstan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Voornemen om </w:t>
      </w:r>
      <w:r w:rsidR="00C02459">
        <w:rPr>
          <w:rFonts w:ascii="Arial" w:hAnsi="Arial" w:cs="Arial"/>
          <w:sz w:val="20"/>
          <w:szCs w:val="20"/>
        </w:rPr>
        <w:t>aanmelden nieuwe leden</w:t>
      </w:r>
      <w:r>
        <w:rPr>
          <w:rFonts w:ascii="Arial" w:hAnsi="Arial" w:cs="Arial"/>
          <w:sz w:val="20"/>
          <w:szCs w:val="20"/>
        </w:rPr>
        <w:t xml:space="preserve"> onder te brengen bij de landelijke </w:t>
      </w:r>
      <w:r w:rsidR="00CA63CE">
        <w:rPr>
          <w:rFonts w:ascii="Arial" w:hAnsi="Arial" w:cs="Arial"/>
          <w:sz w:val="20"/>
          <w:szCs w:val="20"/>
        </w:rPr>
        <w:t xml:space="preserve">IVN </w:t>
      </w:r>
    </w:p>
    <w:p w14:paraId="4CC479B5" w14:textId="0D1D3DCA" w:rsidR="002F2F6D" w:rsidRPr="002F2F6D" w:rsidRDefault="002F2F6D" w:rsidP="002F2F6D">
      <w:pPr>
        <w:pStyle w:val="Geenafstan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Start nieuwe gidsenopleiding 2025-2026</w:t>
      </w:r>
    </w:p>
    <w:p w14:paraId="04F74F36" w14:textId="15CF3E55" w:rsidR="002F2F6D" w:rsidRPr="002F2F6D" w:rsidRDefault="002F2F6D" w:rsidP="002F2F6D">
      <w:pPr>
        <w:pStyle w:val="Geenafstan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F2F6D">
        <w:rPr>
          <w:rFonts w:ascii="Arial" w:hAnsi="Arial" w:cs="Arial"/>
          <w:sz w:val="20"/>
          <w:szCs w:val="20"/>
        </w:rPr>
        <w:t>Bestuurssamenstelling. Wens om bestuur te verbreden</w:t>
      </w:r>
    </w:p>
    <w:p w14:paraId="1EA6716F" w14:textId="592EC662" w:rsidR="002F2F6D" w:rsidRPr="002F2F6D" w:rsidRDefault="002F2F6D" w:rsidP="002F2F6D">
      <w:pPr>
        <w:pStyle w:val="Geenafstand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F2F6D">
        <w:rPr>
          <w:rFonts w:ascii="Arial" w:hAnsi="Arial" w:cs="Arial"/>
          <w:sz w:val="20"/>
          <w:szCs w:val="20"/>
        </w:rPr>
        <w:t>WVTTK</w:t>
      </w:r>
    </w:p>
    <w:p w14:paraId="725A663E" w14:textId="6746E697" w:rsidR="002F2F6D" w:rsidRPr="002F2F6D" w:rsidRDefault="002F2F6D" w:rsidP="002F2F6D">
      <w:pPr>
        <w:rPr>
          <w:rFonts w:ascii="Arial" w:hAnsi="Arial" w:cs="Arial"/>
          <w:sz w:val="20"/>
          <w:szCs w:val="20"/>
        </w:rPr>
      </w:pPr>
    </w:p>
    <w:p w14:paraId="193DB783" w14:textId="04CD0BEA" w:rsidR="00380338" w:rsidRDefault="007C75AB" w:rsidP="002F2F6D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6F7907B" wp14:editId="5FB267BC">
            <wp:simplePos x="0" y="0"/>
            <wp:positionH relativeFrom="column">
              <wp:posOffset>3389516</wp:posOffset>
            </wp:positionH>
            <wp:positionV relativeFrom="paragraph">
              <wp:posOffset>21011</wp:posOffset>
            </wp:positionV>
            <wp:extent cx="2887383" cy="3850375"/>
            <wp:effectExtent l="0" t="0" r="8255" b="0"/>
            <wp:wrapTight wrapText="bothSides">
              <wp:wrapPolygon edited="0">
                <wp:start x="0" y="0"/>
                <wp:lineTo x="0" y="21482"/>
                <wp:lineTo x="21519" y="21482"/>
                <wp:lineTo x="21519" y="0"/>
                <wp:lineTo x="0" y="0"/>
              </wp:wrapPolygon>
            </wp:wrapTight>
            <wp:docPr id="202406155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061559" name="Afbeelding 20240615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383" cy="385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F6D" w:rsidRPr="002F2F6D">
        <w:rPr>
          <w:rFonts w:ascii="Arial" w:hAnsi="Arial" w:cs="Arial"/>
          <w:sz w:val="20"/>
          <w:szCs w:val="20"/>
        </w:rPr>
        <w:t xml:space="preserve">Na afloop van de vergadering is er een </w:t>
      </w:r>
      <w:r w:rsidR="00CA63CE">
        <w:rPr>
          <w:rFonts w:ascii="Arial" w:hAnsi="Arial" w:cs="Arial"/>
          <w:sz w:val="20"/>
          <w:szCs w:val="20"/>
        </w:rPr>
        <w:t>wandeling</w:t>
      </w:r>
      <w:r w:rsidR="002F2F6D" w:rsidRPr="002F2F6D">
        <w:rPr>
          <w:rFonts w:ascii="Arial" w:hAnsi="Arial" w:cs="Arial"/>
          <w:sz w:val="20"/>
          <w:szCs w:val="20"/>
        </w:rPr>
        <w:t xml:space="preserve"> </w:t>
      </w:r>
      <w:r w:rsidR="00380338">
        <w:rPr>
          <w:rFonts w:ascii="Arial" w:hAnsi="Arial" w:cs="Arial"/>
          <w:sz w:val="20"/>
          <w:szCs w:val="20"/>
        </w:rPr>
        <w:t>langs</w:t>
      </w:r>
      <w:r w:rsidR="002F2F6D" w:rsidRPr="002F2F6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80338">
        <w:rPr>
          <w:rFonts w:ascii="Arial" w:hAnsi="Arial" w:cs="Arial"/>
          <w:sz w:val="20"/>
          <w:szCs w:val="20"/>
        </w:rPr>
        <w:t>Quadenoordse</w:t>
      </w:r>
      <w:proofErr w:type="spellEnd"/>
      <w:r w:rsidR="00380338">
        <w:rPr>
          <w:rFonts w:ascii="Arial" w:hAnsi="Arial" w:cs="Arial"/>
          <w:sz w:val="20"/>
          <w:szCs w:val="20"/>
        </w:rPr>
        <w:t xml:space="preserve"> </w:t>
      </w:r>
      <w:r w:rsidR="00DA3EF3">
        <w:rPr>
          <w:rFonts w:ascii="Arial" w:hAnsi="Arial" w:cs="Arial"/>
          <w:sz w:val="20"/>
          <w:szCs w:val="20"/>
        </w:rPr>
        <w:t>sprengen met een</w:t>
      </w:r>
      <w:r w:rsidR="00380338">
        <w:rPr>
          <w:rFonts w:ascii="Arial" w:hAnsi="Arial" w:cs="Arial"/>
          <w:sz w:val="20"/>
          <w:szCs w:val="20"/>
        </w:rPr>
        <w:t xml:space="preserve"> toelichting over de werkzaamheden van de werkgroep </w:t>
      </w:r>
      <w:r w:rsidR="001E7E62">
        <w:rPr>
          <w:rFonts w:ascii="Arial" w:hAnsi="Arial" w:cs="Arial"/>
          <w:sz w:val="20"/>
          <w:szCs w:val="20"/>
        </w:rPr>
        <w:t>beken en sprengen.</w:t>
      </w:r>
    </w:p>
    <w:p w14:paraId="11115E33" w14:textId="2EAF788A" w:rsidR="002F2F6D" w:rsidRPr="002F2F6D" w:rsidRDefault="00380338" w:rsidP="002F2F6D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</w:t>
      </w:r>
      <w:r w:rsidR="00CA63CE">
        <w:rPr>
          <w:rFonts w:ascii="Arial" w:hAnsi="Arial" w:cs="Arial"/>
          <w:sz w:val="20"/>
          <w:szCs w:val="20"/>
        </w:rPr>
        <w:t>wandeling</w:t>
      </w:r>
      <w:r>
        <w:rPr>
          <w:rFonts w:ascii="Arial" w:hAnsi="Arial" w:cs="Arial"/>
          <w:sz w:val="20"/>
          <w:szCs w:val="20"/>
        </w:rPr>
        <w:t xml:space="preserve"> zal worden afgesloten met een drankje en een hapje</w:t>
      </w:r>
      <w:r w:rsidR="00CA63CE">
        <w:rPr>
          <w:rFonts w:ascii="Arial" w:hAnsi="Arial" w:cs="Arial"/>
          <w:sz w:val="20"/>
          <w:szCs w:val="20"/>
        </w:rPr>
        <w:t xml:space="preserve"> in de </w:t>
      </w:r>
      <w:proofErr w:type="spellStart"/>
      <w:r w:rsidR="00CA63CE">
        <w:rPr>
          <w:rFonts w:ascii="Arial" w:hAnsi="Arial" w:cs="Arial"/>
          <w:sz w:val="20"/>
          <w:szCs w:val="20"/>
        </w:rPr>
        <w:t>Bosbeek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2F2F6D" w:rsidRPr="002F2F6D">
        <w:rPr>
          <w:rFonts w:ascii="Arial" w:hAnsi="Arial" w:cs="Arial"/>
          <w:sz w:val="20"/>
          <w:szCs w:val="20"/>
        </w:rPr>
        <w:br/>
      </w:r>
    </w:p>
    <w:p w14:paraId="5F9DA565" w14:textId="77777777" w:rsidR="00C02459" w:rsidRDefault="002F2F6D" w:rsidP="00CA63CE">
      <w:pPr>
        <w:rPr>
          <w:rFonts w:ascii="Arial" w:hAnsi="Arial" w:cs="Arial"/>
          <w:sz w:val="20"/>
          <w:szCs w:val="20"/>
        </w:rPr>
      </w:pPr>
      <w:r w:rsidRPr="002F2F6D">
        <w:rPr>
          <w:rFonts w:ascii="Arial" w:hAnsi="Arial" w:cs="Arial"/>
          <w:b/>
          <w:bCs/>
          <w:sz w:val="20"/>
          <w:szCs w:val="20"/>
        </w:rPr>
        <w:t>Aanmelden</w:t>
      </w:r>
      <w:r w:rsidRPr="002F2F6D">
        <w:rPr>
          <w:rFonts w:ascii="Arial" w:hAnsi="Arial" w:cs="Arial"/>
          <w:sz w:val="20"/>
          <w:szCs w:val="20"/>
        </w:rPr>
        <w:t xml:space="preserve"> voor de vergadering en voor de excursie vóór </w:t>
      </w:r>
      <w:r w:rsidR="00380338">
        <w:rPr>
          <w:rFonts w:ascii="Arial" w:hAnsi="Arial" w:cs="Arial"/>
          <w:sz w:val="20"/>
          <w:szCs w:val="20"/>
        </w:rPr>
        <w:t>20 mei</w:t>
      </w:r>
      <w:r w:rsidRPr="002F2F6D">
        <w:rPr>
          <w:rFonts w:ascii="Arial" w:hAnsi="Arial" w:cs="Arial"/>
          <w:sz w:val="20"/>
          <w:szCs w:val="20"/>
        </w:rPr>
        <w:t xml:space="preserve"> bij: </w:t>
      </w:r>
      <w:r w:rsidR="00380338">
        <w:rPr>
          <w:rFonts w:ascii="Arial" w:hAnsi="Arial" w:cs="Arial"/>
          <w:sz w:val="20"/>
          <w:szCs w:val="20"/>
        </w:rPr>
        <w:br/>
      </w:r>
      <w:hyperlink r:id="rId7" w:history="1">
        <w:r w:rsidR="00380338" w:rsidRPr="00DB1A9F">
          <w:rPr>
            <w:rStyle w:val="Hyperlink"/>
            <w:rFonts w:ascii="Arial" w:hAnsi="Arial" w:cs="Arial"/>
            <w:sz w:val="20"/>
            <w:szCs w:val="20"/>
          </w:rPr>
          <w:t>aanmeldenivnzwv</w:t>
        </w:r>
        <w:r w:rsidR="00380338" w:rsidRPr="00DB1A9F">
          <w:rPr>
            <w:rStyle w:val="Hyperlink"/>
            <w:rFonts w:ascii="Arial" w:hAnsi="Arial" w:cs="Arial"/>
            <w:sz w:val="20"/>
            <w:szCs w:val="20"/>
          </w:rPr>
          <w:t>@outlook.com</w:t>
        </w:r>
      </w:hyperlink>
      <w:r w:rsidRPr="002F2F6D">
        <w:rPr>
          <w:rFonts w:ascii="Arial" w:hAnsi="Arial" w:cs="Arial"/>
          <w:sz w:val="20"/>
          <w:szCs w:val="20"/>
        </w:rPr>
        <w:t xml:space="preserve"> </w:t>
      </w:r>
    </w:p>
    <w:p w14:paraId="2F8726D5" w14:textId="5A4CBBA7" w:rsidR="00C02459" w:rsidRDefault="00C02459" w:rsidP="00CA63CE">
      <w:pPr>
        <w:rPr>
          <w:rFonts w:ascii="Arial" w:hAnsi="Arial" w:cs="Arial"/>
          <w:sz w:val="20"/>
          <w:szCs w:val="20"/>
        </w:rPr>
      </w:pPr>
      <w:r w:rsidRPr="002F2F6D">
        <w:rPr>
          <w:rFonts w:ascii="Arial" w:hAnsi="Arial" w:cs="Arial"/>
          <w:sz w:val="20"/>
          <w:szCs w:val="20"/>
        </w:rPr>
        <w:t xml:space="preserve">Na aanmelding ontvang </w:t>
      </w:r>
      <w:r>
        <w:rPr>
          <w:rFonts w:ascii="Arial" w:hAnsi="Arial" w:cs="Arial"/>
          <w:sz w:val="20"/>
          <w:szCs w:val="20"/>
        </w:rPr>
        <w:t>je</w:t>
      </w:r>
      <w:r w:rsidRPr="002F2F6D">
        <w:rPr>
          <w:rFonts w:ascii="Arial" w:hAnsi="Arial" w:cs="Arial"/>
          <w:sz w:val="20"/>
          <w:szCs w:val="20"/>
        </w:rPr>
        <w:t xml:space="preserve"> de stukken voor de </w:t>
      </w:r>
      <w:r>
        <w:rPr>
          <w:rFonts w:ascii="Arial" w:hAnsi="Arial" w:cs="Arial"/>
          <w:sz w:val="20"/>
          <w:szCs w:val="20"/>
        </w:rPr>
        <w:t>ledenvergadering</w:t>
      </w:r>
      <w:r w:rsidRPr="002F2F6D">
        <w:rPr>
          <w:rFonts w:ascii="Arial" w:hAnsi="Arial" w:cs="Arial"/>
          <w:sz w:val="20"/>
          <w:szCs w:val="20"/>
        </w:rPr>
        <w:t>.</w:t>
      </w:r>
    </w:p>
    <w:p w14:paraId="41F64E2D" w14:textId="68AB21AB" w:rsidR="00CA63CE" w:rsidRPr="002F2F6D" w:rsidRDefault="00CA63CE" w:rsidP="00CA63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Geef aan als je alleen voor de wandeling wilt komen</w:t>
      </w:r>
      <w:r w:rsidR="00C02459">
        <w:rPr>
          <w:rFonts w:ascii="Arial" w:hAnsi="Arial" w:cs="Arial"/>
          <w:sz w:val="20"/>
          <w:szCs w:val="20"/>
        </w:rPr>
        <w:t xml:space="preserve"> en niet voor de ALV</w:t>
      </w:r>
      <w:r>
        <w:rPr>
          <w:rFonts w:ascii="Arial" w:hAnsi="Arial" w:cs="Arial"/>
          <w:sz w:val="20"/>
          <w:szCs w:val="20"/>
        </w:rPr>
        <w:t>.</w:t>
      </w:r>
      <w:r w:rsidR="00C02459">
        <w:rPr>
          <w:rFonts w:ascii="Arial" w:hAnsi="Arial" w:cs="Arial"/>
          <w:sz w:val="20"/>
          <w:szCs w:val="20"/>
        </w:rPr>
        <w:t xml:space="preserve"> </w:t>
      </w:r>
      <w:r w:rsidR="00C02459">
        <w:rPr>
          <w:rFonts w:ascii="Arial" w:hAnsi="Arial" w:cs="Arial"/>
          <w:sz w:val="20"/>
          <w:szCs w:val="20"/>
        </w:rPr>
        <w:br/>
        <w:t xml:space="preserve">Vlakbij de </w:t>
      </w:r>
      <w:proofErr w:type="spellStart"/>
      <w:r w:rsidR="00C02459">
        <w:rPr>
          <w:rFonts w:ascii="Arial" w:hAnsi="Arial" w:cs="Arial"/>
          <w:sz w:val="20"/>
          <w:szCs w:val="20"/>
        </w:rPr>
        <w:t>Bosbeek</w:t>
      </w:r>
      <w:proofErr w:type="spellEnd"/>
      <w:r w:rsidR="00C02459">
        <w:rPr>
          <w:rFonts w:ascii="Arial" w:hAnsi="Arial" w:cs="Arial"/>
          <w:sz w:val="20"/>
          <w:szCs w:val="20"/>
        </w:rPr>
        <w:t xml:space="preserve"> stopt geen bus. Wil je als autorijder aangeven dat je bereid bent </w:t>
      </w:r>
      <w:r w:rsidR="007C75AB">
        <w:rPr>
          <w:rFonts w:ascii="Arial" w:hAnsi="Arial" w:cs="Arial"/>
          <w:sz w:val="20"/>
          <w:szCs w:val="20"/>
        </w:rPr>
        <w:t xml:space="preserve">zo nodig </w:t>
      </w:r>
      <w:r w:rsidR="00C02459">
        <w:rPr>
          <w:rFonts w:ascii="Arial" w:hAnsi="Arial" w:cs="Arial"/>
          <w:sz w:val="20"/>
          <w:szCs w:val="20"/>
        </w:rPr>
        <w:t>een lid mee te nemen. Dan kan ik kijken of het nodig is mensen aan elkaar te koppelen voor meerijden.</w:t>
      </w:r>
    </w:p>
    <w:p w14:paraId="62577FCD" w14:textId="1E322276" w:rsidR="002F2F6D" w:rsidRDefault="00CA63CE" w:rsidP="002F2F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Als je geen e-mail hebt, kan</w:t>
      </w:r>
      <w:r w:rsidR="00C02459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</w:t>
      </w:r>
      <w:r w:rsidR="00C02459">
        <w:rPr>
          <w:rFonts w:ascii="Arial" w:hAnsi="Arial" w:cs="Arial"/>
          <w:sz w:val="20"/>
          <w:szCs w:val="20"/>
        </w:rPr>
        <w:t xml:space="preserve">mij </w:t>
      </w:r>
      <w:r>
        <w:rPr>
          <w:rFonts w:ascii="Arial" w:hAnsi="Arial" w:cs="Arial"/>
          <w:sz w:val="20"/>
          <w:szCs w:val="20"/>
        </w:rPr>
        <w:t xml:space="preserve">bellen om </w:t>
      </w:r>
      <w:r w:rsidR="00C02459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aan te melden</w:t>
      </w:r>
      <w:r w:rsidR="00C02459">
        <w:rPr>
          <w:rFonts w:ascii="Arial" w:hAnsi="Arial" w:cs="Arial"/>
          <w:sz w:val="20"/>
          <w:szCs w:val="20"/>
        </w:rPr>
        <w:t xml:space="preserve">: </w:t>
      </w:r>
      <w:r w:rsidR="002F2F6D" w:rsidRPr="002F2F6D">
        <w:rPr>
          <w:rFonts w:ascii="Arial" w:hAnsi="Arial" w:cs="Arial"/>
          <w:sz w:val="20"/>
          <w:szCs w:val="20"/>
        </w:rPr>
        <w:t>0616372758</w:t>
      </w:r>
      <w:r>
        <w:rPr>
          <w:rFonts w:ascii="Arial" w:hAnsi="Arial" w:cs="Arial"/>
          <w:sz w:val="20"/>
          <w:szCs w:val="20"/>
        </w:rPr>
        <w:t>.</w:t>
      </w:r>
      <w:r w:rsidR="002F2F6D" w:rsidRPr="002F2F6D">
        <w:rPr>
          <w:rFonts w:ascii="Arial" w:hAnsi="Arial" w:cs="Arial"/>
          <w:sz w:val="20"/>
          <w:szCs w:val="20"/>
        </w:rPr>
        <w:br/>
      </w:r>
    </w:p>
    <w:sectPr w:rsidR="002F2F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432F7"/>
    <w:multiLevelType w:val="hybridMultilevel"/>
    <w:tmpl w:val="6554DF70"/>
    <w:lvl w:ilvl="0" w:tplc="B350B10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82" w:hanging="360"/>
      </w:pPr>
    </w:lvl>
    <w:lvl w:ilvl="2" w:tplc="0413001B" w:tentative="1">
      <w:start w:val="1"/>
      <w:numFmt w:val="lowerRoman"/>
      <w:lvlText w:val="%3."/>
      <w:lvlJc w:val="right"/>
      <w:pPr>
        <w:ind w:left="2302" w:hanging="180"/>
      </w:pPr>
    </w:lvl>
    <w:lvl w:ilvl="3" w:tplc="0413000F" w:tentative="1">
      <w:start w:val="1"/>
      <w:numFmt w:val="decimal"/>
      <w:lvlText w:val="%4."/>
      <w:lvlJc w:val="left"/>
      <w:pPr>
        <w:ind w:left="3022" w:hanging="360"/>
      </w:pPr>
    </w:lvl>
    <w:lvl w:ilvl="4" w:tplc="04130019" w:tentative="1">
      <w:start w:val="1"/>
      <w:numFmt w:val="lowerLetter"/>
      <w:lvlText w:val="%5."/>
      <w:lvlJc w:val="left"/>
      <w:pPr>
        <w:ind w:left="3742" w:hanging="360"/>
      </w:pPr>
    </w:lvl>
    <w:lvl w:ilvl="5" w:tplc="0413001B" w:tentative="1">
      <w:start w:val="1"/>
      <w:numFmt w:val="lowerRoman"/>
      <w:lvlText w:val="%6."/>
      <w:lvlJc w:val="right"/>
      <w:pPr>
        <w:ind w:left="4462" w:hanging="180"/>
      </w:pPr>
    </w:lvl>
    <w:lvl w:ilvl="6" w:tplc="0413000F" w:tentative="1">
      <w:start w:val="1"/>
      <w:numFmt w:val="decimal"/>
      <w:lvlText w:val="%7."/>
      <w:lvlJc w:val="left"/>
      <w:pPr>
        <w:ind w:left="5182" w:hanging="360"/>
      </w:pPr>
    </w:lvl>
    <w:lvl w:ilvl="7" w:tplc="04130019" w:tentative="1">
      <w:start w:val="1"/>
      <w:numFmt w:val="lowerLetter"/>
      <w:lvlText w:val="%8."/>
      <w:lvlJc w:val="left"/>
      <w:pPr>
        <w:ind w:left="5902" w:hanging="360"/>
      </w:pPr>
    </w:lvl>
    <w:lvl w:ilvl="8" w:tplc="0413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05388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33"/>
    <w:rsid w:val="00157EDA"/>
    <w:rsid w:val="001B2A64"/>
    <w:rsid w:val="001D5676"/>
    <w:rsid w:val="001E7E62"/>
    <w:rsid w:val="002B2E80"/>
    <w:rsid w:val="002B69EA"/>
    <w:rsid w:val="002C4F55"/>
    <w:rsid w:val="002F2F6D"/>
    <w:rsid w:val="00373733"/>
    <w:rsid w:val="00380338"/>
    <w:rsid w:val="0045194A"/>
    <w:rsid w:val="005B2AFA"/>
    <w:rsid w:val="00692821"/>
    <w:rsid w:val="0074744A"/>
    <w:rsid w:val="007C75AB"/>
    <w:rsid w:val="007D5D27"/>
    <w:rsid w:val="00834AFF"/>
    <w:rsid w:val="00A87467"/>
    <w:rsid w:val="00B16936"/>
    <w:rsid w:val="00B46637"/>
    <w:rsid w:val="00B63B0C"/>
    <w:rsid w:val="00C02459"/>
    <w:rsid w:val="00CA63CE"/>
    <w:rsid w:val="00D02FF2"/>
    <w:rsid w:val="00D31BF0"/>
    <w:rsid w:val="00D455F7"/>
    <w:rsid w:val="00DA3EF3"/>
    <w:rsid w:val="00DD6725"/>
    <w:rsid w:val="00F5251E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FCC4"/>
  <w15:chartTrackingRefBased/>
  <w15:docId w15:val="{AFCC931B-9D4A-4EE5-B058-2D6AC7B7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F2F6D"/>
    <w:pPr>
      <w:spacing w:after="0" w:line="240" w:lineRule="auto"/>
    </w:pPr>
    <w:rPr>
      <w:kern w:val="0"/>
    </w:rPr>
  </w:style>
  <w:style w:type="character" w:styleId="Hyperlink">
    <w:name w:val="Hyperlink"/>
    <w:basedOn w:val="Standaardalinea-lettertype"/>
    <w:uiPriority w:val="99"/>
    <w:unhideWhenUsed/>
    <w:rsid w:val="0038033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0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nmeldenivnzwv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3591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Tax</dc:creator>
  <cp:keywords/>
  <dc:description/>
  <cp:lastModifiedBy>Henny Tax</cp:lastModifiedBy>
  <cp:revision>4</cp:revision>
  <dcterms:created xsi:type="dcterms:W3CDTF">2024-05-05T09:38:00Z</dcterms:created>
  <dcterms:modified xsi:type="dcterms:W3CDTF">2024-05-12T15:06:00Z</dcterms:modified>
</cp:coreProperties>
</file>