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9C3" w:rsidRPr="005309C3" w:rsidRDefault="005309C3">
      <w:pPr>
        <w:rPr>
          <w:rFonts w:ascii="Cambria" w:hAnsi="Cambria" w:cs="Times New Roman"/>
          <w:b/>
          <w:sz w:val="28"/>
          <w:szCs w:val="28"/>
        </w:rPr>
      </w:pPr>
      <w:r w:rsidRPr="005309C3">
        <w:rPr>
          <w:rFonts w:ascii="Cambria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1905</wp:posOffset>
            </wp:positionV>
            <wp:extent cx="1047750" cy="327025"/>
            <wp:effectExtent l="0" t="0" r="6350" b="3175"/>
            <wp:wrapTight wrapText="bothSides">
              <wp:wrapPolygon edited="0">
                <wp:start x="0" y="0"/>
                <wp:lineTo x="0" y="20971"/>
                <wp:lineTo x="21469" y="20971"/>
                <wp:lineTo x="2146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AE" w:rsidRDefault="008D6DAE">
      <w:pPr>
        <w:rPr>
          <w:rFonts w:ascii="Cambria" w:hAnsi="Cambria" w:cs="Times New Roman"/>
          <w:b/>
          <w:color w:val="92D050"/>
          <w:sz w:val="48"/>
          <w:szCs w:val="48"/>
        </w:rPr>
      </w:pPr>
    </w:p>
    <w:p w:rsidR="006E66C9" w:rsidRPr="008D6DAE" w:rsidRDefault="00412CC4">
      <w:pPr>
        <w:rPr>
          <w:rFonts w:ascii="Arial" w:hAnsi="Arial" w:cs="Arial"/>
          <w:b/>
          <w:color w:val="92D050"/>
          <w:sz w:val="36"/>
          <w:szCs w:val="36"/>
        </w:rPr>
      </w:pPr>
      <w:r w:rsidRPr="008D6DAE">
        <w:rPr>
          <w:rFonts w:ascii="Arial" w:hAnsi="Arial" w:cs="Arial"/>
          <w:b/>
          <w:color w:val="92D050"/>
          <w:sz w:val="36"/>
          <w:szCs w:val="36"/>
        </w:rPr>
        <w:t xml:space="preserve">Verslag </w:t>
      </w:r>
      <w:r w:rsidR="00E96BC7" w:rsidRPr="008D6DAE">
        <w:rPr>
          <w:rFonts w:ascii="Arial" w:hAnsi="Arial" w:cs="Arial"/>
          <w:b/>
          <w:color w:val="92D050"/>
          <w:sz w:val="36"/>
          <w:szCs w:val="36"/>
        </w:rPr>
        <w:t>A</w:t>
      </w:r>
      <w:r w:rsidR="008D6DAE" w:rsidRPr="008D6DAE">
        <w:rPr>
          <w:rFonts w:ascii="Arial" w:hAnsi="Arial" w:cs="Arial"/>
          <w:b/>
          <w:color w:val="92D050"/>
          <w:sz w:val="36"/>
          <w:szCs w:val="36"/>
        </w:rPr>
        <w:t xml:space="preserve">lgemene Ledenvergadering </w:t>
      </w:r>
      <w:r w:rsidRPr="008D6DAE">
        <w:rPr>
          <w:rFonts w:ascii="Arial" w:hAnsi="Arial" w:cs="Arial"/>
          <w:b/>
          <w:color w:val="92D050"/>
          <w:sz w:val="36"/>
          <w:szCs w:val="36"/>
        </w:rPr>
        <w:t xml:space="preserve">IVN Eemland </w:t>
      </w:r>
    </w:p>
    <w:p w:rsidR="008D6DAE" w:rsidRDefault="008D6DAE">
      <w:pPr>
        <w:rPr>
          <w:rFonts w:ascii="Cambria" w:hAnsi="Cambria" w:cs="Times New Roman"/>
          <w:sz w:val="24"/>
          <w:szCs w:val="24"/>
        </w:rPr>
      </w:pPr>
    </w:p>
    <w:p w:rsidR="00412CC4" w:rsidRPr="005309C3" w:rsidRDefault="00412CC4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Donderdag 21 maart 2019 te Soest, gebouw </w:t>
      </w:r>
      <w:proofErr w:type="spellStart"/>
      <w:r w:rsidRPr="005309C3">
        <w:rPr>
          <w:rFonts w:ascii="Cambria" w:hAnsi="Cambria" w:cs="Times New Roman"/>
          <w:sz w:val="24"/>
          <w:szCs w:val="24"/>
        </w:rPr>
        <w:t>Artishock</w:t>
      </w:r>
      <w:proofErr w:type="spellEnd"/>
      <w:r w:rsidR="005309C3">
        <w:rPr>
          <w:rFonts w:ascii="Cambria" w:hAnsi="Cambria" w:cs="Times New Roman"/>
          <w:sz w:val="24"/>
          <w:szCs w:val="24"/>
        </w:rPr>
        <w:br/>
      </w:r>
      <w:r w:rsidRPr="005309C3">
        <w:rPr>
          <w:rFonts w:ascii="Cambria" w:hAnsi="Cambria" w:cs="Times New Roman"/>
          <w:sz w:val="24"/>
          <w:szCs w:val="24"/>
        </w:rPr>
        <w:t>Aanwezig: 24 leden</w:t>
      </w:r>
    </w:p>
    <w:p w:rsidR="00412CC4" w:rsidRDefault="00412CC4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Verslag: Dick Nagelhout </w:t>
      </w:r>
    </w:p>
    <w:p w:rsidR="008D6DAE" w:rsidRPr="005309C3" w:rsidRDefault="008D6DAE">
      <w:pPr>
        <w:rPr>
          <w:rFonts w:ascii="Cambria" w:hAnsi="Cambria" w:cs="Times New Roman"/>
          <w:sz w:val="24"/>
          <w:szCs w:val="24"/>
        </w:rPr>
      </w:pPr>
    </w:p>
    <w:p w:rsidR="00412CC4" w:rsidRPr="005309C3" w:rsidRDefault="00412CC4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1. Opening</w:t>
      </w:r>
    </w:p>
    <w:p w:rsidR="00412CC4" w:rsidRPr="005309C3" w:rsidRDefault="00412CC4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Harm Jan Luth opent de vergadering, meldt dat Piet met vakantie is en komt met een korte impressie van de provinciale verkiezingen. Ook voor IVN is de samenstelling van </w:t>
      </w:r>
      <w:r w:rsidR="00590633" w:rsidRPr="005309C3">
        <w:rPr>
          <w:rFonts w:ascii="Cambria" w:hAnsi="Cambria" w:cs="Times New Roman"/>
          <w:sz w:val="24"/>
          <w:szCs w:val="24"/>
        </w:rPr>
        <w:t>P</w:t>
      </w:r>
      <w:r w:rsidR="008D6DAE">
        <w:rPr>
          <w:rFonts w:ascii="Cambria" w:hAnsi="Cambria" w:cs="Times New Roman"/>
          <w:sz w:val="24"/>
          <w:szCs w:val="24"/>
        </w:rPr>
        <w:t>rovinciale Staten</w:t>
      </w:r>
      <w:r w:rsidR="00590633" w:rsidRPr="005309C3">
        <w:rPr>
          <w:rFonts w:ascii="Cambria" w:hAnsi="Cambria" w:cs="Times New Roman"/>
          <w:sz w:val="24"/>
          <w:szCs w:val="24"/>
        </w:rPr>
        <w:t xml:space="preserve"> </w:t>
      </w:r>
      <w:r w:rsidR="00BB710E" w:rsidRPr="005309C3">
        <w:rPr>
          <w:rFonts w:ascii="Cambria" w:hAnsi="Cambria" w:cs="Times New Roman"/>
          <w:sz w:val="24"/>
          <w:szCs w:val="24"/>
        </w:rPr>
        <w:t xml:space="preserve">immers </w:t>
      </w:r>
      <w:r w:rsidR="00590633" w:rsidRPr="005309C3">
        <w:rPr>
          <w:rFonts w:ascii="Cambria" w:hAnsi="Cambria" w:cs="Times New Roman"/>
          <w:sz w:val="24"/>
          <w:szCs w:val="24"/>
        </w:rPr>
        <w:t xml:space="preserve">van </w:t>
      </w:r>
      <w:r w:rsidRPr="005309C3">
        <w:rPr>
          <w:rFonts w:ascii="Cambria" w:hAnsi="Cambria" w:cs="Times New Roman"/>
          <w:sz w:val="24"/>
          <w:szCs w:val="24"/>
        </w:rPr>
        <w:t>belang.</w:t>
      </w:r>
    </w:p>
    <w:p w:rsidR="00412CC4" w:rsidRPr="005309C3" w:rsidRDefault="00412CC4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2. Verslag van de Algemene Ledenvergadering van 19 maart 2018</w:t>
      </w:r>
    </w:p>
    <w:p w:rsidR="00412CC4" w:rsidRPr="005309C3" w:rsidRDefault="00412CC4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Wordt ongewijzigd vastgesteld. Gewezen wordt nog op een initiatief van grondeigenaren die natuurbegraven in Soest aan de Zandlaan mogelijk willen maken.</w:t>
      </w:r>
    </w:p>
    <w:p w:rsidR="00412CC4" w:rsidRPr="005309C3" w:rsidRDefault="00412CC4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3. Jaarverslagen bestuur en werkgroepen</w:t>
      </w:r>
    </w:p>
    <w:p w:rsidR="00412CC4" w:rsidRPr="005309C3" w:rsidRDefault="00412CC4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Het jaarverslag van het bestuur wordt goedgekeurd. </w:t>
      </w:r>
      <w:r w:rsidR="00590633" w:rsidRPr="005309C3">
        <w:rPr>
          <w:rFonts w:ascii="Cambria" w:hAnsi="Cambria" w:cs="Times New Roman"/>
          <w:sz w:val="24"/>
          <w:szCs w:val="24"/>
        </w:rPr>
        <w:t>De voorzitter spreekt zijn waardering uit voor wat allemaal gedaan wordt in de werkgroepen.</w:t>
      </w:r>
    </w:p>
    <w:p w:rsidR="00590633" w:rsidRPr="005309C3" w:rsidRDefault="00590633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4. Financiën</w:t>
      </w:r>
    </w:p>
    <w:p w:rsidR="002342AF" w:rsidRPr="005309C3" w:rsidRDefault="00590633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IVN Eemland is slachtoffer geworden van phishing</w:t>
      </w:r>
      <w:r w:rsidR="002342AF" w:rsidRPr="005309C3">
        <w:rPr>
          <w:rFonts w:ascii="Cambria" w:hAnsi="Cambria" w:cs="Times New Roman"/>
          <w:sz w:val="24"/>
          <w:szCs w:val="24"/>
        </w:rPr>
        <w:t>. Er is aangifte gedaan. Onderzoek loopt nog.</w:t>
      </w:r>
    </w:p>
    <w:p w:rsidR="00590633" w:rsidRPr="005309C3" w:rsidRDefault="002342AF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De kascontrolecommissie meldt dat de jaarrekening 2018 een getrouw beeld geeft van inkomsten, uitgaven en balans.  </w:t>
      </w:r>
      <w:r w:rsidR="003252E0" w:rsidRPr="005309C3">
        <w:rPr>
          <w:rFonts w:ascii="Cambria" w:hAnsi="Cambria" w:cs="Times New Roman"/>
          <w:sz w:val="24"/>
          <w:szCs w:val="24"/>
        </w:rPr>
        <w:t>Het bestuur wordt decharge verleend. Len</w:t>
      </w:r>
      <w:r w:rsidR="008D6DAE">
        <w:rPr>
          <w:rFonts w:ascii="Cambria" w:hAnsi="Cambria" w:cs="Times New Roman"/>
          <w:sz w:val="24"/>
          <w:szCs w:val="24"/>
        </w:rPr>
        <w:t xml:space="preserve"> de G.</w:t>
      </w:r>
      <w:r w:rsidR="003252E0" w:rsidRPr="005309C3">
        <w:rPr>
          <w:rFonts w:ascii="Cambria" w:hAnsi="Cambria" w:cs="Times New Roman"/>
          <w:sz w:val="24"/>
          <w:szCs w:val="24"/>
        </w:rPr>
        <w:t xml:space="preserve"> blijft nog een jaar in de kascontrolecommissie. Geert </w:t>
      </w:r>
      <w:r w:rsidR="008D6DAE">
        <w:rPr>
          <w:rFonts w:ascii="Cambria" w:hAnsi="Cambria" w:cs="Times New Roman"/>
          <w:sz w:val="24"/>
          <w:szCs w:val="24"/>
        </w:rPr>
        <w:t xml:space="preserve">K. </w:t>
      </w:r>
      <w:r w:rsidR="003252E0" w:rsidRPr="005309C3">
        <w:rPr>
          <w:rFonts w:ascii="Cambria" w:hAnsi="Cambria" w:cs="Times New Roman"/>
          <w:sz w:val="24"/>
          <w:szCs w:val="24"/>
        </w:rPr>
        <w:t>maakt plaats voor Marjan</w:t>
      </w:r>
      <w:r w:rsidR="008D6DAE">
        <w:rPr>
          <w:rFonts w:ascii="Cambria" w:hAnsi="Cambria" w:cs="Times New Roman"/>
          <w:sz w:val="24"/>
          <w:szCs w:val="24"/>
        </w:rPr>
        <w:t xml:space="preserve"> B</w:t>
      </w:r>
      <w:r w:rsidR="003252E0" w:rsidRPr="005309C3">
        <w:rPr>
          <w:rFonts w:ascii="Cambria" w:hAnsi="Cambria" w:cs="Times New Roman"/>
          <w:sz w:val="24"/>
          <w:szCs w:val="24"/>
        </w:rPr>
        <w:t>. Het lijkt nuttig actief te zoeken naar een reserve</w:t>
      </w:r>
      <w:r w:rsidR="00012865" w:rsidRPr="005309C3">
        <w:rPr>
          <w:rFonts w:ascii="Cambria" w:hAnsi="Cambria" w:cs="Times New Roman"/>
          <w:sz w:val="24"/>
          <w:szCs w:val="24"/>
        </w:rPr>
        <w:t xml:space="preserve"> </w:t>
      </w:r>
      <w:r w:rsidR="003252E0" w:rsidRPr="005309C3">
        <w:rPr>
          <w:rFonts w:ascii="Cambria" w:hAnsi="Cambria" w:cs="Times New Roman"/>
          <w:sz w:val="24"/>
          <w:szCs w:val="24"/>
        </w:rPr>
        <w:t>lid.</w:t>
      </w:r>
    </w:p>
    <w:p w:rsidR="003252E0" w:rsidRPr="005309C3" w:rsidRDefault="003252E0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5. Be</w:t>
      </w:r>
      <w:r w:rsidR="00D2168A" w:rsidRPr="005309C3">
        <w:rPr>
          <w:rFonts w:ascii="Cambria" w:hAnsi="Cambria" w:cs="Times New Roman"/>
          <w:b/>
          <w:sz w:val="24"/>
          <w:szCs w:val="24"/>
        </w:rPr>
        <w:t>s</w:t>
      </w:r>
      <w:r w:rsidRPr="005309C3">
        <w:rPr>
          <w:rFonts w:ascii="Cambria" w:hAnsi="Cambria" w:cs="Times New Roman"/>
          <w:b/>
          <w:sz w:val="24"/>
          <w:szCs w:val="24"/>
        </w:rPr>
        <w:t>tuurssamenstelling</w:t>
      </w:r>
    </w:p>
    <w:p w:rsidR="003252E0" w:rsidRPr="005309C3" w:rsidRDefault="003252E0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Dick Nagelhout treedt af als bestuurslid en wordt bedankt voor zijn werkzaamheden. Er meldt zich - ook ter plekke - geen nieuwe kandidaat voor het bestuur. </w:t>
      </w:r>
    </w:p>
    <w:p w:rsidR="003252E0" w:rsidRPr="005309C3" w:rsidRDefault="003252E0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6. Plannen voor 2019</w:t>
      </w:r>
    </w:p>
    <w:p w:rsidR="003252E0" w:rsidRPr="005309C3" w:rsidRDefault="003252E0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Voor een deel staan de plannen al genoemd in de jaarverslagen van de verschillende werkgroepen. De meeste coördinatoren geven nog een korte toelichting. </w:t>
      </w:r>
      <w:r w:rsidR="00E00D7B" w:rsidRPr="005309C3">
        <w:rPr>
          <w:rFonts w:ascii="Cambria" w:hAnsi="Cambria" w:cs="Times New Roman"/>
          <w:sz w:val="24"/>
          <w:szCs w:val="24"/>
        </w:rPr>
        <w:t>Wim Smeets laat met beelden zien wat in Bunschoten allemaal gebeurt.</w:t>
      </w:r>
      <w:r w:rsidR="003B0C8D" w:rsidRPr="005309C3">
        <w:rPr>
          <w:rFonts w:ascii="Cambria" w:hAnsi="Cambria" w:cs="Times New Roman"/>
          <w:sz w:val="24"/>
          <w:szCs w:val="24"/>
        </w:rPr>
        <w:t xml:space="preserve"> </w:t>
      </w:r>
    </w:p>
    <w:p w:rsidR="003252E0" w:rsidRPr="005309C3" w:rsidRDefault="00D2168A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7. Privacyreglement</w:t>
      </w:r>
    </w:p>
    <w:p w:rsidR="00D2168A" w:rsidRPr="005309C3" w:rsidRDefault="00D2168A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Het reglement wordt vastgesteld met inachtneming van enkele punten die de leden inbrengen.</w:t>
      </w:r>
    </w:p>
    <w:p w:rsidR="00D2168A" w:rsidRPr="005309C3" w:rsidRDefault="00D2168A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lastRenderedPageBreak/>
        <w:t>8. Mededelingen</w:t>
      </w:r>
    </w:p>
    <w:p w:rsidR="00D2168A" w:rsidRPr="005309C3" w:rsidRDefault="00D2168A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Dick meldt dat de procedure m.b.t. In Veilige Handen afgerond kan worden als duidelijk is hoe de vertrouwenscommissie (regionaal) ingevuld wordt.</w:t>
      </w:r>
    </w:p>
    <w:p w:rsidR="00D2168A" w:rsidRPr="005309C3" w:rsidRDefault="00D2168A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Verder wordt nog melding gemaakt van informele groepsvorming rond Insecten en Paddenstoelen. </w:t>
      </w:r>
    </w:p>
    <w:p w:rsidR="00D2168A" w:rsidRPr="005309C3" w:rsidRDefault="00D2168A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9. Rondvraag en sluiting</w:t>
      </w:r>
    </w:p>
    <w:p w:rsidR="00D2168A" w:rsidRPr="005309C3" w:rsidRDefault="00D2168A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Gewezen wordt nog op de lezing over insectenvriendelijke tuinen in Soest op 18 april.</w:t>
      </w:r>
    </w:p>
    <w:p w:rsidR="00D2168A" w:rsidRDefault="00D2168A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Na de ALV geeft Göran Christiansson een boeiende lezing over duurzaamheid op verschillende terreinen. </w:t>
      </w:r>
      <w:r w:rsidR="00012865" w:rsidRPr="005309C3">
        <w:rPr>
          <w:rFonts w:ascii="Cambria" w:hAnsi="Cambria" w:cs="Times New Roman"/>
          <w:sz w:val="24"/>
          <w:szCs w:val="24"/>
        </w:rPr>
        <w:t>Een onderwerp dat veel tongen los maakt bij de aanwezigen.</w:t>
      </w:r>
    </w:p>
    <w:p w:rsidR="008D6DAE" w:rsidRDefault="008D6DAE">
      <w:pPr>
        <w:rPr>
          <w:rFonts w:ascii="Cambria" w:hAnsi="Cambria" w:cs="Times New Roman"/>
          <w:sz w:val="24"/>
          <w:szCs w:val="24"/>
        </w:rPr>
      </w:pPr>
    </w:p>
    <w:p w:rsidR="008D6DAE" w:rsidRDefault="008D6DAE">
      <w:pPr>
        <w:rPr>
          <w:rFonts w:ascii="Cambria" w:hAnsi="Cambria" w:cs="Times New Roman"/>
          <w:sz w:val="24"/>
          <w:szCs w:val="24"/>
        </w:rPr>
      </w:pPr>
    </w:p>
    <w:p w:rsidR="00FF4C1E" w:rsidRPr="005309C3" w:rsidRDefault="00FF4C1E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8D6DAE" w:rsidRDefault="008D6DAE">
      <w:pPr>
        <w:rPr>
          <w:rFonts w:ascii="Cambria" w:hAnsi="Cambria" w:cs="Times New Roman"/>
          <w:b/>
          <w:sz w:val="24"/>
          <w:szCs w:val="24"/>
        </w:rPr>
      </w:pPr>
    </w:p>
    <w:p w:rsidR="00BB710E" w:rsidRPr="005309C3" w:rsidRDefault="00BB710E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 xml:space="preserve">Ad punt </w:t>
      </w:r>
      <w:r w:rsidR="008D6DAE">
        <w:rPr>
          <w:rFonts w:ascii="Cambria" w:hAnsi="Cambria" w:cs="Times New Roman"/>
          <w:b/>
          <w:sz w:val="24"/>
          <w:szCs w:val="24"/>
        </w:rPr>
        <w:t>7</w:t>
      </w:r>
      <w:r w:rsidRPr="005309C3">
        <w:rPr>
          <w:rFonts w:ascii="Cambria" w:hAnsi="Cambria" w:cs="Times New Roman"/>
          <w:b/>
          <w:sz w:val="24"/>
          <w:szCs w:val="24"/>
        </w:rPr>
        <w:t>: Dit zijn de punten die Bettie al schriftelijk had ingebracht. Wim Smeets denkt dat het bewaren van gegevens best langer kan.</w:t>
      </w:r>
    </w:p>
    <w:p w:rsidR="00012865" w:rsidRPr="005309C3" w:rsidRDefault="00012865">
      <w:pPr>
        <w:rPr>
          <w:rFonts w:ascii="Cambria" w:hAnsi="Cambria" w:cs="Times New Roman"/>
          <w:sz w:val="24"/>
          <w:szCs w:val="24"/>
        </w:rPr>
      </w:pPr>
    </w:p>
    <w:p w:rsidR="00012865" w:rsidRPr="005309C3" w:rsidRDefault="00012865">
      <w:pPr>
        <w:rPr>
          <w:rFonts w:ascii="Cambria" w:hAnsi="Cambria" w:cs="Times New Roman"/>
          <w:b/>
          <w:sz w:val="24"/>
          <w:szCs w:val="24"/>
        </w:rPr>
      </w:pPr>
      <w:r w:rsidRPr="005309C3">
        <w:rPr>
          <w:rFonts w:ascii="Cambria" w:hAnsi="Cambria" w:cs="Times New Roman"/>
          <w:b/>
          <w:sz w:val="24"/>
          <w:szCs w:val="24"/>
        </w:rPr>
        <w:t>Hier nog wat puntjes uit de werkgroepen:</w:t>
      </w:r>
    </w:p>
    <w:p w:rsidR="00012865" w:rsidRPr="005309C3" w:rsidRDefault="00012865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Communicatie: Nieuwe NN, ander formaat, 2 nummers per jaar. Kopij bij elkaar harken blijft lastig</w:t>
      </w:r>
    </w:p>
    <w:p w:rsidR="00012865" w:rsidRPr="005309C3" w:rsidRDefault="00012865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Duurzaamheid: Boomgaard Paleis Soestdijk. Inrichting rond Soestdijk be</w:t>
      </w:r>
      <w:r w:rsidR="00683946" w:rsidRPr="005309C3">
        <w:rPr>
          <w:rFonts w:ascii="Cambria" w:hAnsi="Cambria" w:cs="Times New Roman"/>
          <w:sz w:val="24"/>
          <w:szCs w:val="24"/>
        </w:rPr>
        <w:t>ï</w:t>
      </w:r>
      <w:r w:rsidRPr="005309C3">
        <w:rPr>
          <w:rFonts w:ascii="Cambria" w:hAnsi="Cambria" w:cs="Times New Roman"/>
          <w:sz w:val="24"/>
          <w:szCs w:val="24"/>
        </w:rPr>
        <w:t>nvloeden. Compensatie voor verlies aan groen noodzakelijk</w:t>
      </w:r>
    </w:p>
    <w:p w:rsidR="00012865" w:rsidRPr="005309C3" w:rsidRDefault="00012865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Excursies: 18 mei naar Montferland</w:t>
      </w:r>
    </w:p>
    <w:p w:rsidR="00012865" w:rsidRPr="005309C3" w:rsidRDefault="00012865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Libellen en vlinders: In Bunschoten twee mensen die daar actief willen worden op dit onderwerp</w:t>
      </w:r>
    </w:p>
    <w:p w:rsidR="00012865" w:rsidRPr="005309C3" w:rsidRDefault="00012865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Natuurpaden: Wandel- en fietsapp. Vijf routes ingekocht. Buitenzorg als eerste op de site.</w:t>
      </w:r>
    </w:p>
    <w:p w:rsidR="00012865" w:rsidRPr="005309C3" w:rsidRDefault="00012865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Bunschoten: </w:t>
      </w:r>
      <w:r w:rsidR="00683946" w:rsidRPr="005309C3">
        <w:rPr>
          <w:rFonts w:ascii="Cambria" w:hAnsi="Cambria" w:cs="Times New Roman"/>
          <w:sz w:val="24"/>
          <w:szCs w:val="24"/>
        </w:rPr>
        <w:t xml:space="preserve">Aantal belangstellenden Westdijk neemt toe. Op </w:t>
      </w:r>
      <w:proofErr w:type="spellStart"/>
      <w:r w:rsidR="00683946" w:rsidRPr="005309C3">
        <w:rPr>
          <w:rFonts w:ascii="Cambria" w:hAnsi="Cambria" w:cs="Times New Roman"/>
          <w:sz w:val="24"/>
          <w:szCs w:val="24"/>
        </w:rPr>
        <w:t>BBBBdag</w:t>
      </w:r>
      <w:proofErr w:type="spellEnd"/>
      <w:r w:rsidR="00683946" w:rsidRPr="005309C3">
        <w:rPr>
          <w:rFonts w:ascii="Cambria" w:hAnsi="Cambria" w:cs="Times New Roman"/>
          <w:sz w:val="24"/>
          <w:szCs w:val="24"/>
        </w:rPr>
        <w:t xml:space="preserve"> veel aandacht voor aaibare uilen. VEBO-wand onderhoud kost veel tijd.</w:t>
      </w:r>
    </w:p>
    <w:p w:rsidR="00683946" w:rsidRPr="005309C3" w:rsidRDefault="00683946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Natuurbeleid: Nu twee leden. Houden ‘alles’ in de gaten. Contacten met gemeenten. Aandachtspunten: horeca in buitengebied. Soestdijk.</w:t>
      </w:r>
    </w:p>
    <w:p w:rsidR="00683946" w:rsidRPr="005309C3" w:rsidRDefault="00683946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Scholen: 350 à 400 leerlingen krijgen weer slootlessen</w:t>
      </w:r>
    </w:p>
    <w:p w:rsidR="00683946" w:rsidRPr="005309C3" w:rsidRDefault="00683946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Roofvogels: voldoende mensen. </w:t>
      </w:r>
    </w:p>
    <w:p w:rsidR="00683946" w:rsidRPr="008D6DAE" w:rsidRDefault="00683946">
      <w:pPr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8D6DAE">
        <w:rPr>
          <w:rFonts w:ascii="Cambria" w:hAnsi="Cambria" w:cs="Times New Roman"/>
          <w:sz w:val="24"/>
          <w:szCs w:val="24"/>
          <w:lang w:val="en-US"/>
        </w:rPr>
        <w:t>Uilen</w:t>
      </w:r>
      <w:proofErr w:type="spellEnd"/>
      <w:r w:rsidRPr="008D6DAE">
        <w:rPr>
          <w:rFonts w:ascii="Cambria" w:hAnsi="Cambria" w:cs="Times New Roman"/>
          <w:sz w:val="24"/>
          <w:szCs w:val="24"/>
          <w:lang w:val="en-US"/>
        </w:rPr>
        <w:t xml:space="preserve">: </w:t>
      </w:r>
      <w:proofErr w:type="spellStart"/>
      <w:r w:rsidRPr="008D6DAE">
        <w:rPr>
          <w:rFonts w:ascii="Cambria" w:hAnsi="Cambria" w:cs="Times New Roman"/>
          <w:sz w:val="24"/>
          <w:szCs w:val="24"/>
          <w:lang w:val="en-US"/>
        </w:rPr>
        <w:t>uilenkasten</w:t>
      </w:r>
      <w:proofErr w:type="spellEnd"/>
      <w:r w:rsidRPr="008D6DAE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8D6DAE">
        <w:rPr>
          <w:rFonts w:ascii="Cambria" w:hAnsi="Cambria" w:cs="Times New Roman"/>
          <w:sz w:val="24"/>
          <w:szCs w:val="24"/>
          <w:lang w:val="en-US"/>
        </w:rPr>
        <w:t>weer</w:t>
      </w:r>
      <w:proofErr w:type="spellEnd"/>
      <w:r w:rsidRPr="008D6DAE">
        <w:rPr>
          <w:rFonts w:ascii="Cambria" w:hAnsi="Cambria" w:cs="Times New Roman"/>
          <w:sz w:val="24"/>
          <w:szCs w:val="24"/>
          <w:lang w:val="en-US"/>
        </w:rPr>
        <w:t xml:space="preserve"> up to date</w:t>
      </w:r>
    </w:p>
    <w:p w:rsidR="00683946" w:rsidRPr="005309C3" w:rsidRDefault="00683946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>Wandelingen. Aanwas compenseert nauwelijks verloop vanwege leeftijd.</w:t>
      </w:r>
    </w:p>
    <w:p w:rsidR="00683946" w:rsidRPr="005309C3" w:rsidRDefault="00683946">
      <w:pPr>
        <w:rPr>
          <w:rFonts w:ascii="Cambria" w:hAnsi="Cambria" w:cs="Times New Roman"/>
          <w:sz w:val="24"/>
          <w:szCs w:val="24"/>
        </w:rPr>
      </w:pPr>
      <w:r w:rsidRPr="005309C3">
        <w:rPr>
          <w:rFonts w:ascii="Cambria" w:hAnsi="Cambria" w:cs="Times New Roman"/>
          <w:sz w:val="24"/>
          <w:szCs w:val="24"/>
        </w:rPr>
        <w:t xml:space="preserve">Weidevogels: Eerste nesten weer gevonden. Vijf mensen bij </w:t>
      </w:r>
      <w:r w:rsidR="00BB710E" w:rsidRPr="005309C3">
        <w:rPr>
          <w:rFonts w:ascii="Cambria" w:hAnsi="Cambria" w:cs="Times New Roman"/>
          <w:sz w:val="24"/>
          <w:szCs w:val="24"/>
        </w:rPr>
        <w:t>acht</w:t>
      </w:r>
      <w:r w:rsidRPr="005309C3">
        <w:rPr>
          <w:rFonts w:ascii="Cambria" w:hAnsi="Cambria" w:cs="Times New Roman"/>
          <w:sz w:val="24"/>
          <w:szCs w:val="24"/>
        </w:rPr>
        <w:t xml:space="preserve"> boeren actief</w:t>
      </w:r>
    </w:p>
    <w:sectPr w:rsidR="00683946" w:rsidRPr="005309C3" w:rsidSect="008D6DA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4"/>
    <w:rsid w:val="00012865"/>
    <w:rsid w:val="002342AF"/>
    <w:rsid w:val="003252E0"/>
    <w:rsid w:val="003B0C8D"/>
    <w:rsid w:val="00412CC4"/>
    <w:rsid w:val="005309C3"/>
    <w:rsid w:val="00590633"/>
    <w:rsid w:val="00683946"/>
    <w:rsid w:val="006D2B12"/>
    <w:rsid w:val="006E66C9"/>
    <w:rsid w:val="008D6DAE"/>
    <w:rsid w:val="00BB710E"/>
    <w:rsid w:val="00D2168A"/>
    <w:rsid w:val="00E00D7B"/>
    <w:rsid w:val="00E96BC7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F407"/>
  <w15:chartTrackingRefBased/>
  <w15:docId w15:val="{266DE79A-7F95-47EF-9A28-22336E3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B Walland</cp:lastModifiedBy>
  <cp:revision>2</cp:revision>
  <dcterms:created xsi:type="dcterms:W3CDTF">2020-06-25T17:51:00Z</dcterms:created>
  <dcterms:modified xsi:type="dcterms:W3CDTF">2020-06-25T17:51:00Z</dcterms:modified>
</cp:coreProperties>
</file>