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F866" w14:textId="110F8B54" w:rsidR="009450D0" w:rsidRDefault="009450D0" w:rsidP="00274243">
      <w:pPr>
        <w:pStyle w:val="Kop1"/>
      </w:pPr>
      <w:r w:rsidRPr="00E70A34">
        <w:rPr>
          <w:rFonts w:cstheme="majorHAnsi"/>
        </w:rPr>
        <w:t>Agenda</w:t>
      </w:r>
      <w:r>
        <w:rPr>
          <w:rFonts w:ascii="Verdana,Bold" w:hAnsi="Verdana,Bold" w:cs="Verdana,Bold"/>
        </w:rPr>
        <w:t xml:space="preserve"> </w:t>
      </w:r>
      <w:r>
        <w:t xml:space="preserve">Algemene </w:t>
      </w:r>
      <w:r w:rsidR="00CC5B9E">
        <w:t xml:space="preserve">Ledenvergadering IVN Den Haag </w:t>
      </w:r>
      <w:r w:rsidR="00406FF3">
        <w:t>8</w:t>
      </w:r>
      <w:r w:rsidR="00CC5B9E">
        <w:t xml:space="preserve"> maart 202</w:t>
      </w:r>
      <w:r w:rsidR="00406FF3">
        <w:t>5</w:t>
      </w:r>
    </w:p>
    <w:p w14:paraId="776E314D" w14:textId="77777777" w:rsidR="009450D0" w:rsidRDefault="009450D0" w:rsidP="009450D0">
      <w:pPr>
        <w:autoSpaceDE w:val="0"/>
        <w:autoSpaceDN w:val="0"/>
        <w:adjustRightInd w:val="0"/>
        <w:spacing w:after="0" w:line="240" w:lineRule="auto"/>
        <w:rPr>
          <w:rFonts w:ascii="Verdana,Bold" w:hAnsi="Verdana,Bold" w:cs="Verdana,Bold"/>
          <w:b/>
          <w:bCs/>
          <w:sz w:val="20"/>
          <w:szCs w:val="20"/>
        </w:rPr>
      </w:pPr>
    </w:p>
    <w:tbl>
      <w:tblPr>
        <w:tblStyle w:val="Tabelraster"/>
        <w:tblW w:w="0" w:type="auto"/>
        <w:tblLook w:val="04A0" w:firstRow="1" w:lastRow="0" w:firstColumn="1" w:lastColumn="0" w:noHBand="0" w:noVBand="1"/>
      </w:tblPr>
      <w:tblGrid>
        <w:gridCol w:w="530"/>
        <w:gridCol w:w="7545"/>
      </w:tblGrid>
      <w:tr w:rsidR="006508A6" w:rsidRPr="00A17CDE" w14:paraId="4E45AB34" w14:textId="77777777" w:rsidTr="006508A6">
        <w:tc>
          <w:tcPr>
            <w:tcW w:w="530" w:type="dxa"/>
          </w:tcPr>
          <w:p w14:paraId="5966456A" w14:textId="77777777" w:rsidR="006508A6" w:rsidRPr="00A17CDE" w:rsidRDefault="006508A6" w:rsidP="009450D0">
            <w:pPr>
              <w:autoSpaceDE w:val="0"/>
              <w:autoSpaceDN w:val="0"/>
              <w:adjustRightInd w:val="0"/>
              <w:jc w:val="center"/>
              <w:rPr>
                <w:rFonts w:cstheme="minorHAnsi"/>
                <w:b/>
                <w:bCs/>
              </w:rPr>
            </w:pPr>
          </w:p>
        </w:tc>
        <w:tc>
          <w:tcPr>
            <w:tcW w:w="7545" w:type="dxa"/>
          </w:tcPr>
          <w:p w14:paraId="4381E9D2" w14:textId="6C856EFE" w:rsidR="006508A6" w:rsidRPr="001758B8" w:rsidRDefault="006508A6" w:rsidP="009450D0">
            <w:pPr>
              <w:autoSpaceDE w:val="0"/>
              <w:autoSpaceDN w:val="0"/>
              <w:adjustRightInd w:val="0"/>
              <w:rPr>
                <w:rFonts w:cstheme="minorHAnsi"/>
                <w:b/>
                <w:bCs/>
              </w:rPr>
            </w:pPr>
            <w:r w:rsidRPr="001758B8">
              <w:rPr>
                <w:rFonts w:cstheme="minorHAnsi"/>
                <w:b/>
                <w:bCs/>
              </w:rPr>
              <w:t xml:space="preserve">Agendapunt </w:t>
            </w:r>
          </w:p>
        </w:tc>
      </w:tr>
      <w:tr w:rsidR="006508A6" w:rsidRPr="00A17CDE" w14:paraId="0862A0C9" w14:textId="77777777" w:rsidTr="006508A6">
        <w:tc>
          <w:tcPr>
            <w:tcW w:w="530" w:type="dxa"/>
          </w:tcPr>
          <w:p w14:paraId="61C5D363" w14:textId="77777777" w:rsidR="006508A6" w:rsidRPr="00A17CDE" w:rsidRDefault="006508A6" w:rsidP="009450D0">
            <w:pPr>
              <w:autoSpaceDE w:val="0"/>
              <w:autoSpaceDN w:val="0"/>
              <w:adjustRightInd w:val="0"/>
              <w:jc w:val="center"/>
              <w:rPr>
                <w:rFonts w:cstheme="minorHAnsi"/>
                <w:b/>
                <w:bCs/>
              </w:rPr>
            </w:pPr>
            <w:r w:rsidRPr="00A17CDE">
              <w:rPr>
                <w:rFonts w:cstheme="minorHAnsi"/>
                <w:b/>
                <w:bCs/>
              </w:rPr>
              <w:t>1</w:t>
            </w:r>
          </w:p>
        </w:tc>
        <w:tc>
          <w:tcPr>
            <w:tcW w:w="7545" w:type="dxa"/>
          </w:tcPr>
          <w:p w14:paraId="7D4B7393" w14:textId="77777777" w:rsidR="006508A6" w:rsidRPr="00A17CDE" w:rsidRDefault="006508A6" w:rsidP="009450D0">
            <w:pPr>
              <w:autoSpaceDE w:val="0"/>
              <w:autoSpaceDN w:val="0"/>
              <w:adjustRightInd w:val="0"/>
              <w:rPr>
                <w:rFonts w:cstheme="minorHAnsi"/>
              </w:rPr>
            </w:pPr>
            <w:r w:rsidRPr="00A17CDE">
              <w:rPr>
                <w:rFonts w:cstheme="minorHAnsi"/>
              </w:rPr>
              <w:t xml:space="preserve">Opening en mededelingen </w:t>
            </w:r>
          </w:p>
        </w:tc>
      </w:tr>
      <w:tr w:rsidR="006508A6" w:rsidRPr="00A17CDE" w14:paraId="0C1DCC6A" w14:textId="77777777" w:rsidTr="006508A6">
        <w:tc>
          <w:tcPr>
            <w:tcW w:w="530" w:type="dxa"/>
          </w:tcPr>
          <w:p w14:paraId="4ABEEB3A" w14:textId="77777777" w:rsidR="006508A6" w:rsidRPr="00A17CDE" w:rsidRDefault="006508A6" w:rsidP="009450D0">
            <w:pPr>
              <w:autoSpaceDE w:val="0"/>
              <w:autoSpaceDN w:val="0"/>
              <w:adjustRightInd w:val="0"/>
              <w:jc w:val="center"/>
              <w:rPr>
                <w:rFonts w:cstheme="minorHAnsi"/>
                <w:b/>
                <w:bCs/>
              </w:rPr>
            </w:pPr>
            <w:r w:rsidRPr="00A17CDE">
              <w:rPr>
                <w:rFonts w:cstheme="minorHAnsi"/>
                <w:b/>
                <w:bCs/>
              </w:rPr>
              <w:t>2</w:t>
            </w:r>
          </w:p>
        </w:tc>
        <w:tc>
          <w:tcPr>
            <w:tcW w:w="7545" w:type="dxa"/>
          </w:tcPr>
          <w:p w14:paraId="1952F05B" w14:textId="5BD585AB" w:rsidR="006508A6" w:rsidRPr="00A17CDE" w:rsidRDefault="006508A6" w:rsidP="009450D0">
            <w:pPr>
              <w:autoSpaceDE w:val="0"/>
              <w:autoSpaceDN w:val="0"/>
              <w:adjustRightInd w:val="0"/>
              <w:rPr>
                <w:rFonts w:cstheme="minorHAnsi"/>
              </w:rPr>
            </w:pPr>
            <w:r w:rsidRPr="00A17CDE">
              <w:rPr>
                <w:rFonts w:cstheme="minorHAnsi"/>
              </w:rPr>
              <w:t xml:space="preserve">Verslag </w:t>
            </w:r>
            <w:r>
              <w:rPr>
                <w:rFonts w:cstheme="minorHAnsi"/>
              </w:rPr>
              <w:t>van de 2 vorige Algemene Ledenvergaderingen</w:t>
            </w:r>
          </w:p>
        </w:tc>
      </w:tr>
      <w:tr w:rsidR="006508A6" w:rsidRPr="00A17CDE" w14:paraId="0E019D3B" w14:textId="77777777" w:rsidTr="006508A6">
        <w:tc>
          <w:tcPr>
            <w:tcW w:w="530" w:type="dxa"/>
          </w:tcPr>
          <w:p w14:paraId="6E37C696" w14:textId="77777777" w:rsidR="006508A6" w:rsidRPr="00A17CDE" w:rsidRDefault="006508A6" w:rsidP="009450D0">
            <w:pPr>
              <w:autoSpaceDE w:val="0"/>
              <w:autoSpaceDN w:val="0"/>
              <w:adjustRightInd w:val="0"/>
              <w:jc w:val="center"/>
              <w:rPr>
                <w:rFonts w:cstheme="minorHAnsi"/>
                <w:b/>
                <w:bCs/>
              </w:rPr>
            </w:pPr>
            <w:r w:rsidRPr="00A17CDE">
              <w:rPr>
                <w:rFonts w:cstheme="minorHAnsi"/>
                <w:b/>
                <w:bCs/>
              </w:rPr>
              <w:t>3</w:t>
            </w:r>
          </w:p>
        </w:tc>
        <w:tc>
          <w:tcPr>
            <w:tcW w:w="7545" w:type="dxa"/>
          </w:tcPr>
          <w:p w14:paraId="6CCA5EA7" w14:textId="05EE78E4" w:rsidR="006508A6" w:rsidRPr="00A17CDE" w:rsidRDefault="006508A6" w:rsidP="009450D0">
            <w:pPr>
              <w:autoSpaceDE w:val="0"/>
              <w:autoSpaceDN w:val="0"/>
              <w:adjustRightInd w:val="0"/>
              <w:rPr>
                <w:rFonts w:cstheme="minorHAnsi"/>
              </w:rPr>
            </w:pPr>
            <w:r w:rsidRPr="00A17CDE">
              <w:rPr>
                <w:rFonts w:cstheme="minorHAnsi"/>
              </w:rPr>
              <w:t>Jaarverslag 20</w:t>
            </w:r>
            <w:r>
              <w:rPr>
                <w:rFonts w:cstheme="minorHAnsi"/>
              </w:rPr>
              <w:t>24</w:t>
            </w:r>
          </w:p>
        </w:tc>
      </w:tr>
      <w:tr w:rsidR="006508A6" w:rsidRPr="00A17CDE" w14:paraId="5F4F4727" w14:textId="77777777" w:rsidTr="006508A6">
        <w:tc>
          <w:tcPr>
            <w:tcW w:w="530" w:type="dxa"/>
          </w:tcPr>
          <w:p w14:paraId="6EF9A5AA" w14:textId="77777777" w:rsidR="006508A6" w:rsidRPr="00A17CDE" w:rsidRDefault="006508A6" w:rsidP="009450D0">
            <w:pPr>
              <w:autoSpaceDE w:val="0"/>
              <w:autoSpaceDN w:val="0"/>
              <w:adjustRightInd w:val="0"/>
              <w:jc w:val="center"/>
              <w:rPr>
                <w:rFonts w:cstheme="minorHAnsi"/>
                <w:b/>
                <w:bCs/>
              </w:rPr>
            </w:pPr>
            <w:r w:rsidRPr="00A17CDE">
              <w:rPr>
                <w:rFonts w:cstheme="minorHAnsi"/>
                <w:b/>
                <w:bCs/>
              </w:rPr>
              <w:t>4</w:t>
            </w:r>
          </w:p>
        </w:tc>
        <w:tc>
          <w:tcPr>
            <w:tcW w:w="7545" w:type="dxa"/>
          </w:tcPr>
          <w:p w14:paraId="7A5564AA" w14:textId="3EBD53AD" w:rsidR="006508A6" w:rsidRPr="00A17CDE" w:rsidRDefault="006508A6" w:rsidP="009450D0">
            <w:pPr>
              <w:autoSpaceDE w:val="0"/>
              <w:autoSpaceDN w:val="0"/>
              <w:adjustRightInd w:val="0"/>
              <w:rPr>
                <w:rFonts w:cstheme="minorHAnsi"/>
              </w:rPr>
            </w:pPr>
            <w:r w:rsidRPr="00A17CDE">
              <w:rPr>
                <w:rFonts w:cstheme="minorHAnsi"/>
              </w:rPr>
              <w:t>Financieel overzicht</w:t>
            </w:r>
            <w:r>
              <w:rPr>
                <w:rFonts w:cstheme="minorHAnsi"/>
              </w:rPr>
              <w:t xml:space="preserve">: </w:t>
            </w:r>
            <w:r w:rsidRPr="00A17CDE">
              <w:rPr>
                <w:rFonts w:cstheme="minorHAnsi"/>
              </w:rPr>
              <w:t>Balans en resultatenrekening 20</w:t>
            </w:r>
            <w:r>
              <w:rPr>
                <w:rFonts w:cstheme="minorHAnsi"/>
              </w:rPr>
              <w:t>24</w:t>
            </w:r>
          </w:p>
        </w:tc>
      </w:tr>
      <w:tr w:rsidR="006508A6" w:rsidRPr="00A17CDE" w14:paraId="0B1B4772" w14:textId="77777777" w:rsidTr="006508A6">
        <w:tc>
          <w:tcPr>
            <w:tcW w:w="530" w:type="dxa"/>
          </w:tcPr>
          <w:p w14:paraId="7F697B21" w14:textId="77777777" w:rsidR="006508A6" w:rsidRPr="00A17CDE" w:rsidRDefault="006508A6" w:rsidP="009450D0">
            <w:pPr>
              <w:autoSpaceDE w:val="0"/>
              <w:autoSpaceDN w:val="0"/>
              <w:adjustRightInd w:val="0"/>
              <w:jc w:val="center"/>
              <w:rPr>
                <w:rFonts w:cstheme="minorHAnsi"/>
                <w:b/>
                <w:bCs/>
              </w:rPr>
            </w:pPr>
            <w:r w:rsidRPr="00A17CDE">
              <w:rPr>
                <w:rFonts w:cstheme="minorHAnsi"/>
                <w:b/>
                <w:bCs/>
              </w:rPr>
              <w:t>5</w:t>
            </w:r>
          </w:p>
        </w:tc>
        <w:tc>
          <w:tcPr>
            <w:tcW w:w="7545" w:type="dxa"/>
          </w:tcPr>
          <w:p w14:paraId="0CA5AAA3" w14:textId="77777777" w:rsidR="006508A6" w:rsidRPr="00A17CDE" w:rsidRDefault="006508A6" w:rsidP="009450D0">
            <w:pPr>
              <w:autoSpaceDE w:val="0"/>
              <w:autoSpaceDN w:val="0"/>
              <w:adjustRightInd w:val="0"/>
              <w:rPr>
                <w:rFonts w:cstheme="minorHAnsi"/>
              </w:rPr>
            </w:pPr>
            <w:r w:rsidRPr="00A17CDE">
              <w:rPr>
                <w:rFonts w:cstheme="minorHAnsi"/>
              </w:rPr>
              <w:t>Kascommissie</w:t>
            </w:r>
          </w:p>
        </w:tc>
      </w:tr>
      <w:tr w:rsidR="006508A6" w:rsidRPr="00A17CDE" w14:paraId="22096C67" w14:textId="77777777" w:rsidTr="006508A6">
        <w:tc>
          <w:tcPr>
            <w:tcW w:w="530" w:type="dxa"/>
          </w:tcPr>
          <w:p w14:paraId="30908CFF" w14:textId="77777777" w:rsidR="006508A6" w:rsidRPr="00A17CDE" w:rsidRDefault="006508A6" w:rsidP="009450D0">
            <w:pPr>
              <w:autoSpaceDE w:val="0"/>
              <w:autoSpaceDN w:val="0"/>
              <w:adjustRightInd w:val="0"/>
              <w:jc w:val="center"/>
              <w:rPr>
                <w:rFonts w:cstheme="minorHAnsi"/>
                <w:b/>
                <w:bCs/>
              </w:rPr>
            </w:pPr>
          </w:p>
        </w:tc>
        <w:tc>
          <w:tcPr>
            <w:tcW w:w="7545" w:type="dxa"/>
          </w:tcPr>
          <w:p w14:paraId="347DEF66" w14:textId="77777777" w:rsidR="006508A6" w:rsidRPr="00A17CDE" w:rsidRDefault="006508A6" w:rsidP="009450D0">
            <w:pPr>
              <w:autoSpaceDE w:val="0"/>
              <w:autoSpaceDN w:val="0"/>
              <w:adjustRightInd w:val="0"/>
              <w:rPr>
                <w:rFonts w:cstheme="minorHAnsi"/>
              </w:rPr>
            </w:pPr>
            <w:r w:rsidRPr="00A17CDE">
              <w:rPr>
                <w:rFonts w:cstheme="minorHAnsi"/>
              </w:rPr>
              <w:t>a. Verslag commissie</w:t>
            </w:r>
          </w:p>
        </w:tc>
      </w:tr>
      <w:tr w:rsidR="006508A6" w:rsidRPr="00A17CDE" w14:paraId="6FCD862E" w14:textId="77777777" w:rsidTr="006508A6">
        <w:tc>
          <w:tcPr>
            <w:tcW w:w="530" w:type="dxa"/>
          </w:tcPr>
          <w:p w14:paraId="5E9061E4" w14:textId="77777777" w:rsidR="006508A6" w:rsidRPr="00A17CDE" w:rsidRDefault="006508A6" w:rsidP="009450D0">
            <w:pPr>
              <w:autoSpaceDE w:val="0"/>
              <w:autoSpaceDN w:val="0"/>
              <w:adjustRightInd w:val="0"/>
              <w:jc w:val="center"/>
              <w:rPr>
                <w:rFonts w:cstheme="minorHAnsi"/>
                <w:b/>
                <w:bCs/>
              </w:rPr>
            </w:pPr>
          </w:p>
        </w:tc>
        <w:tc>
          <w:tcPr>
            <w:tcW w:w="7545" w:type="dxa"/>
          </w:tcPr>
          <w:p w14:paraId="640843B0" w14:textId="77777777" w:rsidR="006508A6" w:rsidRPr="00A17CDE" w:rsidRDefault="006508A6" w:rsidP="009450D0">
            <w:pPr>
              <w:autoSpaceDE w:val="0"/>
              <w:autoSpaceDN w:val="0"/>
              <w:adjustRightInd w:val="0"/>
              <w:rPr>
                <w:rFonts w:cstheme="minorHAnsi"/>
              </w:rPr>
            </w:pPr>
            <w:r w:rsidRPr="00A17CDE">
              <w:rPr>
                <w:rFonts w:cstheme="minorHAnsi"/>
              </w:rPr>
              <w:t>b. Voorstel tot verlenen decharge bestuur</w:t>
            </w:r>
          </w:p>
        </w:tc>
      </w:tr>
      <w:tr w:rsidR="006508A6" w:rsidRPr="00A17CDE" w14:paraId="714A1001" w14:textId="77777777" w:rsidTr="006508A6">
        <w:tc>
          <w:tcPr>
            <w:tcW w:w="530" w:type="dxa"/>
          </w:tcPr>
          <w:p w14:paraId="3AA1916A" w14:textId="77777777" w:rsidR="006508A6" w:rsidRPr="00A17CDE" w:rsidRDefault="006508A6" w:rsidP="009450D0">
            <w:pPr>
              <w:autoSpaceDE w:val="0"/>
              <w:autoSpaceDN w:val="0"/>
              <w:adjustRightInd w:val="0"/>
              <w:jc w:val="center"/>
              <w:rPr>
                <w:rFonts w:cstheme="minorHAnsi"/>
                <w:b/>
                <w:bCs/>
              </w:rPr>
            </w:pPr>
          </w:p>
        </w:tc>
        <w:tc>
          <w:tcPr>
            <w:tcW w:w="7545" w:type="dxa"/>
          </w:tcPr>
          <w:p w14:paraId="63546F57" w14:textId="77777777" w:rsidR="006508A6" w:rsidRPr="00A17CDE" w:rsidRDefault="006508A6" w:rsidP="009450D0">
            <w:pPr>
              <w:autoSpaceDE w:val="0"/>
              <w:autoSpaceDN w:val="0"/>
              <w:adjustRightInd w:val="0"/>
              <w:rPr>
                <w:rFonts w:cstheme="minorHAnsi"/>
              </w:rPr>
            </w:pPr>
            <w:r w:rsidRPr="00A17CDE">
              <w:rPr>
                <w:rFonts w:cstheme="minorHAnsi"/>
              </w:rPr>
              <w:t xml:space="preserve">c. Benoeming nieuwe kascommissie </w:t>
            </w:r>
          </w:p>
        </w:tc>
      </w:tr>
      <w:tr w:rsidR="006508A6" w:rsidRPr="00A17CDE" w14:paraId="1262AE72" w14:textId="77777777" w:rsidTr="006508A6">
        <w:tc>
          <w:tcPr>
            <w:tcW w:w="530" w:type="dxa"/>
          </w:tcPr>
          <w:p w14:paraId="4154E28F" w14:textId="77777777" w:rsidR="006508A6" w:rsidRPr="00A17CDE" w:rsidRDefault="006508A6" w:rsidP="009450D0">
            <w:pPr>
              <w:autoSpaceDE w:val="0"/>
              <w:autoSpaceDN w:val="0"/>
              <w:adjustRightInd w:val="0"/>
              <w:jc w:val="center"/>
              <w:rPr>
                <w:rFonts w:cstheme="minorHAnsi"/>
                <w:b/>
                <w:bCs/>
              </w:rPr>
            </w:pPr>
            <w:r>
              <w:rPr>
                <w:rFonts w:cstheme="minorHAnsi"/>
                <w:b/>
                <w:bCs/>
              </w:rPr>
              <w:t>6</w:t>
            </w:r>
          </w:p>
        </w:tc>
        <w:tc>
          <w:tcPr>
            <w:tcW w:w="7545" w:type="dxa"/>
          </w:tcPr>
          <w:p w14:paraId="70846CE0" w14:textId="46E37744" w:rsidR="006508A6" w:rsidRPr="00A17CDE" w:rsidRDefault="006508A6" w:rsidP="009450D0">
            <w:pPr>
              <w:autoSpaceDE w:val="0"/>
              <w:autoSpaceDN w:val="0"/>
              <w:adjustRightInd w:val="0"/>
              <w:rPr>
                <w:rFonts w:cstheme="minorHAnsi"/>
              </w:rPr>
            </w:pPr>
            <w:r>
              <w:rPr>
                <w:rFonts w:cstheme="minorHAnsi"/>
              </w:rPr>
              <w:t>Jaarplan 2025 en begroting</w:t>
            </w:r>
          </w:p>
        </w:tc>
      </w:tr>
      <w:tr w:rsidR="006508A6" w:rsidRPr="00A17CDE" w14:paraId="336A5A84" w14:textId="77777777" w:rsidTr="006508A6">
        <w:tc>
          <w:tcPr>
            <w:tcW w:w="530" w:type="dxa"/>
          </w:tcPr>
          <w:p w14:paraId="6ECB124B" w14:textId="77777777" w:rsidR="006508A6" w:rsidRPr="00A17CDE" w:rsidRDefault="006508A6" w:rsidP="009450D0">
            <w:pPr>
              <w:autoSpaceDE w:val="0"/>
              <w:autoSpaceDN w:val="0"/>
              <w:adjustRightInd w:val="0"/>
              <w:jc w:val="center"/>
              <w:rPr>
                <w:rFonts w:cstheme="minorHAnsi"/>
                <w:b/>
                <w:bCs/>
              </w:rPr>
            </w:pPr>
            <w:r w:rsidRPr="00A17CDE">
              <w:rPr>
                <w:rFonts w:cstheme="minorHAnsi"/>
                <w:b/>
                <w:bCs/>
              </w:rPr>
              <w:t>7</w:t>
            </w:r>
          </w:p>
        </w:tc>
        <w:tc>
          <w:tcPr>
            <w:tcW w:w="7545" w:type="dxa"/>
          </w:tcPr>
          <w:p w14:paraId="7F89C100" w14:textId="35947589" w:rsidR="006508A6" w:rsidRPr="00A17CDE" w:rsidRDefault="006508A6" w:rsidP="002F39B0">
            <w:pPr>
              <w:autoSpaceDE w:val="0"/>
              <w:autoSpaceDN w:val="0"/>
              <w:adjustRightInd w:val="0"/>
              <w:rPr>
                <w:rFonts w:cstheme="minorHAnsi"/>
              </w:rPr>
            </w:pPr>
            <w:r>
              <w:rPr>
                <w:rFonts w:cstheme="minorHAnsi"/>
              </w:rPr>
              <w:t>Bestuurswisseling Voorstel bestuur beoogd voorzitter Johan van Arragon</w:t>
            </w:r>
          </w:p>
        </w:tc>
      </w:tr>
      <w:tr w:rsidR="006508A6" w:rsidRPr="00A17CDE" w14:paraId="26B90DC0" w14:textId="77777777" w:rsidTr="006508A6">
        <w:tc>
          <w:tcPr>
            <w:tcW w:w="530" w:type="dxa"/>
          </w:tcPr>
          <w:p w14:paraId="0580F284" w14:textId="5E6F19E1" w:rsidR="006508A6" w:rsidRPr="00A17CDE" w:rsidRDefault="006508A6" w:rsidP="009450D0">
            <w:pPr>
              <w:autoSpaceDE w:val="0"/>
              <w:autoSpaceDN w:val="0"/>
              <w:adjustRightInd w:val="0"/>
              <w:jc w:val="center"/>
              <w:rPr>
                <w:rFonts w:cstheme="minorHAnsi"/>
                <w:b/>
                <w:bCs/>
              </w:rPr>
            </w:pPr>
            <w:r>
              <w:rPr>
                <w:rFonts w:cstheme="minorHAnsi"/>
                <w:b/>
                <w:bCs/>
              </w:rPr>
              <w:t>8</w:t>
            </w:r>
          </w:p>
        </w:tc>
        <w:tc>
          <w:tcPr>
            <w:tcW w:w="7545" w:type="dxa"/>
          </w:tcPr>
          <w:p w14:paraId="3EE47637" w14:textId="77777777" w:rsidR="006508A6" w:rsidRPr="00A17CDE" w:rsidRDefault="006508A6" w:rsidP="009450D0">
            <w:pPr>
              <w:autoSpaceDE w:val="0"/>
              <w:autoSpaceDN w:val="0"/>
              <w:adjustRightInd w:val="0"/>
              <w:rPr>
                <w:rFonts w:cstheme="minorHAnsi"/>
              </w:rPr>
            </w:pPr>
            <w:r w:rsidRPr="00A17CDE">
              <w:rPr>
                <w:rFonts w:cstheme="minorHAnsi"/>
              </w:rPr>
              <w:t>Rondvraag en sluiting</w:t>
            </w:r>
          </w:p>
        </w:tc>
      </w:tr>
    </w:tbl>
    <w:p w14:paraId="58C3EB6D" w14:textId="77777777" w:rsidR="00D355F6" w:rsidRDefault="00435A25" w:rsidP="00435A25">
      <w:pPr>
        <w:pStyle w:val="Kop1"/>
        <w:ind w:left="-5"/>
      </w:pPr>
      <w:r>
        <w:t>Verslag</w:t>
      </w:r>
      <w:r w:rsidR="00D355F6">
        <w:t xml:space="preserve">en </w:t>
      </w:r>
      <w:r>
        <w:t>algemene ledenvergadering</w:t>
      </w:r>
      <w:r w:rsidR="00D355F6">
        <w:t>en</w:t>
      </w:r>
      <w:r>
        <w:t xml:space="preserve"> IVN Den Haag </w:t>
      </w:r>
    </w:p>
    <w:p w14:paraId="586C286F" w14:textId="7B2453F1" w:rsidR="00435A25" w:rsidRPr="00D355F6" w:rsidRDefault="00D355F6" w:rsidP="00D355F6">
      <w:pPr>
        <w:pStyle w:val="Titel"/>
        <w:rPr>
          <w:b/>
          <w:bCs/>
          <w:color w:val="002E73"/>
          <w:sz w:val="28"/>
          <w:szCs w:val="28"/>
        </w:rPr>
      </w:pPr>
      <w:r w:rsidRPr="00D355F6">
        <w:rPr>
          <w:b/>
          <w:bCs/>
          <w:color w:val="002E73"/>
          <w:sz w:val="28"/>
          <w:szCs w:val="28"/>
        </w:rPr>
        <w:t xml:space="preserve">ALV </w:t>
      </w:r>
      <w:r w:rsidR="00435A25" w:rsidRPr="00D355F6">
        <w:rPr>
          <w:b/>
          <w:bCs/>
          <w:color w:val="002E73"/>
          <w:sz w:val="28"/>
          <w:szCs w:val="28"/>
        </w:rPr>
        <w:t>van 2 maart 2024</w:t>
      </w:r>
    </w:p>
    <w:p w14:paraId="742E8AB8" w14:textId="77777777" w:rsidR="00435A25" w:rsidRDefault="00435A25" w:rsidP="007441B5">
      <w:pPr>
        <w:pStyle w:val="Geenafstand"/>
      </w:pPr>
      <w:r>
        <w:rPr>
          <w:u w:color="000000"/>
        </w:rPr>
        <w:t>Aanwezig:</w:t>
      </w:r>
      <w:r>
        <w:t xml:space="preserve"> </w:t>
      </w:r>
    </w:p>
    <w:p w14:paraId="388CAE9A" w14:textId="77777777" w:rsidR="00435A25" w:rsidRDefault="00435A25" w:rsidP="007441B5">
      <w:pPr>
        <w:pStyle w:val="Geenafstand"/>
      </w:pPr>
      <w:r>
        <w:t xml:space="preserve">Johan van </w:t>
      </w:r>
      <w:proofErr w:type="spellStart"/>
      <w:r>
        <w:t>Arragon</w:t>
      </w:r>
      <w:proofErr w:type="spellEnd"/>
      <w:r>
        <w:t xml:space="preserve">, Toos </w:t>
      </w:r>
      <w:proofErr w:type="spellStart"/>
      <w:r>
        <w:t>Deveria</w:t>
      </w:r>
      <w:proofErr w:type="spellEnd"/>
      <w:r>
        <w:t>, Marjanne Dominicus , Menno Doornbos, Chrit van Ewijk (</w:t>
      </w:r>
      <w:proofErr w:type="spellStart"/>
      <w:r>
        <w:t>vz</w:t>
      </w:r>
      <w:proofErr w:type="spellEnd"/>
      <w:r>
        <w:t xml:space="preserve">), Monique van den Broek, Carolien van de Graaf, Willy </w:t>
      </w:r>
      <w:proofErr w:type="spellStart"/>
      <w:r>
        <w:t>Joolen</w:t>
      </w:r>
      <w:proofErr w:type="spellEnd"/>
      <w:r>
        <w:t xml:space="preserve">, </w:t>
      </w:r>
      <w:proofErr w:type="spellStart"/>
      <w:r>
        <w:t>Grada</w:t>
      </w:r>
      <w:proofErr w:type="spellEnd"/>
      <w:r>
        <w:t xml:space="preserve"> de Jong, Gerda Idsinga, Irene Kroft, Corry van Leeuwen, Maribel van der Linden, Roy van Hutten, Max Leerentveld, Rob Meyer, Henk Muller, Joost Lommelaars, Ingrid Piek, Louise Ras (best.), Annemarie van der Rest (pen.), André Smit (best.),  John van Wensveen (best.), Irene van Wissen.</w:t>
      </w:r>
    </w:p>
    <w:p w14:paraId="08132A3B" w14:textId="77777777" w:rsidR="00435A25" w:rsidRDefault="00435A25" w:rsidP="007441B5">
      <w:pPr>
        <w:pStyle w:val="Geenafstand"/>
      </w:pPr>
    </w:p>
    <w:p w14:paraId="6247DC91" w14:textId="77777777" w:rsidR="00435A25" w:rsidRDefault="00435A25" w:rsidP="007441B5">
      <w:pPr>
        <w:pStyle w:val="Geenafstand"/>
      </w:pPr>
      <w:r>
        <w:rPr>
          <w:u w:color="000000"/>
        </w:rPr>
        <w:t>Afwezig met kennisgeving</w:t>
      </w:r>
      <w:r>
        <w:t xml:space="preserve">:  </w:t>
      </w:r>
    </w:p>
    <w:p w14:paraId="79E59D49" w14:textId="77777777" w:rsidR="00435A25" w:rsidRDefault="00435A25" w:rsidP="007441B5">
      <w:pPr>
        <w:pStyle w:val="Geenafstand"/>
      </w:pPr>
      <w:r>
        <w:t xml:space="preserve">Tonja van Gorp, Letitia van Hoof, Ria Hoogstraat, Jan Muurling, Yvonne van der Spek, Linda Thorarinsdottir, Ada van der Vendel, Heleen Verduijn, Yvonne </w:t>
      </w:r>
      <w:proofErr w:type="spellStart"/>
      <w:r>
        <w:t>Vermazen</w:t>
      </w:r>
      <w:proofErr w:type="spellEnd"/>
      <w:r>
        <w:t xml:space="preserve">, Wim Voortman,  </w:t>
      </w:r>
    </w:p>
    <w:p w14:paraId="78CFE7F6" w14:textId="77777777" w:rsidR="00435A25" w:rsidRDefault="00435A25" w:rsidP="007441B5">
      <w:pPr>
        <w:pStyle w:val="Geenafstand"/>
        <w:rPr>
          <w:b/>
          <w:bCs/>
        </w:rPr>
      </w:pPr>
    </w:p>
    <w:p w14:paraId="5B02BEAD" w14:textId="77777777" w:rsidR="00435A25" w:rsidRDefault="00435A25" w:rsidP="007441B5">
      <w:pPr>
        <w:pStyle w:val="Geenafstand"/>
        <w:rPr>
          <w:b/>
          <w:bCs/>
        </w:rPr>
      </w:pPr>
      <w:r>
        <w:rPr>
          <w:b/>
          <w:bCs/>
        </w:rPr>
        <w:t>1.Opening en mededelingen</w:t>
      </w:r>
    </w:p>
    <w:p w14:paraId="1359EBDC" w14:textId="77777777" w:rsidR="00435A25" w:rsidRDefault="00435A25" w:rsidP="007441B5">
      <w:pPr>
        <w:pStyle w:val="Geenafstand"/>
      </w:pPr>
      <w:r w:rsidRPr="00D14CCA">
        <w:t xml:space="preserve">Voorzitter </w:t>
      </w:r>
      <w:r>
        <w:t xml:space="preserve">opent de vergadering en heet iedereen hartelijk welkom. </w:t>
      </w:r>
    </w:p>
    <w:p w14:paraId="2D304594" w14:textId="77777777" w:rsidR="00435A25" w:rsidRDefault="00435A25" w:rsidP="007441B5">
      <w:pPr>
        <w:pStyle w:val="Geenafstand"/>
        <w:rPr>
          <w:b/>
          <w:bCs/>
        </w:rPr>
      </w:pPr>
      <w:r>
        <w:rPr>
          <w:b/>
          <w:bCs/>
        </w:rPr>
        <w:t>2.Verslag ALV 25 april 2023</w:t>
      </w:r>
    </w:p>
    <w:p w14:paraId="2FEA0F77" w14:textId="77777777" w:rsidR="00435A25" w:rsidRDefault="00435A25" w:rsidP="007441B5">
      <w:pPr>
        <w:pStyle w:val="Geenafstand"/>
      </w:pPr>
      <w:r>
        <w:t>Verslag wordt zonder wijzigingen of opmerkingen vastgesteld.</w:t>
      </w:r>
    </w:p>
    <w:p w14:paraId="1DE2D6EA" w14:textId="77777777" w:rsidR="00435A25" w:rsidRDefault="00435A25" w:rsidP="007441B5">
      <w:pPr>
        <w:pStyle w:val="Geenafstand"/>
        <w:rPr>
          <w:b/>
          <w:bCs/>
        </w:rPr>
      </w:pPr>
      <w:r>
        <w:rPr>
          <w:b/>
          <w:bCs/>
        </w:rPr>
        <w:t>3.Jaarverslag 2023</w:t>
      </w:r>
    </w:p>
    <w:p w14:paraId="225B95E4" w14:textId="77777777" w:rsidR="00435A25" w:rsidRDefault="00435A25" w:rsidP="007441B5">
      <w:pPr>
        <w:pStyle w:val="Geenafstand"/>
      </w:pPr>
      <w:r>
        <w:t xml:space="preserve">Voorzitter staat kort stil bij de Rood-Groene samenwerkingen met Vrienden van Den Haag en met </w:t>
      </w:r>
      <w:proofErr w:type="spellStart"/>
      <w:r>
        <w:t>Parnassia</w:t>
      </w:r>
      <w:proofErr w:type="spellEnd"/>
      <w:r>
        <w:t xml:space="preserve"> </w:t>
      </w:r>
      <w:proofErr w:type="spellStart"/>
      <w:r>
        <w:t>Youz</w:t>
      </w:r>
      <w:proofErr w:type="spellEnd"/>
      <w:r>
        <w:t xml:space="preserve">.  Dit zijn voorbeelden voor een bredere inzet van gidsen. Hij vraagt ook het cursusteam hieraan aandacht te besteden bij de komende Natuurgidsenopleiding. </w:t>
      </w:r>
    </w:p>
    <w:p w14:paraId="2E921F3A" w14:textId="77777777" w:rsidR="00435A25" w:rsidRDefault="00435A25" w:rsidP="007441B5">
      <w:pPr>
        <w:pStyle w:val="Geenafstand"/>
      </w:pPr>
      <w:r>
        <w:t>Verslag wordt zonder wijzigingen of opmerkingen vastgesteld.</w:t>
      </w:r>
    </w:p>
    <w:p w14:paraId="3250CC8A" w14:textId="77777777" w:rsidR="00435A25" w:rsidRDefault="00435A25" w:rsidP="007441B5">
      <w:pPr>
        <w:pStyle w:val="Geenafstand"/>
        <w:rPr>
          <w:b/>
          <w:bCs/>
        </w:rPr>
      </w:pPr>
      <w:r>
        <w:rPr>
          <w:b/>
          <w:bCs/>
        </w:rPr>
        <w:t>4.Financieel overzicht: Balans en resultatenrekening 2023</w:t>
      </w:r>
    </w:p>
    <w:p w14:paraId="60C39E80" w14:textId="77777777" w:rsidR="00435A25" w:rsidRDefault="00435A25" w:rsidP="007441B5">
      <w:pPr>
        <w:pStyle w:val="Geenafstand"/>
      </w:pPr>
      <w:r>
        <w:t>Penningmeester geeft een korte toelichting op de voorliggende stukken. Zij merkt op dat we een goed jaar achter de rug met een toename van het aantal leden en een positief resultaat. Monique van den Broek stelt de hoogte van het cursusgeld van de komende Natuurgidsenopleiding aan de orde. In een één keer het cursusgeld op tafel leggen kan bij sommigen een bezwaar vormen. Na enige discussie hierover antwoordt Annemarie daarop dat in voorkomende gevallen met de cursist hierover afspraken kunnen worden gemaakt om eventueel in termijnen te betalen.</w:t>
      </w:r>
    </w:p>
    <w:p w14:paraId="4BA48292" w14:textId="77777777" w:rsidR="00435A25" w:rsidRDefault="00435A25" w:rsidP="007441B5">
      <w:pPr>
        <w:pStyle w:val="Geenafstand"/>
      </w:pPr>
      <w:r>
        <w:t>Met André Smit als voorzitter van het De Vriesfonds roept zij de leden op met projectvoorstellen te komen.</w:t>
      </w:r>
    </w:p>
    <w:p w14:paraId="0131EE5D" w14:textId="77777777" w:rsidR="00435A25" w:rsidRDefault="00435A25" w:rsidP="007441B5">
      <w:pPr>
        <w:pStyle w:val="Geenafstand"/>
      </w:pPr>
      <w:r>
        <w:t>De stukken geven overigens geen aanleiding tot vragen of opmerkingen.</w:t>
      </w:r>
    </w:p>
    <w:p w14:paraId="46C8F20C" w14:textId="77777777" w:rsidR="00435A25" w:rsidRDefault="00435A25" w:rsidP="007441B5">
      <w:pPr>
        <w:pStyle w:val="Geenafstand"/>
      </w:pPr>
      <w:r>
        <w:rPr>
          <w:b/>
          <w:bCs/>
        </w:rPr>
        <w:lastRenderedPageBreak/>
        <w:t>5. Kascommissie</w:t>
      </w:r>
    </w:p>
    <w:p w14:paraId="25FA95E5" w14:textId="77777777" w:rsidR="00435A25" w:rsidRDefault="00435A25" w:rsidP="007441B5">
      <w:pPr>
        <w:pStyle w:val="Geenafstand"/>
      </w:pPr>
      <w:r>
        <w:t>De Kascommissie heeft inzage gehad in de onderliggende financiële stukken. Op basis van steekproeven heeft de commissie geen onrechtmatigheden gevonden. Op voorstel van de kascommissie (Max Leerentveld en Roy van Hutten) verleent de vergadering het bestuur décharge voor het gevoerde financiële beleid over 2023.</w:t>
      </w:r>
    </w:p>
    <w:p w14:paraId="19553C60" w14:textId="77777777" w:rsidR="00435A25" w:rsidRDefault="00435A25" w:rsidP="007441B5">
      <w:pPr>
        <w:pStyle w:val="Geenafstand"/>
      </w:pPr>
      <w:r>
        <w:t>Max treedt na zijn tweede termijn af als lid van de commissie. Irene Kroft stelt zich daarop voor als kandidaat-lid en Henk Muller meldt zich vervolgens als reserve-lid aan. De vergadering gaat met deze samenstelling akkoord.</w:t>
      </w:r>
    </w:p>
    <w:p w14:paraId="0D6AB403" w14:textId="77777777" w:rsidR="00435A25" w:rsidRDefault="00435A25" w:rsidP="007441B5">
      <w:pPr>
        <w:pStyle w:val="Geenafstand"/>
        <w:rPr>
          <w:b/>
          <w:bCs/>
        </w:rPr>
      </w:pPr>
      <w:r>
        <w:rPr>
          <w:b/>
          <w:bCs/>
        </w:rPr>
        <w:t>6. Aftreden en benoemen bestuursleden</w:t>
      </w:r>
    </w:p>
    <w:p w14:paraId="51887D61" w14:textId="77777777" w:rsidR="00435A25" w:rsidRDefault="00435A25" w:rsidP="007441B5">
      <w:pPr>
        <w:pStyle w:val="Geenafstand"/>
      </w:pPr>
      <w:r>
        <w:t xml:space="preserve">John van Wensveen treedt reglementair af en stelt zich niet meer verkiesbaar voor een tweede termijn. De voorzitter bedankt John voor zijn inzet. Met name reflecteert hij over de projecten die John heeft getrokken, zoals Den Haag 2025+, </w:t>
      </w:r>
      <w:proofErr w:type="spellStart"/>
      <w:r>
        <w:t>Parnassia</w:t>
      </w:r>
      <w:proofErr w:type="spellEnd"/>
      <w:r>
        <w:t xml:space="preserve"> en de gesprekken tijdens de Nieuwjaarsreceptie die geresulteerd hebben in de nieuwe Activiteiten commissie. Maar daarvoor is John ook nog voorzitter geweest van zowel IVN en de KNNV in de tijd dat we nog dachten samen verder te gaan .</w:t>
      </w:r>
    </w:p>
    <w:p w14:paraId="7C3EC51B" w14:textId="77777777" w:rsidR="00435A25" w:rsidRDefault="00435A25" w:rsidP="007441B5">
      <w:pPr>
        <w:pStyle w:val="Geenafstand"/>
      </w:pPr>
      <w:r>
        <w:t>Johan van Arragon is kandidaat-bestuurslid en zal de functie van secretaris van de vereniging op zich nemen en hij zal de projecten van John overnemen. Johan stelt zich aan de vergadering voor. Van beroep is hij geofysicus, gepensioneerd en is na een wandeling verzorgd door IVN-Zuid-Limburg bij IVN-Den Haag terecht gekomen. Nu actief op de zandmotor.</w:t>
      </w:r>
    </w:p>
    <w:p w14:paraId="0F1C98F8" w14:textId="77777777" w:rsidR="00435A25" w:rsidRDefault="00435A25" w:rsidP="007441B5">
      <w:pPr>
        <w:pStyle w:val="Geenafstand"/>
      </w:pPr>
      <w:r>
        <w:t>De vergadering gaat akkoord met de voordracht.</w:t>
      </w:r>
    </w:p>
    <w:p w14:paraId="449C9501" w14:textId="77777777" w:rsidR="00435A25" w:rsidRDefault="00435A25" w:rsidP="007441B5">
      <w:pPr>
        <w:pStyle w:val="Geenafstand"/>
        <w:rPr>
          <w:b/>
          <w:bCs/>
        </w:rPr>
      </w:pPr>
      <w:r>
        <w:rPr>
          <w:b/>
          <w:bCs/>
        </w:rPr>
        <w:t>7. Jaarplan 2024 en begroting</w:t>
      </w:r>
    </w:p>
    <w:p w14:paraId="460D239A" w14:textId="77777777" w:rsidR="00435A25" w:rsidRDefault="00435A25" w:rsidP="007441B5">
      <w:pPr>
        <w:pStyle w:val="Geenafstand"/>
      </w:pPr>
      <w:r>
        <w:t>Het jaarplan gaf na een korte toelichting van de voorzitter geen aanleiding tot vragen of opmerkingen. De vergadering keurt de begroting 2024 goed.</w:t>
      </w:r>
    </w:p>
    <w:p w14:paraId="1A403F35" w14:textId="1EC1EC9F" w:rsidR="00435A25" w:rsidRDefault="00435A25" w:rsidP="007441B5">
      <w:pPr>
        <w:pStyle w:val="Geenafstand"/>
        <w:rPr>
          <w:b/>
          <w:bCs/>
        </w:rPr>
      </w:pPr>
      <w:r>
        <w:t xml:space="preserve"> </w:t>
      </w:r>
      <w:r w:rsidR="00C11C91">
        <w:t>8</w:t>
      </w:r>
      <w:r>
        <w:rPr>
          <w:b/>
          <w:bCs/>
        </w:rPr>
        <w:t>.</w:t>
      </w:r>
      <w:r w:rsidR="00C11C91">
        <w:rPr>
          <w:b/>
          <w:bCs/>
        </w:rPr>
        <w:t xml:space="preserve"> </w:t>
      </w:r>
      <w:r>
        <w:rPr>
          <w:b/>
          <w:bCs/>
        </w:rPr>
        <w:t>Rondvraag</w:t>
      </w:r>
    </w:p>
    <w:p w14:paraId="0E034D77" w14:textId="2CD09690" w:rsidR="00435A25" w:rsidRDefault="00435A25" w:rsidP="007441B5">
      <w:pPr>
        <w:pStyle w:val="Geenafstand"/>
      </w:pPr>
      <w:r>
        <w:rPr>
          <w:i/>
          <w:iCs/>
        </w:rPr>
        <w:t>Rob Meijer namens de PR-cie.:</w:t>
      </w:r>
      <w:r>
        <w:t xml:space="preserve"> Wijst op het aangekondigde IVN-weekend in juni, de wespenlezing in april en de noodzaak om te komen tot een nieuwe IVN-folder.</w:t>
      </w:r>
    </w:p>
    <w:p w14:paraId="5FEA097B" w14:textId="592CE555" w:rsidR="00435A25" w:rsidRDefault="00435A25" w:rsidP="007441B5">
      <w:pPr>
        <w:pStyle w:val="Geenafstand"/>
      </w:pPr>
      <w:r w:rsidRPr="007441B5">
        <w:rPr>
          <w:i/>
          <w:iCs/>
        </w:rPr>
        <w:t xml:space="preserve">Irene van Wissen namens de Activiteitencie.: </w:t>
      </w:r>
      <w:r>
        <w:t xml:space="preserve">Jaarprogramma staat vast. Op 30 maart vindt de gidsenwandeling in </w:t>
      </w:r>
      <w:proofErr w:type="spellStart"/>
      <w:r>
        <w:t>Backershagen</w:t>
      </w:r>
      <w:proofErr w:type="spellEnd"/>
      <w:r>
        <w:t xml:space="preserve"> plaats. Irene verzoekt de aankondigen van eerstkomende activiteiten in een nieuwsbrief op te nemen. Onduidelijkheid bestaat of een activiteit bedoeld is voor leden of (actieve) gidsen. Dit wordt in de commissie besproken.</w:t>
      </w:r>
    </w:p>
    <w:p w14:paraId="6C7262C2" w14:textId="45841E72" w:rsidR="00435A25" w:rsidRDefault="00435A25" w:rsidP="007441B5">
      <w:pPr>
        <w:pStyle w:val="Geenafstand"/>
      </w:pPr>
      <w:r>
        <w:t>Irene Kroft:</w:t>
      </w:r>
      <w:r w:rsidR="00D14CCA">
        <w:t xml:space="preserve"> </w:t>
      </w:r>
      <w:r>
        <w:t>Stelt voor om het project Groene GGZ bij de komende lichting gidsen onder de aandacht te brengen.</w:t>
      </w:r>
    </w:p>
    <w:p w14:paraId="6DA36833" w14:textId="77777777" w:rsidR="00435A25" w:rsidRDefault="00435A25" w:rsidP="007441B5">
      <w:pPr>
        <w:pStyle w:val="Geenafstand"/>
        <w:rPr>
          <w:b/>
          <w:bCs/>
        </w:rPr>
      </w:pPr>
      <w:r>
        <w:rPr>
          <w:b/>
          <w:bCs/>
        </w:rPr>
        <w:t>Sluiting</w:t>
      </w:r>
    </w:p>
    <w:p w14:paraId="6072A7FC" w14:textId="00AD57F7" w:rsidR="00EE346F" w:rsidRPr="00435A25" w:rsidRDefault="00435A25" w:rsidP="007441B5">
      <w:pPr>
        <w:pStyle w:val="Geenafstand"/>
      </w:pPr>
      <w:r>
        <w:t xml:space="preserve">De voorzitter sluit de vergadering om 12.00 uur. </w:t>
      </w:r>
    </w:p>
    <w:p w14:paraId="52668E9D" w14:textId="77777777" w:rsidR="00981CB3" w:rsidRPr="00D355F6" w:rsidRDefault="00981CB3" w:rsidP="00981CB3">
      <w:pPr>
        <w:pStyle w:val="Titel"/>
        <w:ind w:left="0"/>
        <w:rPr>
          <w:rFonts w:ascii="Calibri" w:hAnsi="Calibri" w:cs="Calibri"/>
          <w:b/>
          <w:bCs/>
          <w:color w:val="004E9A"/>
          <w:sz w:val="28"/>
          <w:szCs w:val="28"/>
        </w:rPr>
      </w:pPr>
      <w:r w:rsidRPr="00D355F6">
        <w:rPr>
          <w:rFonts w:ascii="Calibri" w:hAnsi="Calibri" w:cs="Calibri"/>
          <w:b/>
          <w:bCs/>
          <w:color w:val="004E9A"/>
          <w:sz w:val="28"/>
          <w:szCs w:val="28"/>
        </w:rPr>
        <w:t>Verslag ALV 2</w:t>
      </w:r>
      <w:r w:rsidRPr="00D355F6">
        <w:rPr>
          <w:rFonts w:ascii="Calibri" w:hAnsi="Calibri" w:cs="Calibri"/>
          <w:b/>
          <w:bCs/>
          <w:color w:val="004E9A"/>
          <w:sz w:val="28"/>
          <w:szCs w:val="28"/>
          <w:lang w:bidi="nl-NL"/>
        </w:rPr>
        <w:t xml:space="preserve"> november 2024</w:t>
      </w:r>
    </w:p>
    <w:p w14:paraId="6054FBBD" w14:textId="327632B8" w:rsidR="00981CB3" w:rsidRDefault="00981CB3" w:rsidP="007441B5">
      <w:pPr>
        <w:pStyle w:val="Geenafstand"/>
      </w:pPr>
      <w:bookmarkStart w:id="0" w:name="_Hlk127524433"/>
      <w:r w:rsidRPr="001577A0">
        <w:t xml:space="preserve">Aanwezig: </w:t>
      </w:r>
      <w:r w:rsidRPr="00981CB3">
        <w:t>Marjanne Dominicus , Chrit van Ewijk (</w:t>
      </w:r>
      <w:proofErr w:type="spellStart"/>
      <w:r w:rsidRPr="00981CB3">
        <w:t>vz</w:t>
      </w:r>
      <w:proofErr w:type="spellEnd"/>
      <w:r w:rsidRPr="00981CB3">
        <w:t>), Annemarie van der Rest</w:t>
      </w:r>
      <w:r w:rsidR="00E13460">
        <w:t xml:space="preserve"> </w:t>
      </w:r>
      <w:r w:rsidRPr="00981CB3">
        <w:t>(</w:t>
      </w:r>
      <w:proofErr w:type="spellStart"/>
      <w:r w:rsidRPr="00981CB3">
        <w:t>pen</w:t>
      </w:r>
      <w:r w:rsidR="00E13460">
        <w:t>n</w:t>
      </w:r>
      <w:proofErr w:type="spellEnd"/>
      <w:r w:rsidRPr="00981CB3">
        <w:t xml:space="preserve">.), André Smit (best.), </w:t>
      </w:r>
      <w:r w:rsidR="00E13460">
        <w:t xml:space="preserve">Louise Ras (best.), Johan van Arragon (secr.), </w:t>
      </w:r>
      <w:r w:rsidRPr="00981CB3">
        <w:t>Linda Thorarinsdottir, Irene van Wissen</w:t>
      </w:r>
      <w:r w:rsidR="00E13460">
        <w:t xml:space="preserve">, Rob Meijer, Joke Hendriks, Maribel van der Linde, Gonny </w:t>
      </w:r>
      <w:proofErr w:type="spellStart"/>
      <w:r w:rsidR="00E13460">
        <w:t>Poelsma</w:t>
      </w:r>
      <w:proofErr w:type="spellEnd"/>
      <w:r w:rsidR="00E13460">
        <w:t xml:space="preserve">, Irene Kroft, Annemarie </w:t>
      </w:r>
      <w:proofErr w:type="spellStart"/>
      <w:r w:rsidR="00E13460">
        <w:t>Leeuwenborgh</w:t>
      </w:r>
      <w:proofErr w:type="spellEnd"/>
      <w:r w:rsidR="00E13460">
        <w:t xml:space="preserve">, Nienke </w:t>
      </w:r>
      <w:proofErr w:type="spellStart"/>
      <w:r w:rsidR="00E13460">
        <w:t>Tolman</w:t>
      </w:r>
      <w:proofErr w:type="spellEnd"/>
      <w:r w:rsidR="00E13460">
        <w:t xml:space="preserve">, Mieke Kosters, Annette Bol, </w:t>
      </w:r>
      <w:proofErr w:type="spellStart"/>
      <w:r w:rsidR="00E13460">
        <w:t>Rich</w:t>
      </w:r>
      <w:proofErr w:type="spellEnd"/>
      <w:r w:rsidR="00E13460">
        <w:t xml:space="preserve"> van den Berg, Charlotte Altena, </w:t>
      </w:r>
      <w:r w:rsidR="00CD53E8">
        <w:t xml:space="preserve">Muriel </w:t>
      </w:r>
      <w:proofErr w:type="spellStart"/>
      <w:r w:rsidR="00CD53E8">
        <w:t>Cluitmans</w:t>
      </w:r>
      <w:proofErr w:type="spellEnd"/>
      <w:r w:rsidR="00CD53E8">
        <w:t>, Merel Huizen, Auke Dirkmaat, Els v.d. Slikke, Monique v.d. Broek</w:t>
      </w:r>
    </w:p>
    <w:p w14:paraId="639E17F8" w14:textId="77777777" w:rsidR="00E13460" w:rsidRDefault="00E13460" w:rsidP="007441B5">
      <w:pPr>
        <w:pStyle w:val="Geenafstand"/>
      </w:pPr>
    </w:p>
    <w:p w14:paraId="374A7593" w14:textId="124AF508" w:rsidR="00981CB3" w:rsidRDefault="00981CB3" w:rsidP="007441B5">
      <w:pPr>
        <w:pStyle w:val="Geenafstand"/>
      </w:pPr>
      <w:r>
        <w:t>Afwezig met kennisgeving: John van Wensveen, Henk Muller, Corry van Leeuwen, Roy van Hutten,</w:t>
      </w:r>
    </w:p>
    <w:p w14:paraId="168C399F" w14:textId="3E8D622B" w:rsidR="00981CB3" w:rsidRPr="001577A0" w:rsidRDefault="00981CB3" w:rsidP="007441B5">
      <w:pPr>
        <w:pStyle w:val="Geenafstand"/>
        <w:rPr>
          <w:b/>
          <w:bCs/>
        </w:rPr>
      </w:pPr>
      <w:r>
        <w:t>Gerda Idsinga, Wim Voortman</w:t>
      </w:r>
    </w:p>
    <w:p w14:paraId="6C12FAB0" w14:textId="7FCEDDC5" w:rsidR="00981CB3" w:rsidRDefault="00981CB3" w:rsidP="007441B5">
      <w:pPr>
        <w:pStyle w:val="Geenafstand"/>
        <w:numPr>
          <w:ilvl w:val="0"/>
          <w:numId w:val="20"/>
        </w:numPr>
      </w:pPr>
      <w:r>
        <w:rPr>
          <w:b/>
          <w:bCs/>
        </w:rPr>
        <w:t>Welkom</w:t>
      </w:r>
      <w:r w:rsidRPr="001577A0">
        <w:rPr>
          <w:b/>
          <w:bCs/>
        </w:rPr>
        <w:t xml:space="preserve"> en mededelingen </w:t>
      </w:r>
      <w:bookmarkStart w:id="1" w:name="_Hlk61682857"/>
      <w:r w:rsidRPr="001577A0">
        <w:t xml:space="preserve"> </w:t>
      </w:r>
    </w:p>
    <w:p w14:paraId="2F2828DA" w14:textId="77777777" w:rsidR="00981CB3" w:rsidRPr="00510BA8" w:rsidRDefault="00981CB3" w:rsidP="007441B5">
      <w:pPr>
        <w:pStyle w:val="Geenafstand"/>
      </w:pPr>
      <w:r>
        <w:t>De voorzitter opent om 10.35 uur de vergadering. Vervolgens stellen de bestuursleden zich voor.</w:t>
      </w:r>
    </w:p>
    <w:bookmarkEnd w:id="1"/>
    <w:p w14:paraId="32B3F0DD" w14:textId="4A2C062D" w:rsidR="00981CB3" w:rsidRDefault="00981CB3" w:rsidP="007441B5">
      <w:pPr>
        <w:pStyle w:val="Geenafstand"/>
        <w:numPr>
          <w:ilvl w:val="0"/>
          <w:numId w:val="20"/>
        </w:numPr>
        <w:rPr>
          <w:b/>
          <w:bCs/>
        </w:rPr>
      </w:pPr>
      <w:r>
        <w:rPr>
          <w:b/>
          <w:bCs/>
        </w:rPr>
        <w:t>Overzicht van de activiteiten en financiële situatie van de eerste drie kwartalen van 2024</w:t>
      </w:r>
    </w:p>
    <w:p w14:paraId="3C2C1492" w14:textId="77777777" w:rsidR="00981CB3" w:rsidRDefault="00981CB3" w:rsidP="007441B5">
      <w:pPr>
        <w:pStyle w:val="Geenafstand"/>
      </w:pPr>
      <w:r>
        <w:t>De penningmeester geeft uitleg bij de samenstelling en het verloop van het ledenbestand van de afdeling. Het aantal leden is gestegen in de eerste negen maanden.</w:t>
      </w:r>
    </w:p>
    <w:p w14:paraId="021DE70E" w14:textId="77777777" w:rsidR="00981CB3" w:rsidRDefault="00981CB3" w:rsidP="007441B5">
      <w:pPr>
        <w:pStyle w:val="Geenafstand"/>
      </w:pPr>
      <w:r>
        <w:t>De penningmeester geeft uitleg bij het financiële overzicht van de eerste 9 maanden van dit jaar. Het financiële overzicht van de eerste drie kwartalen toont een positief resultaat. De NGO staat niet in het overzicht omdat de financiering over drie jaar loopt.</w:t>
      </w:r>
    </w:p>
    <w:p w14:paraId="5035B889" w14:textId="4E76610B" w:rsidR="00981CB3" w:rsidRDefault="00981CB3" w:rsidP="007441B5">
      <w:pPr>
        <w:pStyle w:val="Geenafstand"/>
        <w:numPr>
          <w:ilvl w:val="0"/>
          <w:numId w:val="20"/>
        </w:numPr>
        <w:rPr>
          <w:b/>
          <w:bCs/>
        </w:rPr>
      </w:pPr>
      <w:r>
        <w:rPr>
          <w:b/>
          <w:bCs/>
        </w:rPr>
        <w:lastRenderedPageBreak/>
        <w:t>Plannen voor 2025</w:t>
      </w:r>
    </w:p>
    <w:p w14:paraId="37F53F4E" w14:textId="63CC8C2B" w:rsidR="00981CB3" w:rsidRPr="00E05348" w:rsidRDefault="00981CB3" w:rsidP="007441B5">
      <w:pPr>
        <w:pStyle w:val="Geenafstand"/>
      </w:pPr>
      <w:r>
        <w:t xml:space="preserve">In grote lijnen zijn de plannen voor volgend jaar dezelfde </w:t>
      </w:r>
      <w:r w:rsidRPr="00E05348">
        <w:t xml:space="preserve">als </w:t>
      </w:r>
      <w:r>
        <w:t xml:space="preserve">voor </w:t>
      </w:r>
      <w:r w:rsidRPr="00E05348">
        <w:t>dit jaar</w:t>
      </w:r>
      <w:r>
        <w:t>, namelijk excursies, NGO en kennis- en gezelligheidsbijeenkomsten, naast het zoeken naar samenwerking en afstemming met andere Haagse groene organisaties. Onze afdeling staat in de landelijke top van IVN</w:t>
      </w:r>
      <w:r w:rsidR="007441B5">
        <w:t>-</w:t>
      </w:r>
      <w:r>
        <w:t xml:space="preserve">afdelingen met het grootste aantal excursies per jaar. </w:t>
      </w:r>
    </w:p>
    <w:p w14:paraId="568A7484" w14:textId="77777777" w:rsidR="00981CB3" w:rsidRPr="00E05348" w:rsidRDefault="00981CB3" w:rsidP="007441B5">
      <w:pPr>
        <w:pStyle w:val="Geenafstand"/>
      </w:pPr>
      <w:r>
        <w:t xml:space="preserve">Wij organiseren de </w:t>
      </w:r>
      <w:r w:rsidRPr="00E05348">
        <w:t xml:space="preserve">NGO elke drie jaar, </w:t>
      </w:r>
      <w:r>
        <w:t xml:space="preserve">wat </w:t>
      </w:r>
      <w:r w:rsidRPr="00E05348">
        <w:t>ook uniek</w:t>
      </w:r>
      <w:r>
        <w:t xml:space="preserve"> is</w:t>
      </w:r>
      <w:r w:rsidRPr="00E05348">
        <w:t>,</w:t>
      </w:r>
      <w:r>
        <w:t xml:space="preserve"> en dat trekt een grote wissel op onze docent- en organisatie capaciteit.</w:t>
      </w:r>
    </w:p>
    <w:p w14:paraId="18A4DC59" w14:textId="77777777" w:rsidR="00981CB3" w:rsidRPr="00E05348" w:rsidRDefault="00981CB3" w:rsidP="007441B5">
      <w:pPr>
        <w:pStyle w:val="Geenafstand"/>
      </w:pPr>
      <w:r>
        <w:t xml:space="preserve">Dit jaar hebben de voorzitters van AVN, Haagse Vogelbescherming, KNNV en IVN de koppen bij elkaar gestoken om te bespreken hoe een meer structurele samenwerking vorm kan krijgen. Te beginnen met </w:t>
      </w:r>
      <w:r w:rsidRPr="00E05348">
        <w:t xml:space="preserve">elkaar op de hoogte brengen van eigen activiteiten en manieren van werken. Over en weer </w:t>
      </w:r>
      <w:r>
        <w:t xml:space="preserve">zouden AVN </w:t>
      </w:r>
      <w:r w:rsidRPr="00E05348">
        <w:t>portefeuillehouders</w:t>
      </w:r>
      <w:r>
        <w:t xml:space="preserve"> en IVN gidsen (beiden kenners van een bepaald gebied) voor integratie kunnen zorgen</w:t>
      </w:r>
      <w:r w:rsidRPr="00E05348">
        <w:t xml:space="preserve">. </w:t>
      </w:r>
      <w:r>
        <w:t>Ook de c</w:t>
      </w:r>
      <w:r w:rsidRPr="00E05348">
        <w:t xml:space="preserve">ommunicatie </w:t>
      </w:r>
      <w:r>
        <w:t xml:space="preserve">meer </w:t>
      </w:r>
      <w:r w:rsidRPr="00E05348">
        <w:t>op elkaar afstemmen</w:t>
      </w:r>
      <w:r>
        <w:t xml:space="preserve"> en zoeken naar mogelijkheden om gezamenlijk als lokaal groen netwerk te communiceren</w:t>
      </w:r>
      <w:r w:rsidRPr="00E05348">
        <w:t xml:space="preserve">. </w:t>
      </w:r>
      <w:r>
        <w:t>De groene inbreng in gemeentelijk beleid, bijvoorbeeld in het kader van de Omgevingswet, zou dan nog sterker kunnen worden. Eén van de concrete punten is de l</w:t>
      </w:r>
      <w:r w:rsidRPr="00E05348">
        <w:t xml:space="preserve">obby voor </w:t>
      </w:r>
      <w:r>
        <w:t xml:space="preserve">een </w:t>
      </w:r>
      <w:r w:rsidRPr="00E05348">
        <w:t>gezamenlijke groen onderkomen, ev</w:t>
      </w:r>
      <w:r>
        <w:t>en</w:t>
      </w:r>
      <w:r w:rsidRPr="00E05348">
        <w:t>t</w:t>
      </w:r>
      <w:r>
        <w:t>ueel</w:t>
      </w:r>
      <w:r w:rsidRPr="00E05348">
        <w:t xml:space="preserve"> gecombineerd met </w:t>
      </w:r>
      <w:r>
        <w:t xml:space="preserve">een toekomstig informatiepunt van het </w:t>
      </w:r>
      <w:r w:rsidRPr="00E05348">
        <w:t>N</w:t>
      </w:r>
      <w:r>
        <w:t xml:space="preserve">ationaal </w:t>
      </w:r>
      <w:r w:rsidRPr="00E05348">
        <w:t>P</w:t>
      </w:r>
      <w:r>
        <w:t xml:space="preserve">ark </w:t>
      </w:r>
      <w:r w:rsidRPr="00E05348">
        <w:t>H</w:t>
      </w:r>
      <w:r>
        <w:t xml:space="preserve">ollandse </w:t>
      </w:r>
      <w:r w:rsidRPr="00E05348">
        <w:t>D</w:t>
      </w:r>
      <w:r>
        <w:t>uinen</w:t>
      </w:r>
      <w:r w:rsidRPr="00E05348">
        <w:t xml:space="preserve">. </w:t>
      </w:r>
    </w:p>
    <w:p w14:paraId="07A6077F" w14:textId="77777777" w:rsidR="00981CB3" w:rsidRPr="00E05348" w:rsidRDefault="00981CB3" w:rsidP="007441B5">
      <w:pPr>
        <w:pStyle w:val="Geenafstand"/>
      </w:pPr>
      <w:r>
        <w:t xml:space="preserve">De </w:t>
      </w:r>
      <w:r w:rsidRPr="00E05348">
        <w:t>Activiteitenc</w:t>
      </w:r>
      <w:r>
        <w:t>ommiss</w:t>
      </w:r>
      <w:r w:rsidRPr="00E05348">
        <w:t>ie</w:t>
      </w:r>
      <w:r>
        <w:t xml:space="preserve"> gaat onder de leden </w:t>
      </w:r>
      <w:r w:rsidRPr="00E05348">
        <w:t>inventaris</w:t>
      </w:r>
      <w:r>
        <w:t>eren wat de</w:t>
      </w:r>
      <w:r w:rsidRPr="00E05348">
        <w:t xml:space="preserve"> behoeft</w:t>
      </w:r>
      <w:r>
        <w:t>e is aan gezamenlijke activiteiten</w:t>
      </w:r>
      <w:r w:rsidRPr="00E05348">
        <w:t xml:space="preserve">. Nu </w:t>
      </w:r>
      <w:r>
        <w:t xml:space="preserve">is er </w:t>
      </w:r>
      <w:r w:rsidRPr="00E05348">
        <w:t xml:space="preserve">elke maand </w:t>
      </w:r>
      <w:r>
        <w:t xml:space="preserve">een </w:t>
      </w:r>
      <w:r w:rsidRPr="00E05348">
        <w:t>activiteit, wandeling, lezing etc.</w:t>
      </w:r>
      <w:r>
        <w:t>, maar de belangstelling ervoor valt tegen</w:t>
      </w:r>
      <w:r w:rsidRPr="00E05348">
        <w:t>.</w:t>
      </w:r>
      <w:r>
        <w:t xml:space="preserve"> Voor het vervolg wordt gedacht aan</w:t>
      </w:r>
      <w:r w:rsidRPr="00E05348">
        <w:t xml:space="preserve"> samenwerking met b</w:t>
      </w:r>
      <w:r>
        <w:t>ij</w:t>
      </w:r>
      <w:r w:rsidRPr="00E05348">
        <w:t>v</w:t>
      </w:r>
      <w:r>
        <w:t>.</w:t>
      </w:r>
      <w:r w:rsidRPr="00E05348">
        <w:t xml:space="preserve"> </w:t>
      </w:r>
      <w:r>
        <w:t xml:space="preserve">de </w:t>
      </w:r>
      <w:r w:rsidRPr="00E05348">
        <w:t xml:space="preserve">vogelbescherming. </w:t>
      </w:r>
      <w:r>
        <w:t xml:space="preserve">En verder aan wandelingen van gidsen met elkaar </w:t>
      </w:r>
      <w:r w:rsidRPr="00E05348">
        <w:t xml:space="preserve">zonder vooropgezet thema. </w:t>
      </w:r>
      <w:r>
        <w:t>De e</w:t>
      </w:r>
      <w:r w:rsidRPr="00E05348">
        <w:t xml:space="preserve">nquête volgt. </w:t>
      </w:r>
      <w:r>
        <w:t xml:space="preserve">Ondertussen staat het volgende </w:t>
      </w:r>
      <w:r w:rsidRPr="00E05348">
        <w:t>IVN-weekend</w:t>
      </w:r>
      <w:r>
        <w:t xml:space="preserve"> gepland voor j</w:t>
      </w:r>
      <w:r w:rsidRPr="00E05348">
        <w:t>uni 2025.</w:t>
      </w:r>
    </w:p>
    <w:p w14:paraId="077A395B" w14:textId="77777777" w:rsidR="00981CB3" w:rsidRPr="00E05348" w:rsidRDefault="00981CB3" w:rsidP="007441B5">
      <w:pPr>
        <w:pStyle w:val="Geenafstand"/>
      </w:pPr>
      <w:r>
        <w:t>Op praktisch niveau zal ook volgend jaar het Stedelijk Groen Overleg (SGO)worden voortgezet, het platform waarop de Haagse groene organisaties overleggen met de wethouder.</w:t>
      </w:r>
      <w:r w:rsidRPr="00E05348">
        <w:t xml:space="preserve"> </w:t>
      </w:r>
    </w:p>
    <w:p w14:paraId="76F6FD98" w14:textId="77777777" w:rsidR="00981CB3" w:rsidRPr="00E05348" w:rsidRDefault="00981CB3" w:rsidP="007441B5">
      <w:pPr>
        <w:pStyle w:val="Geenafstand"/>
      </w:pPr>
      <w:r w:rsidRPr="00E05348">
        <w:t>Vervolgopleidingen</w:t>
      </w:r>
      <w:r>
        <w:t xml:space="preserve"> na de NGO zijn nog</w:t>
      </w:r>
      <w:r w:rsidRPr="00E05348">
        <w:t xml:space="preserve"> punt van aandacht. Opleidingen zijn er</w:t>
      </w:r>
      <w:r>
        <w:t xml:space="preserve"> op papier</w:t>
      </w:r>
      <w:r w:rsidRPr="00E05348">
        <w:t xml:space="preserve">, maar hoe </w:t>
      </w:r>
      <w:r>
        <w:t xml:space="preserve">ga je ze </w:t>
      </w:r>
      <w:r w:rsidRPr="00E05348">
        <w:t>organise</w:t>
      </w:r>
      <w:r>
        <w:t>ren en afstemmen op elkaar en op de NGO?</w:t>
      </w:r>
    </w:p>
    <w:p w14:paraId="7C6BB07E" w14:textId="00CA524F" w:rsidR="00981CB3" w:rsidRPr="00E05348" w:rsidRDefault="00981CB3" w:rsidP="007441B5">
      <w:pPr>
        <w:pStyle w:val="Geenafstand"/>
      </w:pPr>
      <w:r w:rsidRPr="00E05348">
        <w:t>Vorig jaar</w:t>
      </w:r>
      <w:r>
        <w:t xml:space="preserve"> heeft IVN op verzoek van de gemeente een</w:t>
      </w:r>
      <w:r w:rsidRPr="00E05348">
        <w:t xml:space="preserve"> cursus voor boswachters</w:t>
      </w:r>
      <w:r>
        <w:t xml:space="preserve"> georganiseerd. Zonder inhoudelijke natuurkennis, maar gericht op gidsvaardigheden. Inmiddels ligt er een a</w:t>
      </w:r>
      <w:r w:rsidRPr="00E05348">
        <w:t xml:space="preserve">anvraag voor </w:t>
      </w:r>
      <w:r>
        <w:t xml:space="preserve">een </w:t>
      </w:r>
      <w:r w:rsidRPr="00E05348">
        <w:t>nieuwe cursus</w:t>
      </w:r>
      <w:r w:rsidR="007441B5">
        <w:t xml:space="preserve"> voor boswachters</w:t>
      </w:r>
      <w:r w:rsidRPr="00E05348">
        <w:t>.</w:t>
      </w:r>
    </w:p>
    <w:p w14:paraId="4A5ED0C7" w14:textId="530E39CF" w:rsidR="00981CB3" w:rsidRPr="00C15119" w:rsidRDefault="00981CB3" w:rsidP="007441B5">
      <w:pPr>
        <w:pStyle w:val="Geenafstand"/>
        <w:numPr>
          <w:ilvl w:val="0"/>
          <w:numId w:val="20"/>
        </w:numPr>
        <w:rPr>
          <w:b/>
          <w:bCs/>
        </w:rPr>
      </w:pPr>
      <w:r>
        <w:rPr>
          <w:b/>
          <w:bCs/>
        </w:rPr>
        <w:t>Rondvraag</w:t>
      </w:r>
    </w:p>
    <w:p w14:paraId="327C37A3" w14:textId="77777777" w:rsidR="00981CB3" w:rsidRPr="00F001D5" w:rsidRDefault="00981CB3" w:rsidP="007441B5">
      <w:pPr>
        <w:pStyle w:val="Geenafstand"/>
      </w:pPr>
      <w:r w:rsidRPr="00F001D5">
        <w:t xml:space="preserve">Graag </w:t>
      </w:r>
      <w:r>
        <w:t>bij de planning van de</w:t>
      </w:r>
      <w:r w:rsidRPr="00F001D5">
        <w:t xml:space="preserve"> volgende ALV rekening houden met andere groene evenementen</w:t>
      </w:r>
    </w:p>
    <w:p w14:paraId="626F3DC8" w14:textId="77777777" w:rsidR="00981CB3" w:rsidRPr="00F001D5" w:rsidRDefault="00981CB3" w:rsidP="007441B5">
      <w:pPr>
        <w:pStyle w:val="Geenafstand"/>
      </w:pPr>
      <w:r>
        <w:t>Er is een g</w:t>
      </w:r>
      <w:r w:rsidRPr="00F001D5">
        <w:t>ebruikersgroep Haagse Bos</w:t>
      </w:r>
      <w:r>
        <w:t xml:space="preserve"> in het leven geroepen.</w:t>
      </w:r>
      <w:r w:rsidRPr="00F001D5">
        <w:t xml:space="preserve"> Irene</w:t>
      </w:r>
      <w:r>
        <w:t xml:space="preserve"> Kroft vertegenwoordigt daarin het</w:t>
      </w:r>
      <w:r w:rsidRPr="00F001D5">
        <w:t xml:space="preserve"> IVN.</w:t>
      </w:r>
    </w:p>
    <w:p w14:paraId="60A20C21" w14:textId="77777777" w:rsidR="00981CB3" w:rsidRDefault="00981CB3" w:rsidP="007441B5">
      <w:pPr>
        <w:pStyle w:val="Geenafstand"/>
      </w:pPr>
      <w:r>
        <w:t>Hoe weten potentiële belangstellenden van de mogelijkheid tot het a</w:t>
      </w:r>
      <w:r w:rsidRPr="00F001D5">
        <w:t>anvrage</w:t>
      </w:r>
      <w:r>
        <w:t>n van</w:t>
      </w:r>
      <w:r w:rsidRPr="00F001D5">
        <w:t xml:space="preserve"> excursies? O.a. via website. Gerda </w:t>
      </w:r>
      <w:r>
        <w:t xml:space="preserve">Idsinga </w:t>
      </w:r>
      <w:r w:rsidRPr="00F001D5">
        <w:t>doet</w:t>
      </w:r>
      <w:r>
        <w:t xml:space="preserve"> de</w:t>
      </w:r>
      <w:r w:rsidRPr="00F001D5">
        <w:t xml:space="preserve"> toewijzing. Al 10 jaar</w:t>
      </w:r>
      <w:r>
        <w:t>,</w:t>
      </w:r>
      <w:r w:rsidRPr="00F001D5">
        <w:t xml:space="preserve"> dus inmiddels </w:t>
      </w:r>
      <w:r>
        <w:t xml:space="preserve">heeft ze een </w:t>
      </w:r>
      <w:r w:rsidRPr="00F001D5">
        <w:t xml:space="preserve">groot netwerk: ministeries, </w:t>
      </w:r>
      <w:r>
        <w:t>onderzoeksinstellingen, bedrijven, etc.</w:t>
      </w:r>
      <w:r w:rsidRPr="00F001D5">
        <w:t xml:space="preserve">. </w:t>
      </w:r>
    </w:p>
    <w:p w14:paraId="43B82C19" w14:textId="77777777" w:rsidR="00981CB3" w:rsidRDefault="00981CB3" w:rsidP="007441B5">
      <w:pPr>
        <w:pStyle w:val="Geenafstand"/>
      </w:pPr>
      <w:r w:rsidRPr="00D365C0">
        <w:t xml:space="preserve">Discussie ontstaat over de tarieven, die, zo is de algemene stemming, voor bedrijven en overheden best verhoogd mogen worden. Voor scholen, </w:t>
      </w:r>
      <w:proofErr w:type="spellStart"/>
      <w:r w:rsidRPr="00D365C0">
        <w:t>BSO’s</w:t>
      </w:r>
      <w:proofErr w:type="spellEnd"/>
      <w:r w:rsidRPr="00D365C0">
        <w:t xml:space="preserve"> en vergelijkbare instellingen kan de penningmeester maatwerk toepassen, wat in de praktijk een reductie op het tarief betekent. </w:t>
      </w:r>
    </w:p>
    <w:p w14:paraId="0B809A52" w14:textId="77777777" w:rsidR="00981CB3" w:rsidRDefault="00981CB3" w:rsidP="007441B5">
      <w:pPr>
        <w:pStyle w:val="Geenafstand"/>
      </w:pPr>
      <w:r>
        <w:t>Er zijn 180 IVN Afdelingen, allemaal zelfstandige verenigingen met eigen statuten en Huishoudelijk Regelement. Elke afdeling heeft ook zijn eigen beleid m.b.t. tarieven voor excursies en vergoedingen voor gidsen. Wijzigingsvoorstellen kunnen worden ingebracht in de ALV van maart 2025.</w:t>
      </w:r>
    </w:p>
    <w:p w14:paraId="5FACEA18" w14:textId="77777777" w:rsidR="00981CB3" w:rsidRPr="00F001D5" w:rsidRDefault="00981CB3" w:rsidP="007441B5">
      <w:pPr>
        <w:pStyle w:val="Geenafstand"/>
      </w:pPr>
    </w:p>
    <w:p w14:paraId="079D7E4D" w14:textId="77777777" w:rsidR="00981CB3" w:rsidRDefault="00981CB3" w:rsidP="007441B5">
      <w:pPr>
        <w:pStyle w:val="Geenafstand"/>
        <w:rPr>
          <w:b/>
          <w:bCs/>
        </w:rPr>
      </w:pPr>
      <w:r>
        <w:rPr>
          <w:b/>
          <w:bCs/>
        </w:rPr>
        <w:t>Einde officiële gedeelte ALV en vertoning van de film ‘Onder het Maaiveld’</w:t>
      </w:r>
    </w:p>
    <w:bookmarkEnd w:id="0"/>
    <w:p w14:paraId="0CE03B8D" w14:textId="0D202190" w:rsidR="0010778B" w:rsidRDefault="0010778B" w:rsidP="0010778B">
      <w:pPr>
        <w:pStyle w:val="Kop1"/>
      </w:pPr>
      <w:r>
        <w:t>Jaarv</w:t>
      </w:r>
      <w:r w:rsidRPr="00DB0189">
        <w:t xml:space="preserve">erslag </w:t>
      </w:r>
      <w:r w:rsidR="00CC5B9E">
        <w:t>20</w:t>
      </w:r>
      <w:r w:rsidR="006E5070">
        <w:t>2</w:t>
      </w:r>
      <w:r w:rsidR="00406FF3">
        <w:t>4</w:t>
      </w:r>
    </w:p>
    <w:p w14:paraId="115936BD" w14:textId="77777777" w:rsidR="0010778B" w:rsidRPr="002356C0" w:rsidRDefault="0010778B" w:rsidP="0010778B">
      <w:pPr>
        <w:pStyle w:val="Kop2"/>
      </w:pPr>
      <w:r>
        <w:t>Bestuur</w:t>
      </w:r>
    </w:p>
    <w:p w14:paraId="57DD4C55" w14:textId="4A500AF9" w:rsidR="008849CD" w:rsidRDefault="00CC5B9E" w:rsidP="008849CD">
      <w:pPr>
        <w:pStyle w:val="Geenafstand"/>
      </w:pPr>
      <w:r>
        <w:t xml:space="preserve">Na de ALV van </w:t>
      </w:r>
      <w:r w:rsidR="00C872E6">
        <w:t>2 maart</w:t>
      </w:r>
      <w:r w:rsidR="00B90393">
        <w:t xml:space="preserve"> 202</w:t>
      </w:r>
      <w:r w:rsidR="00406FF3">
        <w:t>4</w:t>
      </w:r>
      <w:r w:rsidR="00B90393">
        <w:t xml:space="preserve"> </w:t>
      </w:r>
      <w:r w:rsidR="000A1144">
        <w:t>is</w:t>
      </w:r>
      <w:r w:rsidR="008849CD">
        <w:t xml:space="preserve"> het bestuur als volgt samengesteld</w:t>
      </w:r>
    </w:p>
    <w:p w14:paraId="5FC63304" w14:textId="77777777" w:rsidR="008849CD" w:rsidRDefault="008849CD" w:rsidP="008849CD">
      <w:pPr>
        <w:pStyle w:val="Geenafstand"/>
      </w:pPr>
    </w:p>
    <w:tbl>
      <w:tblPr>
        <w:tblStyle w:val="Tabelraster"/>
        <w:tblW w:w="0" w:type="auto"/>
        <w:tblLook w:val="04A0" w:firstRow="1" w:lastRow="0" w:firstColumn="1" w:lastColumn="0" w:noHBand="0" w:noVBand="1"/>
      </w:tblPr>
      <w:tblGrid>
        <w:gridCol w:w="4815"/>
        <w:gridCol w:w="2465"/>
        <w:gridCol w:w="1782"/>
      </w:tblGrid>
      <w:tr w:rsidR="008849CD" w14:paraId="1D0F1C65" w14:textId="77777777" w:rsidTr="000D50DB">
        <w:tc>
          <w:tcPr>
            <w:tcW w:w="4815" w:type="dxa"/>
          </w:tcPr>
          <w:p w14:paraId="51A00DFF" w14:textId="77777777" w:rsidR="008849CD" w:rsidRDefault="008849CD" w:rsidP="000D50DB">
            <w:pPr>
              <w:rPr>
                <w:rFonts w:cstheme="minorHAnsi"/>
              </w:rPr>
            </w:pPr>
            <w:r>
              <w:rPr>
                <w:rFonts w:cstheme="minorHAnsi"/>
              </w:rPr>
              <w:lastRenderedPageBreak/>
              <w:t xml:space="preserve">Functie </w:t>
            </w:r>
          </w:p>
        </w:tc>
        <w:tc>
          <w:tcPr>
            <w:tcW w:w="2465" w:type="dxa"/>
          </w:tcPr>
          <w:p w14:paraId="0445DEE9" w14:textId="77777777" w:rsidR="008849CD" w:rsidRDefault="008849CD" w:rsidP="000D50DB">
            <w:pPr>
              <w:rPr>
                <w:rFonts w:cstheme="minorHAnsi"/>
              </w:rPr>
            </w:pPr>
            <w:r>
              <w:rPr>
                <w:rFonts w:cstheme="minorHAnsi"/>
              </w:rPr>
              <w:t>Naam</w:t>
            </w:r>
          </w:p>
        </w:tc>
        <w:tc>
          <w:tcPr>
            <w:tcW w:w="1782" w:type="dxa"/>
          </w:tcPr>
          <w:p w14:paraId="07853A02" w14:textId="77777777" w:rsidR="008849CD" w:rsidRDefault="008849CD" w:rsidP="000D50DB">
            <w:pPr>
              <w:rPr>
                <w:rFonts w:cstheme="minorHAnsi"/>
              </w:rPr>
            </w:pPr>
            <w:r>
              <w:rPr>
                <w:rFonts w:cstheme="minorHAnsi"/>
              </w:rPr>
              <w:t>Jaar van aftreden</w:t>
            </w:r>
          </w:p>
        </w:tc>
      </w:tr>
      <w:tr w:rsidR="008849CD" w14:paraId="2FE78156" w14:textId="77777777" w:rsidTr="000D50DB">
        <w:tc>
          <w:tcPr>
            <w:tcW w:w="4815" w:type="dxa"/>
          </w:tcPr>
          <w:p w14:paraId="67C114F9" w14:textId="77777777" w:rsidR="008849CD" w:rsidRDefault="008849CD" w:rsidP="000D50DB">
            <w:pPr>
              <w:rPr>
                <w:rFonts w:cstheme="minorHAnsi"/>
              </w:rPr>
            </w:pPr>
            <w:r>
              <w:rPr>
                <w:rFonts w:cstheme="minorHAnsi"/>
              </w:rPr>
              <w:t>Voorzitter</w:t>
            </w:r>
          </w:p>
        </w:tc>
        <w:tc>
          <w:tcPr>
            <w:tcW w:w="2465" w:type="dxa"/>
          </w:tcPr>
          <w:p w14:paraId="754E7CD4" w14:textId="77777777" w:rsidR="008849CD" w:rsidRDefault="008849CD" w:rsidP="000D50DB">
            <w:pPr>
              <w:rPr>
                <w:rFonts w:cstheme="minorHAnsi"/>
              </w:rPr>
            </w:pPr>
            <w:r>
              <w:rPr>
                <w:rFonts w:cstheme="minorHAnsi"/>
              </w:rPr>
              <w:t>Chrit van Ewijk</w:t>
            </w:r>
          </w:p>
        </w:tc>
        <w:tc>
          <w:tcPr>
            <w:tcW w:w="1782" w:type="dxa"/>
          </w:tcPr>
          <w:p w14:paraId="5F17D231" w14:textId="6DCF47FA" w:rsidR="008849CD" w:rsidRDefault="00104C1C" w:rsidP="00820AED">
            <w:pPr>
              <w:jc w:val="center"/>
              <w:rPr>
                <w:rFonts w:cstheme="minorHAnsi"/>
              </w:rPr>
            </w:pPr>
            <w:r>
              <w:rPr>
                <w:rFonts w:cstheme="minorHAnsi"/>
              </w:rPr>
              <w:t>2025</w:t>
            </w:r>
          </w:p>
        </w:tc>
      </w:tr>
      <w:tr w:rsidR="008849CD" w14:paraId="7D4F2BA1" w14:textId="77777777" w:rsidTr="000D50DB">
        <w:tc>
          <w:tcPr>
            <w:tcW w:w="4815" w:type="dxa"/>
          </w:tcPr>
          <w:p w14:paraId="5F598A6B" w14:textId="5472571F" w:rsidR="008849CD" w:rsidRDefault="008849CD" w:rsidP="000D50DB">
            <w:pPr>
              <w:rPr>
                <w:rFonts w:cstheme="minorHAnsi"/>
              </w:rPr>
            </w:pPr>
            <w:r>
              <w:rPr>
                <w:rFonts w:cstheme="minorHAnsi"/>
              </w:rPr>
              <w:t>Secretaris</w:t>
            </w:r>
          </w:p>
        </w:tc>
        <w:tc>
          <w:tcPr>
            <w:tcW w:w="2465" w:type="dxa"/>
          </w:tcPr>
          <w:p w14:paraId="09202455" w14:textId="020FA699" w:rsidR="008849CD" w:rsidRDefault="00104C1C" w:rsidP="000D50DB">
            <w:pPr>
              <w:rPr>
                <w:rFonts w:cstheme="minorHAnsi"/>
              </w:rPr>
            </w:pPr>
            <w:r>
              <w:rPr>
                <w:rFonts w:cstheme="minorHAnsi"/>
              </w:rPr>
              <w:t>Johan van Aragon</w:t>
            </w:r>
          </w:p>
        </w:tc>
        <w:tc>
          <w:tcPr>
            <w:tcW w:w="1782" w:type="dxa"/>
          </w:tcPr>
          <w:p w14:paraId="311E9537" w14:textId="05E3008F" w:rsidR="008849CD" w:rsidRDefault="00104C1C" w:rsidP="00820AED">
            <w:pPr>
              <w:jc w:val="center"/>
              <w:rPr>
                <w:rFonts w:cstheme="minorHAnsi"/>
              </w:rPr>
            </w:pPr>
            <w:r>
              <w:rPr>
                <w:rFonts w:cstheme="minorHAnsi"/>
              </w:rPr>
              <w:t>2028</w:t>
            </w:r>
          </w:p>
        </w:tc>
      </w:tr>
      <w:tr w:rsidR="00104C1C" w14:paraId="777A24E3" w14:textId="77777777" w:rsidTr="000D50DB">
        <w:tc>
          <w:tcPr>
            <w:tcW w:w="4815" w:type="dxa"/>
          </w:tcPr>
          <w:p w14:paraId="4E7B7EF9" w14:textId="2587591C" w:rsidR="00104C1C" w:rsidRDefault="00104C1C" w:rsidP="000D50DB">
            <w:pPr>
              <w:rPr>
                <w:rFonts w:cstheme="minorHAnsi"/>
              </w:rPr>
            </w:pPr>
            <w:r>
              <w:rPr>
                <w:rFonts w:cstheme="minorHAnsi"/>
              </w:rPr>
              <w:t>Penningmeester</w:t>
            </w:r>
          </w:p>
        </w:tc>
        <w:tc>
          <w:tcPr>
            <w:tcW w:w="2465" w:type="dxa"/>
          </w:tcPr>
          <w:p w14:paraId="72C2F6F6" w14:textId="15AEAA71" w:rsidR="00104C1C" w:rsidRDefault="00104C1C" w:rsidP="000D50DB">
            <w:pPr>
              <w:rPr>
                <w:rFonts w:cstheme="minorHAnsi"/>
              </w:rPr>
            </w:pPr>
            <w:r>
              <w:rPr>
                <w:rFonts w:cstheme="minorHAnsi"/>
              </w:rPr>
              <w:t>Annemarie van der Rest</w:t>
            </w:r>
          </w:p>
        </w:tc>
        <w:tc>
          <w:tcPr>
            <w:tcW w:w="1782" w:type="dxa"/>
          </w:tcPr>
          <w:p w14:paraId="3C8939C6" w14:textId="6C39B553" w:rsidR="00104C1C" w:rsidRDefault="00820AED" w:rsidP="00820AED">
            <w:pPr>
              <w:jc w:val="center"/>
              <w:rPr>
                <w:rFonts w:cstheme="minorHAnsi"/>
              </w:rPr>
            </w:pPr>
            <w:r>
              <w:rPr>
                <w:rFonts w:cstheme="minorHAnsi"/>
              </w:rPr>
              <w:t>2027</w:t>
            </w:r>
          </w:p>
        </w:tc>
      </w:tr>
      <w:tr w:rsidR="008849CD" w14:paraId="4F16F2FB" w14:textId="77777777" w:rsidTr="000D50DB">
        <w:tc>
          <w:tcPr>
            <w:tcW w:w="4815" w:type="dxa"/>
          </w:tcPr>
          <w:p w14:paraId="6149B8B8" w14:textId="77777777" w:rsidR="008849CD" w:rsidRDefault="008849CD" w:rsidP="000D50DB">
            <w:pPr>
              <w:rPr>
                <w:rFonts w:cstheme="minorHAnsi"/>
              </w:rPr>
            </w:pPr>
            <w:r>
              <w:rPr>
                <w:rFonts w:cstheme="minorHAnsi"/>
              </w:rPr>
              <w:t>Bestuurslid PR en Communicatie</w:t>
            </w:r>
          </w:p>
        </w:tc>
        <w:tc>
          <w:tcPr>
            <w:tcW w:w="2465" w:type="dxa"/>
          </w:tcPr>
          <w:p w14:paraId="64406726" w14:textId="6E25D50B" w:rsidR="008849CD" w:rsidRDefault="00F82E98" w:rsidP="000D50DB">
            <w:pPr>
              <w:rPr>
                <w:rFonts w:cstheme="minorHAnsi"/>
              </w:rPr>
            </w:pPr>
            <w:r>
              <w:rPr>
                <w:rFonts w:cstheme="minorHAnsi"/>
              </w:rPr>
              <w:t>vacature</w:t>
            </w:r>
          </w:p>
        </w:tc>
        <w:tc>
          <w:tcPr>
            <w:tcW w:w="1782" w:type="dxa"/>
          </w:tcPr>
          <w:p w14:paraId="15C203C2" w14:textId="5BF023B2" w:rsidR="008849CD" w:rsidRDefault="008849CD" w:rsidP="00820AED">
            <w:pPr>
              <w:jc w:val="center"/>
              <w:rPr>
                <w:rFonts w:cstheme="minorHAnsi"/>
              </w:rPr>
            </w:pPr>
          </w:p>
        </w:tc>
      </w:tr>
      <w:tr w:rsidR="008849CD" w14:paraId="7A1C3462" w14:textId="77777777" w:rsidTr="000D50DB">
        <w:tc>
          <w:tcPr>
            <w:tcW w:w="4815" w:type="dxa"/>
          </w:tcPr>
          <w:p w14:paraId="3E74684B" w14:textId="77777777" w:rsidR="008849CD" w:rsidRDefault="008849CD" w:rsidP="000D50DB">
            <w:pPr>
              <w:rPr>
                <w:rFonts w:cstheme="minorHAnsi"/>
              </w:rPr>
            </w:pPr>
            <w:r>
              <w:rPr>
                <w:rFonts w:cstheme="minorHAnsi"/>
              </w:rPr>
              <w:t>Bestuurslid Gidsen en Wandelingen</w:t>
            </w:r>
          </w:p>
        </w:tc>
        <w:tc>
          <w:tcPr>
            <w:tcW w:w="2465" w:type="dxa"/>
          </w:tcPr>
          <w:p w14:paraId="12D1C84F" w14:textId="0EBD930D" w:rsidR="008849CD" w:rsidRDefault="00F82E98" w:rsidP="000D50DB">
            <w:pPr>
              <w:rPr>
                <w:rFonts w:cstheme="minorHAnsi"/>
              </w:rPr>
            </w:pPr>
            <w:r>
              <w:rPr>
                <w:rFonts w:cstheme="minorHAnsi"/>
              </w:rPr>
              <w:t>Louise Ras</w:t>
            </w:r>
          </w:p>
        </w:tc>
        <w:tc>
          <w:tcPr>
            <w:tcW w:w="1782" w:type="dxa"/>
          </w:tcPr>
          <w:p w14:paraId="14FE47FB" w14:textId="128825A5" w:rsidR="008849CD" w:rsidRDefault="00820AED" w:rsidP="00820AED">
            <w:pPr>
              <w:jc w:val="center"/>
              <w:rPr>
                <w:rFonts w:cstheme="minorHAnsi"/>
              </w:rPr>
            </w:pPr>
            <w:r>
              <w:rPr>
                <w:rFonts w:cstheme="minorHAnsi"/>
              </w:rPr>
              <w:t>2025</w:t>
            </w:r>
          </w:p>
        </w:tc>
      </w:tr>
      <w:tr w:rsidR="008849CD" w14:paraId="4D5D8270" w14:textId="77777777" w:rsidTr="000D50DB">
        <w:tc>
          <w:tcPr>
            <w:tcW w:w="4815" w:type="dxa"/>
          </w:tcPr>
          <w:p w14:paraId="27128964" w14:textId="04D768F6" w:rsidR="008849CD" w:rsidRDefault="008849CD" w:rsidP="000D50DB">
            <w:pPr>
              <w:rPr>
                <w:rFonts w:cstheme="minorHAnsi"/>
              </w:rPr>
            </w:pPr>
            <w:r>
              <w:rPr>
                <w:rFonts w:cstheme="minorHAnsi"/>
              </w:rPr>
              <w:t xml:space="preserve">Bestuurslid </w:t>
            </w:r>
            <w:r w:rsidR="00211DEE">
              <w:rPr>
                <w:rFonts w:cstheme="minorHAnsi"/>
              </w:rPr>
              <w:t>Externe Aangelegenheden</w:t>
            </w:r>
          </w:p>
        </w:tc>
        <w:tc>
          <w:tcPr>
            <w:tcW w:w="2465" w:type="dxa"/>
          </w:tcPr>
          <w:p w14:paraId="0D2D897D" w14:textId="7288E917" w:rsidR="008849CD" w:rsidRDefault="00F82E98" w:rsidP="000D50DB">
            <w:pPr>
              <w:rPr>
                <w:rFonts w:cstheme="minorHAnsi"/>
              </w:rPr>
            </w:pPr>
            <w:r>
              <w:rPr>
                <w:rFonts w:cstheme="minorHAnsi"/>
              </w:rPr>
              <w:t>Andre Smit</w:t>
            </w:r>
          </w:p>
        </w:tc>
        <w:tc>
          <w:tcPr>
            <w:tcW w:w="1782" w:type="dxa"/>
          </w:tcPr>
          <w:p w14:paraId="270030D1" w14:textId="6CE8EC89" w:rsidR="008849CD" w:rsidRDefault="00820AED" w:rsidP="00820AED">
            <w:pPr>
              <w:jc w:val="center"/>
              <w:rPr>
                <w:rFonts w:cstheme="minorHAnsi"/>
              </w:rPr>
            </w:pPr>
            <w:r>
              <w:rPr>
                <w:rFonts w:cstheme="minorHAnsi"/>
              </w:rPr>
              <w:t>2025</w:t>
            </w:r>
          </w:p>
        </w:tc>
      </w:tr>
      <w:tr w:rsidR="008849CD" w14:paraId="6D8FFAFE" w14:textId="77777777" w:rsidTr="000D50DB">
        <w:tc>
          <w:tcPr>
            <w:tcW w:w="4815" w:type="dxa"/>
          </w:tcPr>
          <w:p w14:paraId="1761EB97" w14:textId="77777777" w:rsidR="008849CD" w:rsidRDefault="008849CD" w:rsidP="000D50DB">
            <w:pPr>
              <w:rPr>
                <w:rFonts w:cstheme="minorHAnsi"/>
              </w:rPr>
            </w:pPr>
            <w:r>
              <w:rPr>
                <w:rFonts w:cstheme="minorHAnsi"/>
              </w:rPr>
              <w:t>Bestuurslid Opleidingen</w:t>
            </w:r>
          </w:p>
        </w:tc>
        <w:tc>
          <w:tcPr>
            <w:tcW w:w="2465" w:type="dxa"/>
          </w:tcPr>
          <w:p w14:paraId="2297BEB9" w14:textId="77777777" w:rsidR="008849CD" w:rsidRDefault="008849CD" w:rsidP="000D50DB">
            <w:pPr>
              <w:rPr>
                <w:rFonts w:cstheme="minorHAnsi"/>
              </w:rPr>
            </w:pPr>
            <w:r>
              <w:rPr>
                <w:rFonts w:cstheme="minorHAnsi"/>
              </w:rPr>
              <w:t>Annemarie van der Rest</w:t>
            </w:r>
          </w:p>
        </w:tc>
        <w:tc>
          <w:tcPr>
            <w:tcW w:w="1782" w:type="dxa"/>
          </w:tcPr>
          <w:p w14:paraId="327C81E5" w14:textId="1B79DB50" w:rsidR="008849CD" w:rsidRDefault="00820AED" w:rsidP="00820AED">
            <w:pPr>
              <w:jc w:val="center"/>
              <w:rPr>
                <w:rFonts w:cstheme="minorHAnsi"/>
              </w:rPr>
            </w:pPr>
            <w:r>
              <w:rPr>
                <w:rFonts w:cstheme="minorHAnsi"/>
              </w:rPr>
              <w:t>2027</w:t>
            </w:r>
          </w:p>
        </w:tc>
      </w:tr>
    </w:tbl>
    <w:p w14:paraId="4977B627" w14:textId="55442511" w:rsidR="0029261B" w:rsidRDefault="00D35C8A" w:rsidP="0029261B">
      <w:pPr>
        <w:pStyle w:val="Kop3"/>
      </w:pPr>
      <w:bookmarkStart w:id="2" w:name="_Hlk190684563"/>
      <w:r>
        <w:t xml:space="preserve">Contacten natuurorganisaties, gemeenten, buur IVN Afdelingen en Nat park Hollandse Duinen </w:t>
      </w:r>
    </w:p>
    <w:p w14:paraId="6D03F1A4" w14:textId="74D545F1" w:rsidR="00D355F6" w:rsidRDefault="00D355F6" w:rsidP="00C90B9F">
      <w:pPr>
        <w:pStyle w:val="Geenafstand"/>
        <w:rPr>
          <w:u w:color="FF0000"/>
        </w:rPr>
      </w:pPr>
      <w:r w:rsidRPr="005A38D7">
        <w:rPr>
          <w:u w:color="FF0000"/>
        </w:rPr>
        <w:t>Andre Smit, bestuurslid externe contacten, is actief in het Stedelijk Groenoverleg</w:t>
      </w:r>
      <w:r>
        <w:rPr>
          <w:u w:color="FF0000"/>
        </w:rPr>
        <w:t xml:space="preserve">, </w:t>
      </w:r>
      <w:r w:rsidRPr="005A38D7">
        <w:rPr>
          <w:u w:color="FF0000"/>
        </w:rPr>
        <w:t xml:space="preserve">een overleg van de groene </w:t>
      </w:r>
      <w:r w:rsidR="00725491" w:rsidRPr="005A38D7">
        <w:rPr>
          <w:u w:color="FF0000"/>
        </w:rPr>
        <w:t>natuurorganisaties (</w:t>
      </w:r>
      <w:r w:rsidRPr="005A38D7">
        <w:rPr>
          <w:u w:color="FF0000"/>
        </w:rPr>
        <w:t>KNNV, Vrienden van D</w:t>
      </w:r>
      <w:r w:rsidR="00F92AF8">
        <w:rPr>
          <w:u w:color="FF0000"/>
        </w:rPr>
        <w:t>en</w:t>
      </w:r>
      <w:r w:rsidRPr="005A38D7">
        <w:rPr>
          <w:u w:color="FF0000"/>
        </w:rPr>
        <w:t xml:space="preserve"> Haag, Haagse bond van Amateurtuinders, en de Haagse Vogelbescherming) met de gemeente Den Haag. Er wordt vier keer per jaar vergaderd, en dit wordt vooraf gegaan door het Groenplatform waar de natuurorganisatie samen overleggen over diverse onderwerpen en actiepunten. Verder wordt deelgenomen aan bijeenkomsten van Duurzaam Den Haag, Nationaal Park Hollandse Duinen, Vrienden van het </w:t>
      </w:r>
      <w:proofErr w:type="spellStart"/>
      <w:r w:rsidRPr="005A38D7">
        <w:rPr>
          <w:u w:color="FF0000"/>
        </w:rPr>
        <w:t>Westduinpark</w:t>
      </w:r>
      <w:proofErr w:type="spellEnd"/>
      <w:r w:rsidRPr="005A38D7">
        <w:rPr>
          <w:u w:color="FF0000"/>
        </w:rPr>
        <w:t xml:space="preserve"> (voorheen Beheerplatform), wijkverenigingen etc. Ook is er actief meegewerkt met de participatiebijeenkomsten in de stadsdelen om te komen tot een gedragen Haagse Omgevingsvisie. </w:t>
      </w:r>
    </w:p>
    <w:p w14:paraId="5B227412" w14:textId="77777777" w:rsidR="00964189" w:rsidRDefault="00964189" w:rsidP="00C90B9F">
      <w:pPr>
        <w:pStyle w:val="Geenafstand"/>
        <w:rPr>
          <w:u w:color="FF0000"/>
        </w:rPr>
      </w:pPr>
    </w:p>
    <w:p w14:paraId="0D650F00" w14:textId="36EFD8A3" w:rsidR="001A754E" w:rsidRDefault="001A754E" w:rsidP="00C90B9F">
      <w:pPr>
        <w:pStyle w:val="Geenafstand"/>
        <w:rPr>
          <w:u w:color="FF0000"/>
        </w:rPr>
      </w:pPr>
      <w:r>
        <w:rPr>
          <w:u w:color="FF0000"/>
        </w:rPr>
        <w:t xml:space="preserve">Chrit van Ewijk, voorzitter, heeft op 13 september een </w:t>
      </w:r>
      <w:r w:rsidR="00725491">
        <w:rPr>
          <w:u w:color="FF0000"/>
        </w:rPr>
        <w:t>“</w:t>
      </w:r>
      <w:r>
        <w:rPr>
          <w:u w:color="FF0000"/>
        </w:rPr>
        <w:t>Voorzittersoverleg van groene verenigingen van Den Haag en omstreken</w:t>
      </w:r>
      <w:r w:rsidR="00725491">
        <w:rPr>
          <w:u w:color="FF0000"/>
        </w:rPr>
        <w:t>”</w:t>
      </w:r>
      <w:r>
        <w:rPr>
          <w:u w:color="FF0000"/>
        </w:rPr>
        <w:t xml:space="preserve"> georganiseerd, waar </w:t>
      </w:r>
      <w:r w:rsidR="00725491">
        <w:rPr>
          <w:u w:color="FF0000"/>
        </w:rPr>
        <w:t xml:space="preserve">ook </w:t>
      </w:r>
      <w:r>
        <w:rPr>
          <w:u w:color="FF0000"/>
        </w:rPr>
        <w:t xml:space="preserve">de voorzitters van KNNV, AVN, </w:t>
      </w:r>
      <w:r w:rsidR="00725491">
        <w:rPr>
          <w:u w:color="FF0000"/>
        </w:rPr>
        <w:t xml:space="preserve">en de </w:t>
      </w:r>
      <w:r>
        <w:rPr>
          <w:u w:color="FF0000"/>
        </w:rPr>
        <w:t xml:space="preserve">Haagse Vogelbescherming aan deelnamen. Doel was nadere </w:t>
      </w:r>
      <w:r w:rsidR="00C1766E">
        <w:rPr>
          <w:u w:color="FF0000"/>
        </w:rPr>
        <w:t xml:space="preserve">persoonlijke </w:t>
      </w:r>
      <w:r>
        <w:rPr>
          <w:u w:color="FF0000"/>
        </w:rPr>
        <w:t>kennismaking, sterkte/zwakte analyse</w:t>
      </w:r>
      <w:r w:rsidR="00C1766E">
        <w:rPr>
          <w:u w:color="FF0000"/>
        </w:rPr>
        <w:t xml:space="preserve"> van de individuele verenigingen</w:t>
      </w:r>
      <w:r>
        <w:rPr>
          <w:u w:color="FF0000"/>
        </w:rPr>
        <w:t xml:space="preserve">, </w:t>
      </w:r>
      <w:r w:rsidR="00C1766E">
        <w:rPr>
          <w:u w:color="FF0000"/>
        </w:rPr>
        <w:t xml:space="preserve">verkenning van </w:t>
      </w:r>
      <w:r w:rsidR="00725491">
        <w:rPr>
          <w:u w:color="FF0000"/>
        </w:rPr>
        <w:t xml:space="preserve">de mogelijkheden </w:t>
      </w:r>
      <w:r w:rsidR="00C1766E">
        <w:rPr>
          <w:u w:color="FF0000"/>
        </w:rPr>
        <w:t xml:space="preserve">over </w:t>
      </w:r>
      <w:r w:rsidR="00725491">
        <w:rPr>
          <w:u w:color="FF0000"/>
        </w:rPr>
        <w:t xml:space="preserve">het over </w:t>
      </w:r>
      <w:r w:rsidR="00C1766E">
        <w:rPr>
          <w:u w:color="FF0000"/>
        </w:rPr>
        <w:t xml:space="preserve">en weer inzetten van elkaars kennis </w:t>
      </w:r>
      <w:r w:rsidR="00725491">
        <w:rPr>
          <w:u w:color="FF0000"/>
        </w:rPr>
        <w:t>en menskracht</w:t>
      </w:r>
      <w:r w:rsidR="00C1766E">
        <w:rPr>
          <w:u w:color="FF0000"/>
        </w:rPr>
        <w:t>. Er werd vastgesteld dat wij allen hetzelfde doel nastreven: natuurbescherming van de lokale natuur</w:t>
      </w:r>
      <w:r w:rsidR="00725491">
        <w:rPr>
          <w:u w:color="FF0000"/>
        </w:rPr>
        <w:t xml:space="preserve">. Wij doen dat in verschillende rollen als tellers, herstellers, vertellers en bellers die elk de bij hen passende subdoelen nastreven. Wij gaan </w:t>
      </w:r>
      <w:r w:rsidR="00C1766E">
        <w:rPr>
          <w:u w:color="FF0000"/>
        </w:rPr>
        <w:t>zoeken naar permanentere samenwerkingsmogelijkheden</w:t>
      </w:r>
      <w:r w:rsidR="00725491">
        <w:rPr>
          <w:u w:color="FF0000"/>
        </w:rPr>
        <w:t>.</w:t>
      </w:r>
      <w:r w:rsidR="00C1766E">
        <w:rPr>
          <w:u w:color="FF0000"/>
        </w:rPr>
        <w:t xml:space="preserve"> </w:t>
      </w:r>
      <w:r w:rsidR="00725491">
        <w:rPr>
          <w:u w:color="FF0000"/>
        </w:rPr>
        <w:t xml:space="preserve">Ook wordt gezamenlijke </w:t>
      </w:r>
      <w:r w:rsidR="00C1766E">
        <w:rPr>
          <w:u w:color="FF0000"/>
        </w:rPr>
        <w:t>presentatie naar het publiek overwogen.</w:t>
      </w:r>
    </w:p>
    <w:p w14:paraId="38916AB4" w14:textId="77777777" w:rsidR="00964189" w:rsidRDefault="00964189" w:rsidP="00C90B9F">
      <w:pPr>
        <w:pStyle w:val="Geenafstand"/>
        <w:rPr>
          <w:u w:color="FF0000"/>
        </w:rPr>
      </w:pPr>
    </w:p>
    <w:p w14:paraId="1668DCA8" w14:textId="70BA3D30" w:rsidR="007E12BF" w:rsidRPr="007E12BF" w:rsidRDefault="00964189" w:rsidP="007E12BF">
      <w:pPr>
        <w:pStyle w:val="Geenafstand"/>
        <w:rPr>
          <w:u w:color="FF0000"/>
        </w:rPr>
      </w:pPr>
      <w:r>
        <w:rPr>
          <w:u w:color="FF0000"/>
        </w:rPr>
        <w:t xml:space="preserve">Door de bouw van een </w:t>
      </w:r>
      <w:r w:rsidR="007E12BF" w:rsidRPr="007E12BF">
        <w:rPr>
          <w:u w:color="FF0000"/>
        </w:rPr>
        <w:t>appartement</w:t>
      </w:r>
      <w:r>
        <w:rPr>
          <w:u w:color="FF0000"/>
        </w:rPr>
        <w:t>encomplex</w:t>
      </w:r>
      <w:r w:rsidR="007E12BF" w:rsidRPr="007E12BF">
        <w:rPr>
          <w:u w:color="FF0000"/>
        </w:rPr>
        <w:t xml:space="preserve"> op </w:t>
      </w:r>
      <w:r w:rsidR="00653689">
        <w:rPr>
          <w:u w:color="FF0000"/>
        </w:rPr>
        <w:t xml:space="preserve">het Norfolk terrein van Scheveningen haven, </w:t>
      </w:r>
      <w:r w:rsidR="007E12BF" w:rsidRPr="007E12BF">
        <w:rPr>
          <w:u w:color="FF0000"/>
        </w:rPr>
        <w:t>waar het Zuiderstrandtheater was gevestigd</w:t>
      </w:r>
      <w:r w:rsidR="00653689">
        <w:rPr>
          <w:u w:color="FF0000"/>
        </w:rPr>
        <w:t>,</w:t>
      </w:r>
      <w:r>
        <w:rPr>
          <w:u w:color="FF0000"/>
        </w:rPr>
        <w:t xml:space="preserve"> </w:t>
      </w:r>
      <w:r w:rsidR="007E12BF" w:rsidRPr="007E12BF">
        <w:rPr>
          <w:u w:color="FF0000"/>
        </w:rPr>
        <w:t>dreigt er nat habitat te ve</w:t>
      </w:r>
      <w:r>
        <w:rPr>
          <w:u w:color="FF0000"/>
        </w:rPr>
        <w:t xml:space="preserve">rdwijnen voor de rugstreeppad </w:t>
      </w:r>
      <w:r w:rsidR="007E12BF" w:rsidRPr="007E12BF">
        <w:rPr>
          <w:u w:color="FF0000"/>
        </w:rPr>
        <w:t xml:space="preserve">populatie </w:t>
      </w:r>
      <w:r w:rsidR="00653689">
        <w:rPr>
          <w:u w:color="FF0000"/>
        </w:rPr>
        <w:t>al</w:t>
      </w:r>
      <w:r w:rsidR="007E12BF" w:rsidRPr="007E12BF">
        <w:rPr>
          <w:u w:color="FF0000"/>
        </w:rPr>
        <w:t xml:space="preserve">daar. </w:t>
      </w:r>
    </w:p>
    <w:p w14:paraId="71D960C5" w14:textId="6152EC38" w:rsidR="007E12BF" w:rsidRPr="005A38D7" w:rsidRDefault="007E12BF" w:rsidP="007E12BF">
      <w:pPr>
        <w:pStyle w:val="Geenafstand"/>
        <w:rPr>
          <w:u w:color="FF0000"/>
        </w:rPr>
      </w:pPr>
      <w:r w:rsidRPr="007E12BF">
        <w:rPr>
          <w:u w:color="FF0000"/>
        </w:rPr>
        <w:t xml:space="preserve">Samen met AVN en RAVON en Stichting Duinbehoud is er </w:t>
      </w:r>
      <w:r w:rsidR="00653689">
        <w:rPr>
          <w:u w:color="FF0000"/>
        </w:rPr>
        <w:t xml:space="preserve">enkele malen </w:t>
      </w:r>
      <w:r w:rsidRPr="007E12BF">
        <w:rPr>
          <w:u w:color="FF0000"/>
        </w:rPr>
        <w:t xml:space="preserve">overleg geweest met de projectontwikkelaar en </w:t>
      </w:r>
      <w:r w:rsidR="00653689">
        <w:rPr>
          <w:u w:color="FF0000"/>
        </w:rPr>
        <w:t xml:space="preserve">de </w:t>
      </w:r>
      <w:r w:rsidRPr="007E12BF">
        <w:rPr>
          <w:u w:color="FF0000"/>
        </w:rPr>
        <w:t xml:space="preserve">ecologen van de </w:t>
      </w:r>
      <w:r w:rsidR="00964189">
        <w:rPr>
          <w:u w:color="FF0000"/>
        </w:rPr>
        <w:t>G</w:t>
      </w:r>
      <w:r w:rsidRPr="007E12BF">
        <w:rPr>
          <w:u w:color="FF0000"/>
        </w:rPr>
        <w:t xml:space="preserve">emeente over de aanleg van een aantal kunstmatige paddenpoelen </w:t>
      </w:r>
      <w:r w:rsidR="00964189">
        <w:rPr>
          <w:u w:color="FF0000"/>
        </w:rPr>
        <w:t>in de buurt</w:t>
      </w:r>
      <w:r w:rsidR="00653689">
        <w:rPr>
          <w:u w:color="FF0000"/>
        </w:rPr>
        <w:t xml:space="preserve">. Ook is in het bredere  verband van het opstellen van een nieuw Beheerplan </w:t>
      </w:r>
      <w:r w:rsidRPr="007E12BF">
        <w:rPr>
          <w:u w:color="FF0000"/>
        </w:rPr>
        <w:t xml:space="preserve"> </w:t>
      </w:r>
      <w:r w:rsidR="00B06D6F">
        <w:rPr>
          <w:u w:color="FF0000"/>
        </w:rPr>
        <w:t xml:space="preserve">de </w:t>
      </w:r>
      <w:r w:rsidRPr="007E12BF">
        <w:rPr>
          <w:u w:color="FF0000"/>
        </w:rPr>
        <w:t>vernatting van het</w:t>
      </w:r>
      <w:r w:rsidR="00964189">
        <w:rPr>
          <w:u w:color="FF0000"/>
        </w:rPr>
        <w:t xml:space="preserve"> </w:t>
      </w:r>
      <w:r w:rsidRPr="007E12BF">
        <w:rPr>
          <w:u w:color="FF0000"/>
        </w:rPr>
        <w:t xml:space="preserve">noordelijk deel van het </w:t>
      </w:r>
      <w:proofErr w:type="spellStart"/>
      <w:r w:rsidRPr="007E12BF">
        <w:rPr>
          <w:u w:color="FF0000"/>
        </w:rPr>
        <w:t>Westduinpark</w:t>
      </w:r>
      <w:proofErr w:type="spellEnd"/>
      <w:r w:rsidR="00B06D6F">
        <w:rPr>
          <w:u w:color="FF0000"/>
        </w:rPr>
        <w:t xml:space="preserve"> aangekaart</w:t>
      </w:r>
      <w:r w:rsidRPr="007E12BF">
        <w:rPr>
          <w:u w:color="FF0000"/>
        </w:rPr>
        <w:t>.</w:t>
      </w:r>
    </w:p>
    <w:bookmarkEnd w:id="2"/>
    <w:p w14:paraId="100A60A3" w14:textId="77777777" w:rsidR="0029261B" w:rsidRDefault="0029261B" w:rsidP="00D35573">
      <w:pPr>
        <w:pStyle w:val="Kop2"/>
      </w:pPr>
      <w:r>
        <w:t>PR en communicatie</w:t>
      </w:r>
    </w:p>
    <w:p w14:paraId="4C50C7A8" w14:textId="3577E1B4" w:rsidR="00155ACB" w:rsidRDefault="00155ACB" w:rsidP="0056515D">
      <w:pPr>
        <w:pStyle w:val="Geenafstand"/>
      </w:pPr>
      <w:r w:rsidRPr="0056515D">
        <w:rPr>
          <w:b/>
          <w:bCs/>
        </w:rPr>
        <w:t>PR-commissie</w:t>
      </w:r>
      <w:r w:rsidR="0056515D">
        <w:rPr>
          <w:b/>
          <w:bCs/>
        </w:rPr>
        <w:t xml:space="preserve"> </w:t>
      </w:r>
      <w:r>
        <w:t>Linda Bakker, Monique van den Broek, Marjanne Dominicus, Rob Meyer en Latifa Vonk vormen de</w:t>
      </w:r>
      <w:r w:rsidR="0056515D">
        <w:t xml:space="preserve"> </w:t>
      </w:r>
      <w:r>
        <w:t>PR-commissie.</w:t>
      </w:r>
    </w:p>
    <w:p w14:paraId="22BB5AE3" w14:textId="31069268" w:rsidR="00155ACB" w:rsidRDefault="00155ACB" w:rsidP="0056515D">
      <w:pPr>
        <w:pStyle w:val="Geenafstand"/>
      </w:pPr>
      <w:r w:rsidRPr="0056515D">
        <w:rPr>
          <w:b/>
          <w:bCs/>
        </w:rPr>
        <w:t>Website</w:t>
      </w:r>
      <w:r w:rsidR="00647171">
        <w:rPr>
          <w:b/>
          <w:bCs/>
        </w:rPr>
        <w:t xml:space="preserve"> </w:t>
      </w:r>
      <w:r>
        <w:t>Ook in 2024 hebben we voor de website gebruik gemaakt van het landelijke content</w:t>
      </w:r>
    </w:p>
    <w:p w14:paraId="089A7482" w14:textId="77777777" w:rsidR="00155ACB" w:rsidRDefault="00155ACB" w:rsidP="0056515D">
      <w:pPr>
        <w:pStyle w:val="Geenafstand"/>
      </w:pPr>
      <w:r>
        <w:t>managementsysteem. Op de website staat informatie over de afdeling en de activiteiten, zoals</w:t>
      </w:r>
    </w:p>
    <w:p w14:paraId="287461FD" w14:textId="27909DDA" w:rsidR="00155ACB" w:rsidRDefault="00155ACB" w:rsidP="0056515D">
      <w:pPr>
        <w:pStyle w:val="Geenafstand"/>
      </w:pPr>
      <w:r>
        <w:t>excursies en cursussen. De website is in beheer bij Marjanne Dominicus.</w:t>
      </w:r>
      <w:r w:rsidR="00D26AC4">
        <w:t xml:space="preserve"> </w:t>
      </w:r>
    </w:p>
    <w:p w14:paraId="12A0C1E6" w14:textId="6D9A178D" w:rsidR="00155ACB" w:rsidRDefault="00155ACB" w:rsidP="0056515D">
      <w:pPr>
        <w:pStyle w:val="Geenafstand"/>
      </w:pPr>
      <w:r w:rsidRPr="0056515D">
        <w:rPr>
          <w:b/>
          <w:bCs/>
        </w:rPr>
        <w:t>Folders</w:t>
      </w:r>
      <w:r w:rsidR="00647171">
        <w:rPr>
          <w:b/>
          <w:bCs/>
        </w:rPr>
        <w:t xml:space="preserve"> </w:t>
      </w:r>
      <w:r>
        <w:t xml:space="preserve">Tijdens de </w:t>
      </w:r>
      <w:r w:rsidR="00F92AF8">
        <w:t>S</w:t>
      </w:r>
      <w:r>
        <w:t>lootjesdagen, bij publiekswandelingen en bij wandelingen op aanvraag is reclame</w:t>
      </w:r>
    </w:p>
    <w:p w14:paraId="3C3B627B" w14:textId="77777777" w:rsidR="00155ACB" w:rsidRDefault="00155ACB" w:rsidP="0056515D">
      <w:pPr>
        <w:pStyle w:val="Geenafstand"/>
      </w:pPr>
      <w:r>
        <w:t>gemaakt voor alle activiteiten van IVN Den Haag en omstreken door het uitdelen van folders en</w:t>
      </w:r>
    </w:p>
    <w:p w14:paraId="4D3DDEED" w14:textId="77777777" w:rsidR="00155ACB" w:rsidRDefault="00155ACB" w:rsidP="0056515D">
      <w:pPr>
        <w:pStyle w:val="Geenafstand"/>
      </w:pPr>
      <w:r>
        <w:t>mondelinge promotie.</w:t>
      </w:r>
    </w:p>
    <w:p w14:paraId="3BE8878D" w14:textId="56BF7335" w:rsidR="00155ACB" w:rsidRDefault="00155ACB" w:rsidP="0056515D">
      <w:pPr>
        <w:pStyle w:val="Geenafstand"/>
      </w:pPr>
      <w:r w:rsidRPr="0056515D">
        <w:rPr>
          <w:b/>
          <w:bCs/>
        </w:rPr>
        <w:t>Instagram en Facebook</w:t>
      </w:r>
      <w:r w:rsidR="00647171">
        <w:rPr>
          <w:b/>
          <w:bCs/>
        </w:rPr>
        <w:t xml:space="preserve"> </w:t>
      </w:r>
      <w:r>
        <w:t>Latifa Vonk en Linda Bakker plaatsten  meerdere malen per week filmpjes, animaties en foto</w:t>
      </w:r>
      <w:r w:rsidR="0056515D">
        <w:t>’</w:t>
      </w:r>
      <w:r>
        <w:t>s op Instagram. Deze</w:t>
      </w:r>
      <w:r w:rsidR="0056515D">
        <w:t xml:space="preserve"> </w:t>
      </w:r>
      <w:r>
        <w:t>worden automatisch doorgeplaatst op Facebook.</w:t>
      </w:r>
      <w:r w:rsidR="0056515D">
        <w:t xml:space="preserve"> </w:t>
      </w:r>
      <w:r>
        <w:t>Het aantal volgers is op Instagram na de start in 2024 opgelopen tot 433.</w:t>
      </w:r>
      <w:r w:rsidR="0056515D">
        <w:t xml:space="preserve"> </w:t>
      </w:r>
      <w:r>
        <w:t>Het aantal volgers van de Facebookpagina is in 2024 gestegen naar 1258 tegen 975 in 2023.</w:t>
      </w:r>
    </w:p>
    <w:p w14:paraId="463E4430" w14:textId="0054DF73" w:rsidR="00155ACB" w:rsidRDefault="00155ACB" w:rsidP="0056515D">
      <w:pPr>
        <w:pStyle w:val="Geenafstand"/>
      </w:pPr>
      <w:r w:rsidRPr="0056515D">
        <w:rPr>
          <w:b/>
          <w:bCs/>
        </w:rPr>
        <w:lastRenderedPageBreak/>
        <w:t>Nieuwsbrief</w:t>
      </w:r>
      <w:r w:rsidR="00647171">
        <w:rPr>
          <w:b/>
          <w:bCs/>
        </w:rPr>
        <w:t xml:space="preserve"> </w:t>
      </w:r>
      <w:r>
        <w:t>Sinds 1 januari 2020 maken we 11 keer per jaar een nieuwsbrief. We maken voor de opmaak en de</w:t>
      </w:r>
      <w:r w:rsidR="00647171">
        <w:t xml:space="preserve"> </w:t>
      </w:r>
      <w:r>
        <w:t>verzending gebruik van het landelijk mailingsysteem, dat gekoppeld is aan de ledenadministratie in</w:t>
      </w:r>
      <w:r w:rsidR="00647171">
        <w:t xml:space="preserve"> </w:t>
      </w:r>
      <w:proofErr w:type="spellStart"/>
      <w:r>
        <w:t>Procurios</w:t>
      </w:r>
      <w:proofErr w:type="spellEnd"/>
      <w:r>
        <w:t>. De nieuwsbrief wordt verstuurd aan alle leden en donateurs. De selectie van onderwerpen</w:t>
      </w:r>
      <w:r w:rsidR="00F92AF8">
        <w:t xml:space="preserve"> </w:t>
      </w:r>
      <w:r>
        <w:t>wordt gemaakt door Monique van den Broek en Marjanne Dominicus, die ook de opmaak verzorgt.</w:t>
      </w:r>
    </w:p>
    <w:p w14:paraId="72805EEF" w14:textId="4B993C10" w:rsidR="00155ACB" w:rsidRDefault="00155ACB" w:rsidP="0056515D">
      <w:pPr>
        <w:pStyle w:val="Geenafstand"/>
      </w:pPr>
      <w:r w:rsidRPr="0056515D">
        <w:rPr>
          <w:b/>
          <w:bCs/>
        </w:rPr>
        <w:t>Duizendblad</w:t>
      </w:r>
      <w:r w:rsidR="00647171">
        <w:rPr>
          <w:b/>
          <w:bCs/>
        </w:rPr>
        <w:t xml:space="preserve"> </w:t>
      </w:r>
      <w:r>
        <w:t>De vaste redactie bestond in 2024 uit Lisette van Pelt (eindredactie), Marjo Hess, Peter Venema,</w:t>
      </w:r>
      <w:r w:rsidR="00647171">
        <w:t xml:space="preserve"> </w:t>
      </w:r>
      <w:r>
        <w:t xml:space="preserve">Viola </w:t>
      </w:r>
      <w:proofErr w:type="spellStart"/>
      <w:r>
        <w:t>Süto</w:t>
      </w:r>
      <w:proofErr w:type="spellEnd"/>
      <w:r>
        <w:t xml:space="preserve"> en Wim Voortman. Daarnaast leveren ook andere leden regelmatig een redactionele</w:t>
      </w:r>
      <w:r w:rsidR="00647171">
        <w:t xml:space="preserve"> </w:t>
      </w:r>
      <w:r>
        <w:t>bijdrage.</w:t>
      </w:r>
    </w:p>
    <w:p w14:paraId="41C6E784" w14:textId="77777777" w:rsidR="00155ACB" w:rsidRDefault="00155ACB" w:rsidP="0056515D">
      <w:pPr>
        <w:pStyle w:val="Geenafstand"/>
      </w:pPr>
      <w:r>
        <w:t>De opmaak is verzorgd door Marjanne Dominicus. Het afdelingsblad verschijnt 4 keer per jaar.</w:t>
      </w:r>
    </w:p>
    <w:p w14:paraId="5F787D93" w14:textId="684501E5" w:rsidR="00155ACB" w:rsidRPr="00155ACB" w:rsidRDefault="00155ACB" w:rsidP="0056515D">
      <w:pPr>
        <w:pStyle w:val="Geenafstand"/>
      </w:pPr>
      <w:r w:rsidRPr="0056515D">
        <w:rPr>
          <w:b/>
          <w:bCs/>
        </w:rPr>
        <w:t>Interne communicatie</w:t>
      </w:r>
      <w:r w:rsidR="00647171">
        <w:rPr>
          <w:b/>
          <w:bCs/>
        </w:rPr>
        <w:t xml:space="preserve"> </w:t>
      </w:r>
      <w:r w:rsidR="00874058">
        <w:t>Ter verbetering van de contacten tussen de gidsen onderling is in 2024 whatsapp-groep aangemaakt</w:t>
      </w:r>
      <w:r w:rsidR="00D35573">
        <w:t>.</w:t>
      </w:r>
      <w:r w:rsidR="00647171">
        <w:t xml:space="preserve"> </w:t>
      </w:r>
      <w:r w:rsidR="00874058">
        <w:t>Ook</w:t>
      </w:r>
      <w:r>
        <w:t xml:space="preserve"> zijn in 2024 een aantal activiteiten voor</w:t>
      </w:r>
      <w:r w:rsidR="0056515D">
        <w:t xml:space="preserve"> </w:t>
      </w:r>
      <w:r>
        <w:t xml:space="preserve">de gidsen gepland. </w:t>
      </w:r>
    </w:p>
    <w:p w14:paraId="75B8B986" w14:textId="77777777" w:rsidR="0010778B" w:rsidRDefault="00482348" w:rsidP="0010778B">
      <w:pPr>
        <w:pStyle w:val="Kop2"/>
      </w:pPr>
      <w:r>
        <w:t>Excursies, cursussen en a</w:t>
      </w:r>
      <w:r w:rsidR="0010778B">
        <w:t>ctiviteiten</w:t>
      </w:r>
      <w:r>
        <w:t xml:space="preserve"> voor publiek</w:t>
      </w:r>
    </w:p>
    <w:p w14:paraId="4AB23BF2" w14:textId="77777777" w:rsidR="00482348" w:rsidRDefault="00482348" w:rsidP="0010778B">
      <w:pPr>
        <w:pStyle w:val="Kop3"/>
      </w:pPr>
      <w:r>
        <w:t>Reguliere wandelingen</w:t>
      </w:r>
    </w:p>
    <w:p w14:paraId="65CE5D6D" w14:textId="60852665" w:rsidR="00DA2F78" w:rsidRDefault="00DA2F78" w:rsidP="0056515D">
      <w:pPr>
        <w:pStyle w:val="Geenafstand"/>
      </w:pPr>
      <w:r>
        <w:t>Hieronder staat het aantal wandelingen per kwartaal in 202</w:t>
      </w:r>
      <w:r w:rsidR="00155ACB">
        <w:t>4</w:t>
      </w:r>
    </w:p>
    <w:p w14:paraId="4B7787A8" w14:textId="77777777" w:rsidR="00E27F58" w:rsidRDefault="00E27F58" w:rsidP="0056515D">
      <w:pPr>
        <w:pStyle w:val="Geenafstand"/>
      </w:pPr>
    </w:p>
    <w:p w14:paraId="230EBBCD" w14:textId="3BD8F504" w:rsidR="00D35573" w:rsidRDefault="00E27F58" w:rsidP="0056515D">
      <w:pPr>
        <w:pStyle w:val="Geenafstand"/>
      </w:pPr>
      <w:r w:rsidRPr="00E27F58">
        <w:rPr>
          <w:noProof/>
        </w:rPr>
        <w:drawing>
          <wp:inline distT="0" distB="0" distL="0" distR="0" wp14:anchorId="5FDD6DF7" wp14:editId="6A248DC5">
            <wp:extent cx="4818491" cy="771525"/>
            <wp:effectExtent l="0" t="0" r="1270" b="0"/>
            <wp:docPr id="4885141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1767" cy="772050"/>
                    </a:xfrm>
                    <a:prstGeom prst="rect">
                      <a:avLst/>
                    </a:prstGeom>
                    <a:noFill/>
                    <a:ln>
                      <a:noFill/>
                    </a:ln>
                  </pic:spPr>
                </pic:pic>
              </a:graphicData>
            </a:graphic>
          </wp:inline>
        </w:drawing>
      </w:r>
    </w:p>
    <w:p w14:paraId="06D45988" w14:textId="6AB23407" w:rsidR="0010778B" w:rsidRDefault="00CC5B9E" w:rsidP="0010778B">
      <w:pPr>
        <w:pStyle w:val="Kop3"/>
      </w:pPr>
      <w:r>
        <w:t xml:space="preserve">Wandelingen op aanvraag </w:t>
      </w:r>
    </w:p>
    <w:p w14:paraId="3B827268" w14:textId="274F8CB3" w:rsidR="00820AED" w:rsidRPr="0056515D" w:rsidRDefault="00820AED" w:rsidP="0056515D">
      <w:pPr>
        <w:pStyle w:val="Geenafstand"/>
      </w:pPr>
      <w:r w:rsidRPr="0056515D">
        <w:t xml:space="preserve">In 2024 hebben we 43 activiteiten op aanvraag </w:t>
      </w:r>
      <w:r w:rsidR="00E32B5E" w:rsidRPr="0056515D">
        <w:t>uitgevoerd</w:t>
      </w:r>
      <w:r w:rsidRPr="0056515D">
        <w:t>, daarvoor waren er in totaal 61 gidsen actief.</w:t>
      </w:r>
      <w:r w:rsidR="00123166">
        <w:t xml:space="preserve"> </w:t>
      </w:r>
      <w:r w:rsidRPr="0056515D">
        <w:t xml:space="preserve">Naast de aanvragen </w:t>
      </w:r>
      <w:r w:rsidR="00E32B5E" w:rsidRPr="0056515D">
        <w:t xml:space="preserve">van </w:t>
      </w:r>
      <w:r w:rsidRPr="0056515D">
        <w:t xml:space="preserve">particulieren (7) hebben we 29 wandelingen voor organisaties verzorgd (ministeries, gemeenten). Jaarlijks terugkerende aanvragen voor organisaties zoals </w:t>
      </w:r>
      <w:proofErr w:type="spellStart"/>
      <w:r w:rsidRPr="0056515D">
        <w:t>Nivon</w:t>
      </w:r>
      <w:proofErr w:type="spellEnd"/>
      <w:r w:rsidRPr="0056515D">
        <w:t>, Gezond natuurwandelen, Open je hart/mantelzorg, St Pacemakers.</w:t>
      </w:r>
    </w:p>
    <w:p w14:paraId="3F3E4054" w14:textId="0F66290A" w:rsidR="00820AED" w:rsidRPr="0056515D" w:rsidRDefault="00340EF8" w:rsidP="0056515D">
      <w:pPr>
        <w:pStyle w:val="Geenafstand"/>
      </w:pPr>
      <w:r>
        <w:t>V</w:t>
      </w:r>
      <w:r w:rsidR="00820AED" w:rsidRPr="0056515D">
        <w:t xml:space="preserve">oor de Diabetes Vereniging Den Haag hebben weer </w:t>
      </w:r>
      <w:r>
        <w:t>negen</w:t>
      </w:r>
      <w:r w:rsidR="00820AED" w:rsidRPr="0056515D">
        <w:t xml:space="preserve"> </w:t>
      </w:r>
      <w:proofErr w:type="spellStart"/>
      <w:r w:rsidRPr="0056515D">
        <w:t>Biowalk</w:t>
      </w:r>
      <w:r>
        <w:t>s</w:t>
      </w:r>
      <w:proofErr w:type="spellEnd"/>
      <w:r w:rsidRPr="0056515D">
        <w:t xml:space="preserve"> </w:t>
      </w:r>
      <w:r w:rsidR="00820AED" w:rsidRPr="0056515D">
        <w:t xml:space="preserve">verzorgd. </w:t>
      </w:r>
    </w:p>
    <w:p w14:paraId="1401E84C" w14:textId="77777777" w:rsidR="00820AED" w:rsidRPr="0056515D" w:rsidRDefault="00820AED" w:rsidP="0056515D">
      <w:pPr>
        <w:pStyle w:val="Geenafstand"/>
      </w:pPr>
      <w:r w:rsidRPr="0056515D">
        <w:t xml:space="preserve">Populaire gebieden waren weer: Zandmotor, Landgoed Te </w:t>
      </w:r>
      <w:proofErr w:type="spellStart"/>
      <w:r w:rsidRPr="0056515D">
        <w:t>Werve</w:t>
      </w:r>
      <w:proofErr w:type="spellEnd"/>
      <w:r w:rsidRPr="0056515D">
        <w:t xml:space="preserve">,  </w:t>
      </w:r>
      <w:proofErr w:type="spellStart"/>
      <w:r w:rsidRPr="0056515D">
        <w:t>Meijendel</w:t>
      </w:r>
      <w:proofErr w:type="spellEnd"/>
      <w:r w:rsidRPr="0056515D">
        <w:t xml:space="preserve"> en </w:t>
      </w:r>
      <w:proofErr w:type="spellStart"/>
      <w:r w:rsidRPr="0056515D">
        <w:t>Westduinen</w:t>
      </w:r>
      <w:proofErr w:type="spellEnd"/>
      <w:r w:rsidRPr="0056515D">
        <w:t>.</w:t>
      </w:r>
    </w:p>
    <w:p w14:paraId="674C63C6" w14:textId="77777777" w:rsidR="00482348" w:rsidRDefault="00482348" w:rsidP="00482348">
      <w:pPr>
        <w:pStyle w:val="Kop3"/>
      </w:pPr>
      <w:r>
        <w:t>Groene cursus</w:t>
      </w:r>
    </w:p>
    <w:p w14:paraId="789C8E00" w14:textId="1F38E4C6" w:rsidR="00CA50F2" w:rsidRPr="00487F1E" w:rsidRDefault="00487F1E" w:rsidP="0056515D">
      <w:pPr>
        <w:pStyle w:val="Geenafstand"/>
      </w:pPr>
      <w:r>
        <w:t xml:space="preserve">In 2024 hebben we twee Groene cursussen georganiseerd. </w:t>
      </w:r>
      <w:r w:rsidRPr="00487F1E">
        <w:t>De Groene cursussen zijn populair, meestal is binnen drie weken na publicatie het maximum aantal deelnemers van 25 al bereikt. Naast het feit dat dit een significante bron van inkomsten is, levert het ook nieuwe leden op. Leden en donateurs betalen tien euro minder voor de cursus.</w:t>
      </w:r>
    </w:p>
    <w:p w14:paraId="234334A1" w14:textId="1871260F" w:rsidR="00713254" w:rsidRDefault="00713254" w:rsidP="00120113">
      <w:pPr>
        <w:pStyle w:val="Kop3"/>
      </w:pPr>
      <w:r>
        <w:t>Huisje Boompje Beestje bij de Terp in Den Haag</w:t>
      </w:r>
    </w:p>
    <w:p w14:paraId="3D96FCF0" w14:textId="29551757" w:rsidR="00713254" w:rsidRPr="00713254" w:rsidRDefault="00713254" w:rsidP="00713254">
      <w:pPr>
        <w:pStyle w:val="Geenafstand"/>
      </w:pPr>
      <w:r>
        <w:t xml:space="preserve">In dit opvanghuis voor buitenlandse vrouwen en kinderen organiseren we </w:t>
      </w:r>
      <w:r w:rsidR="00E27F58">
        <w:rPr>
          <w:rFonts w:cstheme="minorHAnsi"/>
        </w:rPr>
        <w:t>éé</w:t>
      </w:r>
      <w:r>
        <w:t xml:space="preserve">n keer in de maand een middag voor kinderen </w:t>
      </w:r>
      <w:r w:rsidR="00F92AF8">
        <w:t xml:space="preserve">&amp; </w:t>
      </w:r>
      <w:r>
        <w:t>natuur. Dit hebben we in 2024 acht keer gedaan. Hierbij waren in totaal 18 IVN-gidsen betrokken. De activiteiten behelsden droomvangers maken, lentekleuren zoeken, paastakken maken en binnen knutselen.</w:t>
      </w:r>
    </w:p>
    <w:p w14:paraId="2900857F" w14:textId="77777777" w:rsidR="0029261B" w:rsidRDefault="0029261B" w:rsidP="0029261B">
      <w:pPr>
        <w:pStyle w:val="Kop2"/>
      </w:pPr>
      <w:r>
        <w:t>Activiteiten voor leden</w:t>
      </w:r>
    </w:p>
    <w:p w14:paraId="224657B5" w14:textId="788CC8DA" w:rsidR="00EB1050" w:rsidRDefault="00206FAE" w:rsidP="0056515D">
      <w:pPr>
        <w:pStyle w:val="Geenafstand"/>
      </w:pPr>
      <w:r>
        <w:t xml:space="preserve">Door het jaar heen zijn </w:t>
      </w:r>
      <w:r w:rsidR="00123166">
        <w:t>drie</w:t>
      </w:r>
      <w:r>
        <w:t xml:space="preserve"> lesavonden gegeven, over tuinvogels</w:t>
      </w:r>
      <w:r w:rsidR="00123166">
        <w:t>, w</w:t>
      </w:r>
      <w:r>
        <w:t>espen</w:t>
      </w:r>
      <w:r w:rsidR="00EB1050">
        <w:t>, en stoepbandjes</w:t>
      </w:r>
      <w:r w:rsidR="00123166">
        <w:t xml:space="preserve">. </w:t>
      </w:r>
    </w:p>
    <w:p w14:paraId="6FC8296C" w14:textId="479C9842" w:rsidR="00206FAE" w:rsidRDefault="00123166" w:rsidP="0056515D">
      <w:pPr>
        <w:pStyle w:val="Geenafstand"/>
      </w:pPr>
      <w:r>
        <w:t xml:space="preserve">Er zijn twee </w:t>
      </w:r>
      <w:r w:rsidR="00EB1050">
        <w:t xml:space="preserve">gidsenwandelingen </w:t>
      </w:r>
      <w:r>
        <w:t xml:space="preserve">georganiseerd, </w:t>
      </w:r>
      <w:r w:rsidR="00EB1050">
        <w:t xml:space="preserve">naar </w:t>
      </w:r>
      <w:proofErr w:type="spellStart"/>
      <w:r w:rsidR="00EB1050">
        <w:t>Backershage</w:t>
      </w:r>
      <w:proofErr w:type="spellEnd"/>
      <w:r w:rsidR="00EB1050">
        <w:t xml:space="preserve"> en </w:t>
      </w:r>
      <w:proofErr w:type="spellStart"/>
      <w:r w:rsidR="00EB1050">
        <w:t>Ockenburg</w:t>
      </w:r>
      <w:proofErr w:type="spellEnd"/>
      <w:r>
        <w:t>, e</w:t>
      </w:r>
      <w:r w:rsidR="00EB1050">
        <w:t xml:space="preserve">n een workshop in Mariahoeve over het voedselbos. </w:t>
      </w:r>
    </w:p>
    <w:p w14:paraId="04742530" w14:textId="77777777" w:rsidR="006508A6" w:rsidRDefault="006508A6" w:rsidP="006508A6">
      <w:pPr>
        <w:pStyle w:val="Kop3"/>
      </w:pPr>
      <w:r>
        <w:t>NGO Natuurgidsen opleiding</w:t>
      </w:r>
    </w:p>
    <w:p w14:paraId="76C34427" w14:textId="77777777" w:rsidR="006508A6" w:rsidRPr="00CA50F2" w:rsidRDefault="006508A6" w:rsidP="006508A6">
      <w:pPr>
        <w:pStyle w:val="Geenafstand"/>
        <w:rPr>
          <w:color w:val="FF0000"/>
        </w:rPr>
      </w:pPr>
      <w:r w:rsidRPr="00487F1E">
        <w:t xml:space="preserve">In september </w:t>
      </w:r>
      <w:r>
        <w:t>zijn we gestart met een nieuwe Natuurgidsen opleiding (NGO). Er was veel belangstelling voor de opleiding. Na selectie gesprekken hebben we 30 cursisten aangenomen. De opleiding duurt nog tot de zomer van 2026.</w:t>
      </w:r>
    </w:p>
    <w:p w14:paraId="37459BBB" w14:textId="77777777" w:rsidR="006508A6" w:rsidRDefault="006508A6" w:rsidP="0056515D">
      <w:pPr>
        <w:pStyle w:val="Geenafstand"/>
      </w:pPr>
    </w:p>
    <w:p w14:paraId="4D385D2D" w14:textId="54D79AE2" w:rsidR="0029261B" w:rsidRPr="00D355F6" w:rsidRDefault="0029261B" w:rsidP="00D355F6">
      <w:pPr>
        <w:pStyle w:val="Kop3"/>
      </w:pPr>
      <w:r w:rsidRPr="00D355F6">
        <w:lastRenderedPageBreak/>
        <w:t>Afdelings</w:t>
      </w:r>
      <w:r w:rsidR="00E307AA" w:rsidRPr="00D355F6">
        <w:t>-</w:t>
      </w:r>
      <w:r w:rsidRPr="00D355F6">
        <w:t xml:space="preserve">dag en -weekend </w:t>
      </w:r>
    </w:p>
    <w:p w14:paraId="7549408D" w14:textId="066A9FA6" w:rsidR="008016B5" w:rsidRPr="00EB1050" w:rsidRDefault="00561101" w:rsidP="0056515D">
      <w:pPr>
        <w:pStyle w:val="Geenafstand"/>
      </w:pPr>
      <w:r>
        <w:t xml:space="preserve">Het </w:t>
      </w:r>
      <w:r w:rsidR="008016B5">
        <w:t>IVN- weekend werd gehouden van 21 /m 23 juni in Groenlo met vrijdagavond een lezing over de omgeving en historie, zaterdag een heerlijke fietstocht langs indrukwekkende gebieden en natuur</w:t>
      </w:r>
      <w:r>
        <w:t>, en z</w:t>
      </w:r>
      <w:r w:rsidR="008016B5">
        <w:t xml:space="preserve">ondag </w:t>
      </w:r>
      <w:r>
        <w:t xml:space="preserve">een </w:t>
      </w:r>
      <w:r w:rsidR="008016B5">
        <w:t xml:space="preserve">mooie wandeling </w:t>
      </w:r>
      <w:r w:rsidR="00581B87">
        <w:t xml:space="preserve">door het natuurgebied </w:t>
      </w:r>
      <w:proofErr w:type="spellStart"/>
      <w:r w:rsidR="00581B87">
        <w:t>Zwillbrocker</w:t>
      </w:r>
      <w:proofErr w:type="spellEnd"/>
      <w:r w:rsidR="00581B87">
        <w:t xml:space="preserve"> </w:t>
      </w:r>
      <w:proofErr w:type="spellStart"/>
      <w:r w:rsidR="00581B87">
        <w:t>Venn</w:t>
      </w:r>
      <w:proofErr w:type="spellEnd"/>
      <w:r w:rsidR="00581B87">
        <w:t>.</w:t>
      </w:r>
    </w:p>
    <w:p w14:paraId="114F946B" w14:textId="276D882B" w:rsidR="00773956" w:rsidRDefault="00BC76DC" w:rsidP="0056515D">
      <w:pPr>
        <w:pStyle w:val="Geenafstand"/>
      </w:pPr>
      <w:r>
        <w:t xml:space="preserve">Op zaterdag 31 augustus stapten 25 </w:t>
      </w:r>
      <w:proofErr w:type="spellStart"/>
      <w:r>
        <w:t>IVN'ers</w:t>
      </w:r>
      <w:proofErr w:type="spellEnd"/>
      <w:r>
        <w:t xml:space="preserve"> op de fiets voor een tocht door de polders achter Leidschendam. Louise Ras, Irene van Wissen, Corry van Leeuwen en Ria Hoogstraat hadden een cultureel en groen parcours uitgezet in hun ‘achtertuin’</w:t>
      </w:r>
      <w:r w:rsidR="00206FAE">
        <w:t>.</w:t>
      </w:r>
      <w:r>
        <w:t xml:space="preserve"> Hoog tijd voor de Hagenezen onder ons om eens die kant uit te komen! Op het programma stonden: een rondleiding door het Huygensmuseum (Hofwijck), vogels kijken in de Nieuwe </w:t>
      </w:r>
      <w:proofErr w:type="spellStart"/>
      <w:r>
        <w:t>Driemanspolder</w:t>
      </w:r>
      <w:proofErr w:type="spellEnd"/>
      <w:r>
        <w:t xml:space="preserve"> onder leiding van Wim van der Kooij, lunch bij Hoeve Kromwijk in Zoetermeer, een wandeling in Vlietland bij de </w:t>
      </w:r>
      <w:proofErr w:type="spellStart"/>
      <w:r>
        <w:t>Starrevaart</w:t>
      </w:r>
      <w:proofErr w:type="spellEnd"/>
      <w:r>
        <w:t xml:space="preserve"> en een afsluitende borrel op het terras bij het Eiland van Ome Nick in Voorschoten. Voorpret was verzekerd met drie verhalen; over de Sluis van Leidschendam (Corry van Leeuwen), de waterberging van de Nieuwe </w:t>
      </w:r>
      <w:proofErr w:type="spellStart"/>
      <w:r>
        <w:t>Driemanspolder</w:t>
      </w:r>
      <w:proofErr w:type="spellEnd"/>
      <w:r>
        <w:t xml:space="preserve"> (Irene van Wissen) en het ontstaan van recreatie- en </w:t>
      </w:r>
      <w:proofErr w:type="spellStart"/>
      <w:r>
        <w:t>Starrevaartplas</w:t>
      </w:r>
      <w:proofErr w:type="spellEnd"/>
      <w:r>
        <w:t xml:space="preserve"> in Vlietland (Ria Hoogstraat). Wim en Gerda en Gerda </w:t>
      </w:r>
      <w:r w:rsidR="00123166">
        <w:t xml:space="preserve">werden vereerd met een </w:t>
      </w:r>
      <w:r>
        <w:t xml:space="preserve"> zonnetje.</w:t>
      </w:r>
      <w:bookmarkStart w:id="3" w:name="_Hlk877199"/>
      <w:bookmarkStart w:id="4" w:name="_Hlk31200034"/>
    </w:p>
    <w:p w14:paraId="5437060B" w14:textId="0525556F" w:rsidR="00BC76DC" w:rsidRPr="00155ACB" w:rsidRDefault="0056515D" w:rsidP="0056515D">
      <w:pPr>
        <w:pStyle w:val="Kop2"/>
      </w:pPr>
      <w:r>
        <w:t>Financieel verslag</w:t>
      </w:r>
    </w:p>
    <w:p w14:paraId="284E09DC" w14:textId="32BFFFF5" w:rsidR="00820AED" w:rsidRDefault="00820AED" w:rsidP="00820AED">
      <w:pPr>
        <w:pStyle w:val="Geenafstand"/>
      </w:pPr>
      <w:r w:rsidRPr="00820AED">
        <w:t>Hieronder staat het aantal leden in december 2024 en van de twee jaren daarvoor. We zien een gestage stijging van het aantal leden over de jaren heen. In 2024 kwam dat mede door de Natuurgidsen</w:t>
      </w:r>
      <w:r w:rsidR="00E32B5E">
        <w:t xml:space="preserve"> </w:t>
      </w:r>
      <w:r w:rsidRPr="00820AED">
        <w:t>opleiding. De cursisten moeten lid zijn van IVN om toegelaten te worden. Verder valt op dat het aantal donateurs is afgenomen. Er komen nauwelijks nieuwe donateurs bij, we hebben ook niet actief geworven.</w:t>
      </w:r>
      <w:r w:rsidRPr="00DC5FD8">
        <w:t xml:space="preserve"> </w:t>
      </w:r>
    </w:p>
    <w:p w14:paraId="54DCFEB5" w14:textId="77777777" w:rsidR="00820AED" w:rsidRDefault="00820AED" w:rsidP="00820AED">
      <w:pPr>
        <w:pStyle w:val="Geenafstand"/>
      </w:pPr>
      <w:r w:rsidRPr="00830A19">
        <w:rPr>
          <w:noProof/>
          <w:lang w:eastAsia="nl-NL"/>
        </w:rPr>
        <w:drawing>
          <wp:inline distT="0" distB="0" distL="0" distR="0" wp14:anchorId="3D245207" wp14:editId="78C4D8D9">
            <wp:extent cx="2571750" cy="983220"/>
            <wp:effectExtent l="0" t="0" r="0" b="7620"/>
            <wp:docPr id="808462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6310" cy="988786"/>
                    </a:xfrm>
                    <a:prstGeom prst="rect">
                      <a:avLst/>
                    </a:prstGeom>
                    <a:noFill/>
                    <a:ln>
                      <a:noFill/>
                    </a:ln>
                  </pic:spPr>
                </pic:pic>
              </a:graphicData>
            </a:graphic>
          </wp:inline>
        </w:drawing>
      </w:r>
    </w:p>
    <w:p w14:paraId="050560CF" w14:textId="77777777" w:rsidR="00773956" w:rsidRDefault="00773956" w:rsidP="00123166">
      <w:pPr>
        <w:pStyle w:val="Kop3"/>
      </w:pPr>
      <w:r>
        <w:t>De staat van baten en lasten</w:t>
      </w:r>
    </w:p>
    <w:p w14:paraId="05D51643" w14:textId="77777777" w:rsidR="00820AED" w:rsidRDefault="00820AED" w:rsidP="00820AED">
      <w:pPr>
        <w:pStyle w:val="Geenafstand"/>
      </w:pPr>
      <w:r>
        <w:t>In de tabellen is een opdeling gemaakt naar de lasten en baten voor de vereniging en de activiteiten die we doen voor leden en derden. Op deze manier is inzichtelijk wat nodig is om de vereniging draaiende te houden.</w:t>
      </w:r>
    </w:p>
    <w:p w14:paraId="23E91D01" w14:textId="77777777" w:rsidR="00820AED" w:rsidRDefault="00820AED" w:rsidP="00820AED">
      <w:pPr>
        <w:pStyle w:val="Geenafstand"/>
      </w:pPr>
    </w:p>
    <w:p w14:paraId="410A64B6" w14:textId="77777777" w:rsidR="00820AED" w:rsidRDefault="00820AED" w:rsidP="00820AED">
      <w:pPr>
        <w:pStyle w:val="Geenafstand"/>
      </w:pPr>
      <w:r w:rsidRPr="0025240C">
        <w:rPr>
          <w:noProof/>
          <w:lang w:eastAsia="nl-NL"/>
        </w:rPr>
        <w:drawing>
          <wp:inline distT="0" distB="0" distL="0" distR="0" wp14:anchorId="135564FE" wp14:editId="249EABF7">
            <wp:extent cx="5640677" cy="2476500"/>
            <wp:effectExtent l="0" t="0" r="0" b="0"/>
            <wp:docPr id="60162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9663" cy="2480445"/>
                    </a:xfrm>
                    <a:prstGeom prst="rect">
                      <a:avLst/>
                    </a:prstGeom>
                    <a:noFill/>
                    <a:ln>
                      <a:noFill/>
                    </a:ln>
                  </pic:spPr>
                </pic:pic>
              </a:graphicData>
            </a:graphic>
          </wp:inline>
        </w:drawing>
      </w:r>
    </w:p>
    <w:p w14:paraId="11197EE1" w14:textId="77777777" w:rsidR="006508A6" w:rsidRDefault="006508A6" w:rsidP="006508A6">
      <w:pPr>
        <w:pStyle w:val="Geenafstand"/>
      </w:pPr>
    </w:p>
    <w:p w14:paraId="20F55AB5" w14:textId="7FA5A78B" w:rsidR="006508A6" w:rsidRDefault="006508A6" w:rsidP="006508A6">
      <w:pPr>
        <w:pStyle w:val="Geenafstand"/>
      </w:pPr>
      <w:r>
        <w:t xml:space="preserve">Aan de batenkant valt op dat we door meer leden ook meer inkomsten uit contributies ontvingen. Daarnaast brengen de activiteiten voor derden, zoals de wandelingen op verzoek en de Groene </w:t>
      </w:r>
      <w:r>
        <w:lastRenderedPageBreak/>
        <w:t>cursus veel geld op. We vragen € 40 voor wandelingen voor particulieren en € 80 voor bedrijven en instellingen. De Groene cursus kost € 70 en voor leden en donateurs € 60.</w:t>
      </w:r>
    </w:p>
    <w:p w14:paraId="7D5758FB" w14:textId="437B5F3F" w:rsidR="006508A6" w:rsidRDefault="006508A6" w:rsidP="006508A6">
      <w:pPr>
        <w:pStyle w:val="Geenafstand"/>
      </w:pPr>
      <w:r>
        <w:t>In 2024 hebben we weer twee Groene cursussen georganiseerd. De Groene cursussen zijn populair, meestal is binnen drie weken na publicatie het maximum aantal deelnemers van 25 al bereikt. Naast het feit dat dit een significante bron van inkomsten is, levert het ook nieuwe leden op. Het verschil met 2023 is dat we in dat jaar een cursus Excursieleider Boswachter hebben gegeven.</w:t>
      </w:r>
    </w:p>
    <w:p w14:paraId="1AFDA02E" w14:textId="77777777" w:rsidR="006508A6" w:rsidRDefault="006508A6" w:rsidP="006508A6">
      <w:pPr>
        <w:pStyle w:val="Geenafstand"/>
      </w:pPr>
      <w:r>
        <w:t xml:space="preserve">De financiën van de Natuurgidsenopleiding (NGO) is buiten deze staat gehouden omdat de opleiding over meerdere jaren loopt. In een aparte tabel wordt hierover gerapporteerd.  </w:t>
      </w:r>
    </w:p>
    <w:p w14:paraId="46C6808B" w14:textId="77777777" w:rsidR="00820AED" w:rsidRDefault="00820AED" w:rsidP="00820AED">
      <w:pPr>
        <w:pStyle w:val="Geenafstand"/>
      </w:pPr>
    </w:p>
    <w:p w14:paraId="12AFD5B5" w14:textId="77777777" w:rsidR="00647171" w:rsidRDefault="00647171" w:rsidP="00647171">
      <w:pPr>
        <w:pStyle w:val="Geenafstand"/>
      </w:pPr>
      <w:r>
        <w:t>De grote uitgaven betreffen de afdracht aan IVN-NL en de uitgave voor het verenigingsblad Duizendblad. Het IVN -weekend is ook een grote uitgaven post, maar hier staan ook weer grote inkomsten tegenover. De uitgaven voor de activiteiten voor leden bleven wat achter bij de begroting.  Dit alles geeft een resultaat van € 9677 over het jaar 2024.</w:t>
      </w:r>
    </w:p>
    <w:p w14:paraId="79F28550" w14:textId="7F181541" w:rsidR="00820AED" w:rsidRDefault="00820AED" w:rsidP="006508A6">
      <w:pPr>
        <w:pStyle w:val="Kop3"/>
      </w:pPr>
      <w:r>
        <w:t>NGO</w:t>
      </w:r>
    </w:p>
    <w:p w14:paraId="57D34CC7" w14:textId="77777777" w:rsidR="00820AED" w:rsidRDefault="00820AED" w:rsidP="00820AED">
      <w:pPr>
        <w:pStyle w:val="Geenafstand"/>
      </w:pPr>
      <w:r>
        <w:t xml:space="preserve">De NGO is dit jaar in september 2024 gestart. We hebben subsidie ontvangen van het Fonds 1818 en van het Elise Mathilde fonds. Van Fonds 1818 is € 3000 toegezegd en </w:t>
      </w:r>
      <w:r>
        <w:rPr>
          <w:rFonts w:ascii="Times New Roman" w:hAnsi="Times New Roman" w:cs="Times New Roman"/>
        </w:rPr>
        <w:t xml:space="preserve">is </w:t>
      </w:r>
      <w:r>
        <w:t>€ 2400 ontvangen (het ontbrekende deel wordt gestort na het afronden van de cursus). Van het Elise Mathilde Fonds is € 3000  toegezegd en ontvangen. Hierdoor hebben we de bijdragen van de cursisten kunnen beperken tot € 330. De begroting is gebaseerd op 25 cursisten. Uiteindelijk hebben we er 30 toegelaten, omdat er veel belangstelling voor de NGO was.</w:t>
      </w:r>
    </w:p>
    <w:p w14:paraId="1EA76A9F" w14:textId="77777777" w:rsidR="006508A6" w:rsidRDefault="006508A6" w:rsidP="00820AED">
      <w:pPr>
        <w:pStyle w:val="Geenafstand"/>
      </w:pPr>
    </w:p>
    <w:p w14:paraId="76EF1417" w14:textId="77777777" w:rsidR="00820AED" w:rsidRDefault="00820AED" w:rsidP="00820AED">
      <w:pPr>
        <w:pStyle w:val="Geenafstand"/>
      </w:pPr>
      <w:r w:rsidRPr="00992AB5">
        <w:rPr>
          <w:noProof/>
          <w:lang w:eastAsia="nl-NL"/>
        </w:rPr>
        <w:drawing>
          <wp:inline distT="0" distB="0" distL="0" distR="0" wp14:anchorId="4CE2AB51" wp14:editId="281CD506">
            <wp:extent cx="3242134" cy="2609850"/>
            <wp:effectExtent l="0" t="0" r="0" b="0"/>
            <wp:docPr id="1770601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348" cy="2620487"/>
                    </a:xfrm>
                    <a:prstGeom prst="rect">
                      <a:avLst/>
                    </a:prstGeom>
                    <a:noFill/>
                    <a:ln>
                      <a:noFill/>
                    </a:ln>
                  </pic:spPr>
                </pic:pic>
              </a:graphicData>
            </a:graphic>
          </wp:inline>
        </w:drawing>
      </w:r>
    </w:p>
    <w:p w14:paraId="163A1FB7" w14:textId="66738CEE" w:rsidR="00773956" w:rsidRDefault="00773956" w:rsidP="006508A6">
      <w:pPr>
        <w:pStyle w:val="Kop3"/>
      </w:pPr>
      <w:r>
        <w:t>Balans</w:t>
      </w:r>
    </w:p>
    <w:p w14:paraId="2793E67D" w14:textId="32594384" w:rsidR="00027C70" w:rsidRDefault="00304104" w:rsidP="00027C70">
      <w:r>
        <w:t>Uit de balans valt op te maken dat de bezittingen zijn gestegen van € 143.319 naar € 162.671. De algemene reserve is toegenomen van € 47.879 naar €66.390. De toename komt door het toekennen van het resultaat van 2023 aan de algemene reserve.</w:t>
      </w:r>
    </w:p>
    <w:p w14:paraId="5851BF7C" w14:textId="77777777" w:rsidR="00FD2723" w:rsidRDefault="00FD2723" w:rsidP="00FD2723">
      <w:pPr>
        <w:pStyle w:val="Geenafstand"/>
      </w:pPr>
      <w:r>
        <w:t>Wat opvalt is de post vooruitbetaald. Dit betreft de bijdrage van € 1500 aan een film over het groene Den Haag. We weten nog steeds niet of deze film ook daadwerkelijk gerealiseerd gaat worden. Mocht dat niet het geval zijn, dan krijgen we een gedeelte van het geld terug.</w:t>
      </w:r>
    </w:p>
    <w:p w14:paraId="257E16D4" w14:textId="77777777" w:rsidR="00820AED" w:rsidRDefault="00820AED" w:rsidP="00820AED">
      <w:pPr>
        <w:pStyle w:val="Geenafstand"/>
      </w:pPr>
      <w:r w:rsidRPr="00470B50">
        <w:rPr>
          <w:noProof/>
          <w:lang w:eastAsia="nl-NL"/>
        </w:rPr>
        <w:lastRenderedPageBreak/>
        <w:drawing>
          <wp:inline distT="0" distB="0" distL="0" distR="0" wp14:anchorId="54B1C23E" wp14:editId="7C5A5F11">
            <wp:extent cx="5476875" cy="2253053"/>
            <wp:effectExtent l="0" t="0" r="0" b="0"/>
            <wp:docPr id="867778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9744" cy="2258347"/>
                    </a:xfrm>
                    <a:prstGeom prst="rect">
                      <a:avLst/>
                    </a:prstGeom>
                    <a:noFill/>
                    <a:ln>
                      <a:noFill/>
                    </a:ln>
                  </pic:spPr>
                </pic:pic>
              </a:graphicData>
            </a:graphic>
          </wp:inline>
        </w:drawing>
      </w:r>
    </w:p>
    <w:p w14:paraId="52342673" w14:textId="77777777" w:rsidR="00027C70" w:rsidRDefault="00027C70" w:rsidP="00027C70">
      <w:pPr>
        <w:pStyle w:val="Geenafstand"/>
      </w:pPr>
    </w:p>
    <w:p w14:paraId="225E7BDC" w14:textId="7F378FAB" w:rsidR="00820AED" w:rsidRPr="00820AED" w:rsidRDefault="00820AED" w:rsidP="00421DDB">
      <w:pPr>
        <w:pStyle w:val="Geenafstand"/>
      </w:pPr>
      <w:r>
        <w:t>De Kascommissie, bestaande uit Roy van Hutten en Irene Kroft, hebben inzage gehad in de financiële stukken. Op grond van de bevindingen doet de Kascommissie verslag aan de Algemene Ledenvergadering en geeft advies in het kader van het verlenen van d</w:t>
      </w:r>
      <w:r>
        <w:rPr>
          <w:rFonts w:cstheme="minorHAnsi"/>
        </w:rPr>
        <w:t>é</w:t>
      </w:r>
      <w:r>
        <w:t>charge voor het gevoerde financiële beleid over 2024.</w:t>
      </w:r>
    </w:p>
    <w:bookmarkEnd w:id="3"/>
    <w:bookmarkEnd w:id="4"/>
    <w:p w14:paraId="13A5ED9D" w14:textId="5166A412" w:rsidR="00A93FE5" w:rsidRDefault="00CC5B9E" w:rsidP="00A93FE5">
      <w:pPr>
        <w:pStyle w:val="Kop1"/>
      </w:pPr>
      <w:r>
        <w:t>Jaarplan 202</w:t>
      </w:r>
      <w:r w:rsidR="00883739">
        <w:t>5</w:t>
      </w:r>
    </w:p>
    <w:p w14:paraId="6ACA8515" w14:textId="25477AC3" w:rsidR="00A93FE5" w:rsidRDefault="00A93FE5" w:rsidP="006508A6">
      <w:pPr>
        <w:pStyle w:val="Kop2"/>
      </w:pPr>
      <w:bookmarkStart w:id="5" w:name="_Hlk190685460"/>
      <w:r>
        <w:t>Contacten natuurorganisaties</w:t>
      </w:r>
      <w:r w:rsidR="00D35C8A">
        <w:t xml:space="preserve">, </w:t>
      </w:r>
      <w:r>
        <w:t>gemeente</w:t>
      </w:r>
      <w:r w:rsidR="00D35C8A">
        <w:t>n</w:t>
      </w:r>
      <w:r>
        <w:t xml:space="preserve">, </w:t>
      </w:r>
      <w:r w:rsidR="00D35C8A">
        <w:t>buur IVN Afdelingen</w:t>
      </w:r>
      <w:r>
        <w:t xml:space="preserve"> en Nat park Hollands</w:t>
      </w:r>
      <w:r w:rsidR="00D35C8A">
        <w:t>e</w:t>
      </w:r>
      <w:r>
        <w:t xml:space="preserve"> Duin</w:t>
      </w:r>
      <w:r w:rsidR="00D35C8A">
        <w:t>en</w:t>
      </w:r>
    </w:p>
    <w:p w14:paraId="74CE14FE" w14:textId="43DFABD6" w:rsidR="00606443" w:rsidRPr="00D355F6" w:rsidRDefault="00D355F6" w:rsidP="00C90B9F">
      <w:pPr>
        <w:pStyle w:val="Geenafstand"/>
        <w:rPr>
          <w:u w:color="FF0000"/>
        </w:rPr>
      </w:pPr>
      <w:r w:rsidRPr="00D355F6">
        <w:rPr>
          <w:u w:color="FF0000"/>
        </w:rPr>
        <w:t>We zullen actief deelnemen aan diverse overleggen met de Gemeente Den Haag, Duurzaam Den Haag, AVN en Nationaal Park Hollandse Duinen. Ook zullen we actief bijdragen aan de Omgevingsvisie van Den Haag.</w:t>
      </w:r>
      <w:r w:rsidR="00FD2723">
        <w:rPr>
          <w:u w:color="FF0000"/>
        </w:rPr>
        <w:t xml:space="preserve"> </w:t>
      </w:r>
      <w:r w:rsidR="00606443">
        <w:rPr>
          <w:u w:color="FF0000"/>
        </w:rPr>
        <w:t xml:space="preserve">Het “Voorzittersoverleg van groene verenigen van Den Haag en omstreken” wordt voortgezet en verstevigd. </w:t>
      </w:r>
    </w:p>
    <w:bookmarkEnd w:id="5"/>
    <w:p w14:paraId="696EAC95" w14:textId="77777777" w:rsidR="00A93FE5" w:rsidRDefault="00A93FE5" w:rsidP="006508A6">
      <w:pPr>
        <w:pStyle w:val="Kop2"/>
      </w:pPr>
      <w:r>
        <w:t>PR en communicatie</w:t>
      </w:r>
    </w:p>
    <w:p w14:paraId="38FB8B01" w14:textId="64F94180" w:rsidR="00155ACB" w:rsidRDefault="00155ACB" w:rsidP="0081302B">
      <w:pPr>
        <w:pStyle w:val="Geenafstand"/>
      </w:pPr>
      <w:r w:rsidRPr="0081302B">
        <w:rPr>
          <w:b/>
          <w:bCs/>
        </w:rPr>
        <w:t>PR-commissie</w:t>
      </w:r>
      <w:r w:rsidR="00C90B9F">
        <w:rPr>
          <w:b/>
          <w:bCs/>
        </w:rPr>
        <w:t xml:space="preserve"> </w:t>
      </w:r>
      <w:r>
        <w:t>Linda Bakker, Monique van den Broek, Marjanne Dominicus, Rob Meyer en Latifa Vonk vormen de</w:t>
      </w:r>
      <w:r w:rsidR="00C90B9F">
        <w:t xml:space="preserve"> </w:t>
      </w:r>
      <w:r>
        <w:t>PR-commissie.</w:t>
      </w:r>
    </w:p>
    <w:p w14:paraId="53696A2E" w14:textId="072FB7A5" w:rsidR="00155ACB" w:rsidRDefault="00155ACB" w:rsidP="0081302B">
      <w:pPr>
        <w:pStyle w:val="Geenafstand"/>
      </w:pPr>
      <w:r w:rsidRPr="0081302B">
        <w:rPr>
          <w:b/>
          <w:bCs/>
        </w:rPr>
        <w:t>Website</w:t>
      </w:r>
      <w:r w:rsidR="00C90B9F">
        <w:rPr>
          <w:b/>
          <w:bCs/>
        </w:rPr>
        <w:t xml:space="preserve"> </w:t>
      </w:r>
      <w:r>
        <w:t xml:space="preserve">Ook  blijven we in  2025 de website </w:t>
      </w:r>
      <w:r w:rsidR="00FB1F21">
        <w:t>met</w:t>
      </w:r>
      <w:r>
        <w:t xml:space="preserve"> informatie over de afdeling en de activiteiten verzorgen, zoals</w:t>
      </w:r>
      <w:r w:rsidR="0081302B">
        <w:t xml:space="preserve"> </w:t>
      </w:r>
      <w:r>
        <w:t>excursies en cursussen. De website is in beheer bij Marjanne Dominicus.</w:t>
      </w:r>
    </w:p>
    <w:p w14:paraId="0681502E" w14:textId="2BB65608" w:rsidR="00155ACB" w:rsidRDefault="00155ACB" w:rsidP="0081302B">
      <w:pPr>
        <w:pStyle w:val="Geenafstand"/>
      </w:pPr>
      <w:r w:rsidRPr="0081302B">
        <w:rPr>
          <w:b/>
          <w:bCs/>
        </w:rPr>
        <w:t>Folders</w:t>
      </w:r>
      <w:r w:rsidR="00C90B9F">
        <w:rPr>
          <w:b/>
          <w:bCs/>
        </w:rPr>
        <w:t xml:space="preserve"> </w:t>
      </w:r>
      <w:r>
        <w:t>Tijdens de slootjesdagen, bij publiekswandelingen en bij wandelingen op aanvraag wordt reclame</w:t>
      </w:r>
      <w:r w:rsidR="00C90B9F">
        <w:t xml:space="preserve"> </w:t>
      </w:r>
      <w:r>
        <w:t>gemaakt voor alle activiteiten van IVN Den Haag en omstreken door het uitdelen van folders en</w:t>
      </w:r>
      <w:r w:rsidR="00C90B9F">
        <w:t xml:space="preserve"> </w:t>
      </w:r>
      <w:r>
        <w:t>mondelinge promotie.</w:t>
      </w:r>
    </w:p>
    <w:p w14:paraId="29ED9621" w14:textId="71F20F43" w:rsidR="00155ACB" w:rsidRDefault="00155ACB" w:rsidP="0081302B">
      <w:pPr>
        <w:pStyle w:val="Geenafstand"/>
      </w:pPr>
      <w:r w:rsidRPr="0081302B">
        <w:rPr>
          <w:b/>
          <w:bCs/>
        </w:rPr>
        <w:t>Instagram en Facebook</w:t>
      </w:r>
      <w:r w:rsidR="00874058">
        <w:t xml:space="preserve"> blijven we actief onderhouden</w:t>
      </w:r>
    </w:p>
    <w:p w14:paraId="0785646B" w14:textId="79505FC5" w:rsidR="00A93FE5" w:rsidRDefault="00A93FE5" w:rsidP="0046506A">
      <w:pPr>
        <w:pStyle w:val="Kop2"/>
      </w:pPr>
      <w:r>
        <w:t>Excursies, cursussen en activiteiten voor publiek</w:t>
      </w:r>
    </w:p>
    <w:p w14:paraId="236A14FF" w14:textId="77777777" w:rsidR="00A93FE5" w:rsidRPr="00FD2723" w:rsidRDefault="00A93FE5" w:rsidP="0046506A">
      <w:pPr>
        <w:pStyle w:val="Kop3"/>
      </w:pPr>
      <w:r w:rsidRPr="00FD2723">
        <w:t>Reguliere wandelingen</w:t>
      </w:r>
    </w:p>
    <w:p w14:paraId="21A4F258" w14:textId="38175FEC" w:rsidR="00581B87" w:rsidRDefault="00581B87" w:rsidP="00581B87">
      <w:pPr>
        <w:pStyle w:val="Geenafstand"/>
        <w:rPr>
          <w:color w:val="FF0000"/>
        </w:rPr>
      </w:pPr>
      <w:r>
        <w:t>Gestreefd wordt de excursies naar de parken en duingebieden dit jaar op hetzelfde peil te houden als afgelopen jaar. Het programma hiervan staat op onze IVN-site.</w:t>
      </w:r>
    </w:p>
    <w:p w14:paraId="62921541" w14:textId="0AC09DD9" w:rsidR="00726CD2" w:rsidRPr="00FD2723" w:rsidRDefault="00A93FE5" w:rsidP="0046506A">
      <w:pPr>
        <w:pStyle w:val="Kop3"/>
      </w:pPr>
      <w:r w:rsidRPr="00FD2723">
        <w:t xml:space="preserve">Wandelingen op aanvraag </w:t>
      </w:r>
    </w:p>
    <w:p w14:paraId="2E7DB813" w14:textId="72FE34D3" w:rsidR="0081302B" w:rsidRPr="0081302B" w:rsidRDefault="0081302B" w:rsidP="0081302B">
      <w:r>
        <w:t>Bij het schrijven van dit verslag zijn al acht wandelingen geboekt. De verwachting is dat we op een vergelijkbaar aantal uitkomen als in 2024.</w:t>
      </w:r>
    </w:p>
    <w:p w14:paraId="2D047704" w14:textId="20A18A13" w:rsidR="009C0D13" w:rsidRPr="00FD2723" w:rsidRDefault="009C0D13" w:rsidP="0046506A">
      <w:pPr>
        <w:pStyle w:val="Kop3"/>
      </w:pPr>
      <w:bookmarkStart w:id="6" w:name="_Hlk190685748"/>
      <w:r w:rsidRPr="00FD2723">
        <w:lastRenderedPageBreak/>
        <w:t>Wandelingen samen georganiseerd met partners</w:t>
      </w:r>
    </w:p>
    <w:p w14:paraId="12AC1696" w14:textId="5A39B181" w:rsidR="00606443" w:rsidRPr="00606443" w:rsidRDefault="00606443" w:rsidP="00606443">
      <w:r>
        <w:t xml:space="preserve">Dit jaar worden er weer een tiental speciale excursies, </w:t>
      </w:r>
      <w:r w:rsidR="007F7994">
        <w:t xml:space="preserve">onder andere </w:t>
      </w:r>
      <w:proofErr w:type="spellStart"/>
      <w:r>
        <w:t>biowalks</w:t>
      </w:r>
      <w:proofErr w:type="spellEnd"/>
      <w:r>
        <w:t>, georganiseer</w:t>
      </w:r>
      <w:r w:rsidR="007F7994">
        <w:t xml:space="preserve">. We werken samen met </w:t>
      </w:r>
      <w:r>
        <w:t>de Diabetes Vereniging Nederland</w:t>
      </w:r>
      <w:r w:rsidR="00340EF8">
        <w:t xml:space="preserve">, </w:t>
      </w:r>
      <w:r w:rsidR="00340EF8" w:rsidRPr="0056515D">
        <w:t>Gezond natuurwandelen, Open je hart/mantelzorg, St Pacemakers</w:t>
      </w:r>
      <w:r w:rsidR="00340EF8">
        <w:t>.</w:t>
      </w:r>
    </w:p>
    <w:bookmarkEnd w:id="6"/>
    <w:p w14:paraId="61139F3C" w14:textId="3144A255" w:rsidR="00A93FE5" w:rsidRPr="00FD2723" w:rsidRDefault="00C90B9F" w:rsidP="0046506A">
      <w:pPr>
        <w:pStyle w:val="Kop3"/>
      </w:pPr>
      <w:r w:rsidRPr="00FD2723">
        <w:t>C</w:t>
      </w:r>
      <w:r w:rsidR="00A93FE5" w:rsidRPr="00FD2723">
        <w:t>ursus</w:t>
      </w:r>
      <w:r w:rsidRPr="00FD2723">
        <w:t>sen</w:t>
      </w:r>
    </w:p>
    <w:p w14:paraId="48D0A799" w14:textId="7DEFD4FC" w:rsidR="00A93FE5" w:rsidRDefault="00487F1E" w:rsidP="00A93FE5">
      <w:r w:rsidRPr="00487F1E">
        <w:t>Ook dit jaar gaan we weer twee Groene cursussen organiseren.</w:t>
      </w:r>
      <w:r w:rsidR="00C90B9F">
        <w:t xml:space="preserve"> Ook zal er weer een cursus voor </w:t>
      </w:r>
      <w:r w:rsidR="00304104">
        <w:t>boswachters gehouden worden in het najaar.</w:t>
      </w:r>
    </w:p>
    <w:p w14:paraId="52100445" w14:textId="2C88D764" w:rsidR="00C90B9F" w:rsidRPr="00FD2723" w:rsidRDefault="00C90B9F" w:rsidP="00FD2723">
      <w:pPr>
        <w:pStyle w:val="Kop4"/>
        <w:rPr>
          <w:i w:val="0"/>
          <w:iCs w:val="0"/>
        </w:rPr>
      </w:pPr>
      <w:r w:rsidRPr="00FD2723">
        <w:rPr>
          <w:i w:val="0"/>
          <w:iCs w:val="0"/>
        </w:rPr>
        <w:t>Huisje Boompje Beestje bij de Terp</w:t>
      </w:r>
    </w:p>
    <w:p w14:paraId="0AC32996" w14:textId="33A87773" w:rsidR="00C90B9F" w:rsidRPr="00487F1E" w:rsidRDefault="00C90B9F" w:rsidP="00A93FE5">
      <w:r>
        <w:t>Dit jaar zullen we weer een programma voor kinderen verzorgen. Een aantal cursisten van de NGO he</w:t>
      </w:r>
      <w:r w:rsidR="00304104">
        <w:t>eft</w:t>
      </w:r>
      <w:r>
        <w:t xml:space="preserve"> al aangegeven stage te willen</w:t>
      </w:r>
      <w:r w:rsidR="00304104">
        <w:t xml:space="preserve"> </w:t>
      </w:r>
      <w:r>
        <w:t>gaan lopen op De Terp.</w:t>
      </w:r>
    </w:p>
    <w:p w14:paraId="07BA7A84" w14:textId="77777777" w:rsidR="00A93FE5" w:rsidRDefault="00A93FE5" w:rsidP="00A93FE5">
      <w:pPr>
        <w:pStyle w:val="Kop2"/>
      </w:pPr>
      <w:r>
        <w:t>Activiteiten voor leden</w:t>
      </w:r>
    </w:p>
    <w:p w14:paraId="754F3369" w14:textId="378880D3" w:rsidR="00F82E98" w:rsidRPr="00F82E98" w:rsidRDefault="009C0D13" w:rsidP="00F82E98">
      <w:pPr>
        <w:pStyle w:val="Kop3"/>
      </w:pPr>
      <w:bookmarkStart w:id="7" w:name="_Hlk190685820"/>
      <w:r>
        <w:t>Ontwikkeling van nieuwe activiteiten voor leden.</w:t>
      </w:r>
    </w:p>
    <w:bookmarkEnd w:id="7"/>
    <w:p w14:paraId="0177BAA5" w14:textId="43F8B0F4" w:rsidR="00696740" w:rsidRDefault="0081302B" w:rsidP="0081302B">
      <w:pPr>
        <w:pStyle w:val="Geenafstand"/>
      </w:pPr>
      <w:r>
        <w:t xml:space="preserve">In het voorjaar van 2025 </w:t>
      </w:r>
      <w:r w:rsidR="00696740" w:rsidRPr="00696740">
        <w:t>word</w:t>
      </w:r>
      <w:r w:rsidR="00BE724C">
        <w:t>t</w:t>
      </w:r>
      <w:r w:rsidR="00696740" w:rsidRPr="00696740">
        <w:t xml:space="preserve"> er een enquête </w:t>
      </w:r>
      <w:r w:rsidR="00696740">
        <w:t>naar de gidsen gestuurd</w:t>
      </w:r>
      <w:r>
        <w:t xml:space="preserve">. Met de uitkomst hiervan zullen </w:t>
      </w:r>
      <w:r w:rsidR="00696740">
        <w:t xml:space="preserve">de plannen voor activiteiten </w:t>
      </w:r>
      <w:r>
        <w:t xml:space="preserve">verder uitgewerkt worden. </w:t>
      </w:r>
      <w:r w:rsidR="00696740">
        <w:t xml:space="preserve">We streven naar een aantal lezingen en </w:t>
      </w:r>
      <w:r w:rsidR="007F7994">
        <w:t>‘gidsen voor gidsen’</w:t>
      </w:r>
      <w:r w:rsidR="00696740">
        <w:t xml:space="preserve"> wandelingen.</w:t>
      </w:r>
    </w:p>
    <w:p w14:paraId="571D8BE9" w14:textId="77777777" w:rsidR="00FD2723" w:rsidRDefault="00FD2723" w:rsidP="00FD2723">
      <w:pPr>
        <w:pStyle w:val="Kop3"/>
      </w:pPr>
      <w:r>
        <w:t>NGO Natuurgidsen opleiding</w:t>
      </w:r>
    </w:p>
    <w:p w14:paraId="5F263073" w14:textId="7DA4DABE" w:rsidR="00FD2723" w:rsidRPr="00696740" w:rsidRDefault="00FD2723" w:rsidP="00FD2723">
      <w:r w:rsidRPr="00487F1E">
        <w:t xml:space="preserve">De NGO </w:t>
      </w:r>
      <w:r>
        <w:t xml:space="preserve">loopt in het jaar 2025 door tot de zomer van 2026. Het </w:t>
      </w:r>
      <w:r w:rsidRPr="00487F1E">
        <w:t>vraagt de inzet van veel leden van de afdeling.</w:t>
      </w:r>
    </w:p>
    <w:p w14:paraId="22DC709A" w14:textId="76C00FDD" w:rsidR="00A93FE5" w:rsidRDefault="00A93FE5" w:rsidP="00A93FE5">
      <w:pPr>
        <w:pStyle w:val="Kop3"/>
        <w:spacing w:before="0" w:line="240" w:lineRule="auto"/>
      </w:pPr>
      <w:r>
        <w:t>Afdelings</w:t>
      </w:r>
      <w:r w:rsidR="0081302B">
        <w:t>-</w:t>
      </w:r>
      <w:r>
        <w:t xml:space="preserve">dag en -weekend </w:t>
      </w:r>
    </w:p>
    <w:p w14:paraId="5814B9A0" w14:textId="70E9DBD9" w:rsidR="00581B87" w:rsidRDefault="00581B87" w:rsidP="0081302B">
      <w:pPr>
        <w:pStyle w:val="Geenafstand"/>
      </w:pPr>
      <w:r>
        <w:t>Het IVN</w:t>
      </w:r>
      <w:r w:rsidR="006F1D75">
        <w:t xml:space="preserve"> </w:t>
      </w:r>
      <w:r>
        <w:t xml:space="preserve">weekend zal plaatsvinden </w:t>
      </w:r>
      <w:r w:rsidR="00696740">
        <w:t>in het weekend van 20 t/m 22 juni.</w:t>
      </w:r>
      <w:r w:rsidR="0081302B">
        <w:t xml:space="preserve"> </w:t>
      </w:r>
      <w:r>
        <w:t>De plannen zijn al gemaakt voor de afdelings</w:t>
      </w:r>
      <w:r w:rsidR="0081302B">
        <w:t>-</w:t>
      </w:r>
      <w:r>
        <w:t xml:space="preserve">dag die plaats gaat vinden op </w:t>
      </w:r>
      <w:r w:rsidR="007F7994">
        <w:t xml:space="preserve">zondag </w:t>
      </w:r>
      <w:r>
        <w:t>21 september.</w:t>
      </w:r>
    </w:p>
    <w:p w14:paraId="118B850C" w14:textId="423C8C9E" w:rsidR="00ED638B" w:rsidRDefault="00ED638B" w:rsidP="00ED638B">
      <w:pPr>
        <w:pStyle w:val="Kop1"/>
      </w:pPr>
      <w:r>
        <w:t>Begroting 202</w:t>
      </w:r>
      <w:r w:rsidR="00406FF3">
        <w:t>5</w:t>
      </w:r>
    </w:p>
    <w:p w14:paraId="4CAD20FD" w14:textId="77777777" w:rsidR="00820AED" w:rsidRDefault="00820AED" w:rsidP="00820AED">
      <w:pPr>
        <w:pStyle w:val="Geenafstand"/>
        <w:rPr>
          <w:bCs/>
        </w:rPr>
      </w:pPr>
      <w:r>
        <w:rPr>
          <w:bCs/>
        </w:rPr>
        <w:t>In o</w:t>
      </w:r>
      <w:r w:rsidRPr="00A0568E">
        <w:rPr>
          <w:bCs/>
        </w:rPr>
        <w:t xml:space="preserve">nderstaande begroting </w:t>
      </w:r>
      <w:r>
        <w:rPr>
          <w:bCs/>
        </w:rPr>
        <w:t>is rekening gehouden met een kleine verhoging van het aantal leden. De activiteiten voor derden, de wandelingen en de Groene Cursus, zullen op hetzelfde niveau blijven als in 2024.</w:t>
      </w:r>
    </w:p>
    <w:p w14:paraId="6CE64E38" w14:textId="77777777" w:rsidR="00820AED" w:rsidRDefault="00820AED" w:rsidP="00820AED">
      <w:pPr>
        <w:pStyle w:val="Geenafstand"/>
        <w:rPr>
          <w:noProof/>
        </w:rPr>
      </w:pPr>
      <w:r w:rsidRPr="00CF5E1C">
        <w:rPr>
          <w:noProof/>
          <w:lang w:eastAsia="nl-NL"/>
        </w:rPr>
        <w:drawing>
          <wp:inline distT="0" distB="0" distL="0" distR="0" wp14:anchorId="78D8F389" wp14:editId="24BDDC83">
            <wp:extent cx="5017273" cy="2631967"/>
            <wp:effectExtent l="0" t="0" r="0" b="0"/>
            <wp:docPr id="335731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2240" cy="2634573"/>
                    </a:xfrm>
                    <a:prstGeom prst="rect">
                      <a:avLst/>
                    </a:prstGeom>
                    <a:noFill/>
                    <a:ln>
                      <a:noFill/>
                    </a:ln>
                  </pic:spPr>
                </pic:pic>
              </a:graphicData>
            </a:graphic>
          </wp:inline>
        </w:drawing>
      </w:r>
    </w:p>
    <w:p w14:paraId="505976BF" w14:textId="77777777" w:rsidR="00027C70" w:rsidRDefault="00027C70" w:rsidP="00820AED">
      <w:pPr>
        <w:pStyle w:val="Geenafstand"/>
        <w:rPr>
          <w:bCs/>
        </w:rPr>
      </w:pPr>
    </w:p>
    <w:p w14:paraId="6BC63911" w14:textId="32F708C8" w:rsidR="00820AED" w:rsidRDefault="00820AED" w:rsidP="00820AED">
      <w:pPr>
        <w:pStyle w:val="Geenafstand"/>
      </w:pPr>
      <w:r>
        <w:t xml:space="preserve">De kosten voor het Duizendblad zullen hoger uitvallen dan de kosten voor 2024. Dit heeft te maken met het duurder worden van het drukwerk, de verzending en het toegenomen aantal leden. </w:t>
      </w:r>
    </w:p>
    <w:sectPr w:rsidR="00820AE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7978" w14:textId="77777777" w:rsidR="00810C91" w:rsidRDefault="00810C91" w:rsidP="003207A2">
      <w:pPr>
        <w:spacing w:after="0" w:line="240" w:lineRule="auto"/>
      </w:pPr>
      <w:r>
        <w:separator/>
      </w:r>
    </w:p>
  </w:endnote>
  <w:endnote w:type="continuationSeparator" w:id="0">
    <w:p w14:paraId="6F1043C6" w14:textId="77777777" w:rsidR="00810C91" w:rsidRDefault="00810C91" w:rsidP="0032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20881"/>
      <w:docPartObj>
        <w:docPartGallery w:val="Page Numbers (Bottom of Page)"/>
        <w:docPartUnique/>
      </w:docPartObj>
    </w:sdtPr>
    <w:sdtContent>
      <w:p w14:paraId="5E7B4141" w14:textId="77777777" w:rsidR="003207A2" w:rsidRDefault="003207A2">
        <w:pPr>
          <w:pStyle w:val="Voettekst"/>
          <w:jc w:val="center"/>
        </w:pPr>
        <w:r>
          <w:fldChar w:fldCharType="begin"/>
        </w:r>
        <w:r>
          <w:instrText>PAGE   \* MERGEFORMAT</w:instrText>
        </w:r>
        <w:r>
          <w:fldChar w:fldCharType="separate"/>
        </w:r>
        <w:r w:rsidR="00D26AC4">
          <w:rPr>
            <w:noProof/>
          </w:rPr>
          <w:t>6</w:t>
        </w:r>
        <w:r>
          <w:fldChar w:fldCharType="end"/>
        </w:r>
      </w:p>
    </w:sdtContent>
  </w:sdt>
  <w:p w14:paraId="3983405E" w14:textId="77777777" w:rsidR="003207A2" w:rsidRDefault="003207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D17B" w14:textId="77777777" w:rsidR="00810C91" w:rsidRDefault="00810C91" w:rsidP="003207A2">
      <w:pPr>
        <w:spacing w:after="0" w:line="240" w:lineRule="auto"/>
      </w:pPr>
      <w:r>
        <w:separator/>
      </w:r>
    </w:p>
  </w:footnote>
  <w:footnote w:type="continuationSeparator" w:id="0">
    <w:p w14:paraId="4AA2FCEF" w14:textId="77777777" w:rsidR="00810C91" w:rsidRDefault="00810C91" w:rsidP="00320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A3E"/>
    <w:multiLevelType w:val="multilevel"/>
    <w:tmpl w:val="F6583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364D2"/>
    <w:multiLevelType w:val="hybridMultilevel"/>
    <w:tmpl w:val="CCA44252"/>
    <w:lvl w:ilvl="0" w:tplc="9442292A">
      <w:start w:val="1"/>
      <w:numFmt w:val="decimal"/>
      <w:lvlText w:val="%1."/>
      <w:lvlJc w:val="left"/>
      <w:pPr>
        <w:ind w:left="2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01AFAE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B086650">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8C8301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F7C783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4B25CF0">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B4404B6">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622C0C6">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AF2989C">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4CC7A1E"/>
    <w:multiLevelType w:val="hybridMultilevel"/>
    <w:tmpl w:val="C49AD3B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7217201"/>
    <w:multiLevelType w:val="hybridMultilevel"/>
    <w:tmpl w:val="7BBC5C9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AB13DDF"/>
    <w:multiLevelType w:val="hybridMultilevel"/>
    <w:tmpl w:val="8F82EF0C"/>
    <w:lvl w:ilvl="0" w:tplc="D4B01A54">
      <w:start w:val="1"/>
      <w:numFmt w:val="decimal"/>
      <w:lvlText w:val="%1."/>
      <w:lvlJc w:val="left"/>
      <w:pPr>
        <w:ind w:left="1068" w:hanging="360"/>
      </w:pPr>
      <w:rPr>
        <w:rFonts w:hint="default"/>
        <w:i/>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4CC67D8"/>
    <w:multiLevelType w:val="hybridMultilevel"/>
    <w:tmpl w:val="5FFEEE50"/>
    <w:lvl w:ilvl="0" w:tplc="0413000F">
      <w:start w:val="5"/>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9F72840"/>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861"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2CCF4CB0"/>
    <w:multiLevelType w:val="hybridMultilevel"/>
    <w:tmpl w:val="A58438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C47B09"/>
    <w:multiLevelType w:val="hybridMultilevel"/>
    <w:tmpl w:val="50A8B8E0"/>
    <w:lvl w:ilvl="0" w:tplc="5F4C70A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4912671"/>
    <w:multiLevelType w:val="hybridMultilevel"/>
    <w:tmpl w:val="AB6004A6"/>
    <w:lvl w:ilvl="0" w:tplc="1E226026">
      <w:start w:val="1"/>
      <w:numFmt w:val="decimal"/>
      <w:lvlText w:val="%1."/>
      <w:lvlJc w:val="left"/>
      <w:pPr>
        <w:ind w:left="502" w:hanging="360"/>
      </w:pPr>
      <w:rPr>
        <w:rFonts w:hint="default"/>
        <w:b/>
      </w:rPr>
    </w:lvl>
    <w:lvl w:ilvl="1" w:tplc="04130001">
      <w:start w:val="1"/>
      <w:numFmt w:val="bullet"/>
      <w:lvlText w:val=""/>
      <w:lvlJc w:val="left"/>
      <w:pPr>
        <w:ind w:left="792" w:hanging="360"/>
      </w:pPr>
      <w:rPr>
        <w:rFonts w:ascii="Symbol" w:hAnsi="Symbol" w:hint="default"/>
      </w:rPr>
    </w:lvl>
    <w:lvl w:ilvl="2" w:tplc="0413001B">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10" w15:restartNumberingAfterBreak="0">
    <w:nsid w:val="501F0B6E"/>
    <w:multiLevelType w:val="hybridMultilevel"/>
    <w:tmpl w:val="2AFC7E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5D106AE5"/>
    <w:multiLevelType w:val="hybridMultilevel"/>
    <w:tmpl w:val="38B03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9612F0"/>
    <w:multiLevelType w:val="hybridMultilevel"/>
    <w:tmpl w:val="684832AE"/>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15:restartNumberingAfterBreak="0">
    <w:nsid w:val="5FDB1C95"/>
    <w:multiLevelType w:val="hybridMultilevel"/>
    <w:tmpl w:val="90DCAB9E"/>
    <w:lvl w:ilvl="0" w:tplc="04130001">
      <w:start w:val="1"/>
      <w:numFmt w:val="bullet"/>
      <w:lvlText w:val=""/>
      <w:lvlJc w:val="left"/>
      <w:pPr>
        <w:ind w:left="792" w:hanging="360"/>
      </w:pPr>
      <w:rPr>
        <w:rFonts w:ascii="Symbol" w:hAnsi="Symbol"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abstractNum w:abstractNumId="14" w15:restartNumberingAfterBreak="0">
    <w:nsid w:val="60E90A90"/>
    <w:multiLevelType w:val="hybridMultilevel"/>
    <w:tmpl w:val="4B88FA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425949"/>
    <w:multiLevelType w:val="hybridMultilevel"/>
    <w:tmpl w:val="1D8254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6EF7D62"/>
    <w:multiLevelType w:val="hybridMultilevel"/>
    <w:tmpl w:val="36E08672"/>
    <w:lvl w:ilvl="0" w:tplc="4A7850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5662A3"/>
    <w:multiLevelType w:val="hybridMultilevel"/>
    <w:tmpl w:val="649294E8"/>
    <w:lvl w:ilvl="0" w:tplc="2B0E19C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5509270">
    <w:abstractNumId w:val="15"/>
  </w:num>
  <w:num w:numId="2" w16cid:durableId="719940671">
    <w:abstractNumId w:val="14"/>
  </w:num>
  <w:num w:numId="3" w16cid:durableId="182404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068049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2198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9750190">
    <w:abstractNumId w:val="3"/>
  </w:num>
  <w:num w:numId="7" w16cid:durableId="1582367539">
    <w:abstractNumId w:val="16"/>
  </w:num>
  <w:num w:numId="8" w16cid:durableId="1500383981">
    <w:abstractNumId w:val="17"/>
  </w:num>
  <w:num w:numId="9" w16cid:durableId="205532246">
    <w:abstractNumId w:val="7"/>
  </w:num>
  <w:num w:numId="10" w16cid:durableId="1470056714">
    <w:abstractNumId w:val="0"/>
  </w:num>
  <w:num w:numId="11" w16cid:durableId="547642737">
    <w:abstractNumId w:val="11"/>
  </w:num>
  <w:num w:numId="12" w16cid:durableId="1189877686">
    <w:abstractNumId w:val="6"/>
  </w:num>
  <w:num w:numId="13" w16cid:durableId="311520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1043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968074">
    <w:abstractNumId w:val="2"/>
  </w:num>
  <w:num w:numId="16" w16cid:durableId="1176840961">
    <w:abstractNumId w:val="12"/>
  </w:num>
  <w:num w:numId="17" w16cid:durableId="1658223135">
    <w:abstractNumId w:val="4"/>
  </w:num>
  <w:num w:numId="18" w16cid:durableId="343440414">
    <w:abstractNumId w:val="9"/>
  </w:num>
  <w:num w:numId="19" w16cid:durableId="968167512">
    <w:abstractNumId w:val="13"/>
  </w:num>
  <w:num w:numId="20" w16cid:durableId="748424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D0"/>
    <w:rsid w:val="000078B3"/>
    <w:rsid w:val="00015631"/>
    <w:rsid w:val="00016F54"/>
    <w:rsid w:val="00022D0E"/>
    <w:rsid w:val="00025237"/>
    <w:rsid w:val="00027C70"/>
    <w:rsid w:val="000A1144"/>
    <w:rsid w:val="000B3CC8"/>
    <w:rsid w:val="000C51F8"/>
    <w:rsid w:val="000F0856"/>
    <w:rsid w:val="00104C1C"/>
    <w:rsid w:val="0010778B"/>
    <w:rsid w:val="00120113"/>
    <w:rsid w:val="00121BB3"/>
    <w:rsid w:val="00123166"/>
    <w:rsid w:val="00143C43"/>
    <w:rsid w:val="00155ACB"/>
    <w:rsid w:val="0016575D"/>
    <w:rsid w:val="001758B8"/>
    <w:rsid w:val="00175F59"/>
    <w:rsid w:val="001968EB"/>
    <w:rsid w:val="001A189A"/>
    <w:rsid w:val="001A754E"/>
    <w:rsid w:val="001C1986"/>
    <w:rsid w:val="001C70A5"/>
    <w:rsid w:val="001D12C7"/>
    <w:rsid w:val="001F0467"/>
    <w:rsid w:val="00203FC2"/>
    <w:rsid w:val="00206FAE"/>
    <w:rsid w:val="00211DEE"/>
    <w:rsid w:val="0022588F"/>
    <w:rsid w:val="002356C0"/>
    <w:rsid w:val="0024706F"/>
    <w:rsid w:val="00256D7E"/>
    <w:rsid w:val="00260A6F"/>
    <w:rsid w:val="0027269B"/>
    <w:rsid w:val="00274243"/>
    <w:rsid w:val="00275974"/>
    <w:rsid w:val="002818D6"/>
    <w:rsid w:val="0029261B"/>
    <w:rsid w:val="00292ADD"/>
    <w:rsid w:val="002942DC"/>
    <w:rsid w:val="002B7B8A"/>
    <w:rsid w:val="002C1D4B"/>
    <w:rsid w:val="002E70D9"/>
    <w:rsid w:val="002F39B0"/>
    <w:rsid w:val="00302F71"/>
    <w:rsid w:val="00304104"/>
    <w:rsid w:val="00306946"/>
    <w:rsid w:val="0031000D"/>
    <w:rsid w:val="00310104"/>
    <w:rsid w:val="00313FD5"/>
    <w:rsid w:val="003177BD"/>
    <w:rsid w:val="00317B2A"/>
    <w:rsid w:val="003207A2"/>
    <w:rsid w:val="00333A76"/>
    <w:rsid w:val="0033480F"/>
    <w:rsid w:val="00340EF8"/>
    <w:rsid w:val="00342171"/>
    <w:rsid w:val="00357270"/>
    <w:rsid w:val="00376B05"/>
    <w:rsid w:val="00383395"/>
    <w:rsid w:val="0038591B"/>
    <w:rsid w:val="003906BB"/>
    <w:rsid w:val="003B2B93"/>
    <w:rsid w:val="003B65F3"/>
    <w:rsid w:val="003D0EB6"/>
    <w:rsid w:val="003D6E98"/>
    <w:rsid w:val="0040513F"/>
    <w:rsid w:val="00406CF1"/>
    <w:rsid w:val="00406FF3"/>
    <w:rsid w:val="00407B5B"/>
    <w:rsid w:val="00421DDB"/>
    <w:rsid w:val="00435A25"/>
    <w:rsid w:val="0045230C"/>
    <w:rsid w:val="0046506A"/>
    <w:rsid w:val="00471702"/>
    <w:rsid w:val="00482348"/>
    <w:rsid w:val="00483D7A"/>
    <w:rsid w:val="00485286"/>
    <w:rsid w:val="00487F1E"/>
    <w:rsid w:val="00493EC6"/>
    <w:rsid w:val="00497F3E"/>
    <w:rsid w:val="004B200C"/>
    <w:rsid w:val="0052781F"/>
    <w:rsid w:val="00561101"/>
    <w:rsid w:val="0056515D"/>
    <w:rsid w:val="00581B87"/>
    <w:rsid w:val="00587D9A"/>
    <w:rsid w:val="005B0E5E"/>
    <w:rsid w:val="005B46D6"/>
    <w:rsid w:val="005B52B5"/>
    <w:rsid w:val="005D0E77"/>
    <w:rsid w:val="005D651C"/>
    <w:rsid w:val="005D651D"/>
    <w:rsid w:val="005E0607"/>
    <w:rsid w:val="00601165"/>
    <w:rsid w:val="00606443"/>
    <w:rsid w:val="00612FDD"/>
    <w:rsid w:val="00620CB7"/>
    <w:rsid w:val="00627721"/>
    <w:rsid w:val="00633B09"/>
    <w:rsid w:val="00635492"/>
    <w:rsid w:val="006400BB"/>
    <w:rsid w:val="00647171"/>
    <w:rsid w:val="006508A6"/>
    <w:rsid w:val="00653689"/>
    <w:rsid w:val="006776AB"/>
    <w:rsid w:val="00696740"/>
    <w:rsid w:val="006A715B"/>
    <w:rsid w:val="006B0FAE"/>
    <w:rsid w:val="006C2E2B"/>
    <w:rsid w:val="006D245B"/>
    <w:rsid w:val="006E5070"/>
    <w:rsid w:val="006E60A7"/>
    <w:rsid w:val="006F0DEB"/>
    <w:rsid w:val="006F1D75"/>
    <w:rsid w:val="006F3127"/>
    <w:rsid w:val="006F3EC3"/>
    <w:rsid w:val="006F5CDF"/>
    <w:rsid w:val="007101C9"/>
    <w:rsid w:val="00713254"/>
    <w:rsid w:val="00715DEE"/>
    <w:rsid w:val="00725491"/>
    <w:rsid w:val="00726CD2"/>
    <w:rsid w:val="00731B86"/>
    <w:rsid w:val="007441B5"/>
    <w:rsid w:val="00744A91"/>
    <w:rsid w:val="00773956"/>
    <w:rsid w:val="0077700B"/>
    <w:rsid w:val="00783500"/>
    <w:rsid w:val="007C3FAA"/>
    <w:rsid w:val="007D0C8D"/>
    <w:rsid w:val="007D7CE7"/>
    <w:rsid w:val="007E12BF"/>
    <w:rsid w:val="007E684C"/>
    <w:rsid w:val="007E757D"/>
    <w:rsid w:val="007F7994"/>
    <w:rsid w:val="00800236"/>
    <w:rsid w:val="008016B5"/>
    <w:rsid w:val="00802EE4"/>
    <w:rsid w:val="008030B3"/>
    <w:rsid w:val="00810C91"/>
    <w:rsid w:val="0081302B"/>
    <w:rsid w:val="008168F1"/>
    <w:rsid w:val="008203E3"/>
    <w:rsid w:val="00820AED"/>
    <w:rsid w:val="008328D1"/>
    <w:rsid w:val="0083714C"/>
    <w:rsid w:val="008417B2"/>
    <w:rsid w:val="008440CF"/>
    <w:rsid w:val="0086387B"/>
    <w:rsid w:val="00874058"/>
    <w:rsid w:val="00883739"/>
    <w:rsid w:val="00883F11"/>
    <w:rsid w:val="008849CD"/>
    <w:rsid w:val="00891496"/>
    <w:rsid w:val="0089585F"/>
    <w:rsid w:val="00896A30"/>
    <w:rsid w:val="008A3952"/>
    <w:rsid w:val="008B3394"/>
    <w:rsid w:val="008C0065"/>
    <w:rsid w:val="008C2921"/>
    <w:rsid w:val="008C6E35"/>
    <w:rsid w:val="008E157F"/>
    <w:rsid w:val="00930EA7"/>
    <w:rsid w:val="00940695"/>
    <w:rsid w:val="009450D0"/>
    <w:rsid w:val="00946E3A"/>
    <w:rsid w:val="00964189"/>
    <w:rsid w:val="00981CB3"/>
    <w:rsid w:val="009A20EB"/>
    <w:rsid w:val="009B0082"/>
    <w:rsid w:val="009C0D13"/>
    <w:rsid w:val="009E5E85"/>
    <w:rsid w:val="009F66A5"/>
    <w:rsid w:val="00A16559"/>
    <w:rsid w:val="00A17CDE"/>
    <w:rsid w:val="00A23F0A"/>
    <w:rsid w:val="00A30DA1"/>
    <w:rsid w:val="00A3424F"/>
    <w:rsid w:val="00A52673"/>
    <w:rsid w:val="00A738E7"/>
    <w:rsid w:val="00A81343"/>
    <w:rsid w:val="00A872DD"/>
    <w:rsid w:val="00A926EB"/>
    <w:rsid w:val="00A93FE5"/>
    <w:rsid w:val="00AB59FA"/>
    <w:rsid w:val="00AC19F8"/>
    <w:rsid w:val="00AF79CA"/>
    <w:rsid w:val="00B02A4A"/>
    <w:rsid w:val="00B05450"/>
    <w:rsid w:val="00B06D6F"/>
    <w:rsid w:val="00B332A5"/>
    <w:rsid w:val="00B57AF7"/>
    <w:rsid w:val="00B800D9"/>
    <w:rsid w:val="00B90393"/>
    <w:rsid w:val="00B937F8"/>
    <w:rsid w:val="00B94E39"/>
    <w:rsid w:val="00BB091B"/>
    <w:rsid w:val="00BB2FCF"/>
    <w:rsid w:val="00BC76DC"/>
    <w:rsid w:val="00BE2528"/>
    <w:rsid w:val="00BE724C"/>
    <w:rsid w:val="00BF037E"/>
    <w:rsid w:val="00C11C91"/>
    <w:rsid w:val="00C144FA"/>
    <w:rsid w:val="00C146D3"/>
    <w:rsid w:val="00C1766E"/>
    <w:rsid w:val="00C446F7"/>
    <w:rsid w:val="00C519A8"/>
    <w:rsid w:val="00C55DD0"/>
    <w:rsid w:val="00C6269D"/>
    <w:rsid w:val="00C72C70"/>
    <w:rsid w:val="00C872E6"/>
    <w:rsid w:val="00C87D44"/>
    <w:rsid w:val="00C90B9F"/>
    <w:rsid w:val="00CA2E28"/>
    <w:rsid w:val="00CA50F2"/>
    <w:rsid w:val="00CA5915"/>
    <w:rsid w:val="00CC5B9E"/>
    <w:rsid w:val="00CD53E8"/>
    <w:rsid w:val="00CE5E13"/>
    <w:rsid w:val="00D14CCA"/>
    <w:rsid w:val="00D22AD0"/>
    <w:rsid w:val="00D26AC4"/>
    <w:rsid w:val="00D35573"/>
    <w:rsid w:val="00D355F6"/>
    <w:rsid w:val="00D35C8A"/>
    <w:rsid w:val="00D376A6"/>
    <w:rsid w:val="00D54A29"/>
    <w:rsid w:val="00D6386F"/>
    <w:rsid w:val="00D64C75"/>
    <w:rsid w:val="00D721FE"/>
    <w:rsid w:val="00D72FFD"/>
    <w:rsid w:val="00DA2F78"/>
    <w:rsid w:val="00DB0189"/>
    <w:rsid w:val="00DC5349"/>
    <w:rsid w:val="00DE0574"/>
    <w:rsid w:val="00E02091"/>
    <w:rsid w:val="00E077C7"/>
    <w:rsid w:val="00E13460"/>
    <w:rsid w:val="00E14C13"/>
    <w:rsid w:val="00E24570"/>
    <w:rsid w:val="00E26B11"/>
    <w:rsid w:val="00E27F58"/>
    <w:rsid w:val="00E307AA"/>
    <w:rsid w:val="00E32B5E"/>
    <w:rsid w:val="00E345A7"/>
    <w:rsid w:val="00E6231B"/>
    <w:rsid w:val="00E70A34"/>
    <w:rsid w:val="00E84AEC"/>
    <w:rsid w:val="00EA1429"/>
    <w:rsid w:val="00EA6BED"/>
    <w:rsid w:val="00EB1050"/>
    <w:rsid w:val="00EC0891"/>
    <w:rsid w:val="00ED5094"/>
    <w:rsid w:val="00ED638B"/>
    <w:rsid w:val="00ED6EB1"/>
    <w:rsid w:val="00EE346F"/>
    <w:rsid w:val="00F00A2A"/>
    <w:rsid w:val="00F212A6"/>
    <w:rsid w:val="00F2579E"/>
    <w:rsid w:val="00F34178"/>
    <w:rsid w:val="00F34402"/>
    <w:rsid w:val="00F361D3"/>
    <w:rsid w:val="00F55234"/>
    <w:rsid w:val="00F63D69"/>
    <w:rsid w:val="00F74B29"/>
    <w:rsid w:val="00F82E98"/>
    <w:rsid w:val="00F92AF8"/>
    <w:rsid w:val="00F94308"/>
    <w:rsid w:val="00F968A1"/>
    <w:rsid w:val="00FB1F21"/>
    <w:rsid w:val="00FB5C19"/>
    <w:rsid w:val="00FD2723"/>
    <w:rsid w:val="00FD42DE"/>
    <w:rsid w:val="00FD4F57"/>
    <w:rsid w:val="00FD596A"/>
    <w:rsid w:val="00FE3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113"/>
  <w15:docId w15:val="{90C37EA8-0A28-4B81-9F9E-45800008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56C0"/>
    <w:pPr>
      <w:keepNext/>
      <w:keepLines/>
      <w:numPr>
        <w:numId w:val="12"/>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2356C0"/>
    <w:pPr>
      <w:keepNext/>
      <w:keepLines/>
      <w:numPr>
        <w:ilvl w:val="1"/>
        <w:numId w:val="12"/>
      </w:numPr>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633B09"/>
    <w:pPr>
      <w:keepNext/>
      <w:keepLines/>
      <w:numPr>
        <w:ilvl w:val="2"/>
        <w:numId w:val="12"/>
      </w:numPr>
      <w:spacing w:before="200" w:after="0"/>
      <w:ind w:left="72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29261B"/>
    <w:pPr>
      <w:keepNext/>
      <w:keepLines/>
      <w:numPr>
        <w:ilvl w:val="3"/>
        <w:numId w:val="12"/>
      </w:numPr>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D72FFD"/>
    <w:pPr>
      <w:keepNext/>
      <w:keepLines/>
      <w:numPr>
        <w:ilvl w:val="4"/>
        <w:numId w:val="12"/>
      </w:numPr>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274243"/>
    <w:pPr>
      <w:keepNext/>
      <w:keepLines/>
      <w:numPr>
        <w:ilvl w:val="5"/>
        <w:numId w:val="12"/>
      </w:numPr>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274243"/>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274243"/>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274243"/>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22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7F3E"/>
    <w:pPr>
      <w:ind w:left="720"/>
      <w:contextualSpacing/>
    </w:pPr>
  </w:style>
  <w:style w:type="paragraph" w:customStyle="1" w:styleId="Gemiddeldraster1-accent21">
    <w:name w:val="Gemiddeld raster 1 - accent 21"/>
    <w:basedOn w:val="Standaard"/>
    <w:uiPriority w:val="34"/>
    <w:qFormat/>
    <w:rsid w:val="008030B3"/>
    <w:pPr>
      <w:spacing w:after="200" w:line="276" w:lineRule="auto"/>
      <w:ind w:left="720"/>
      <w:contextualSpacing/>
    </w:pPr>
    <w:rPr>
      <w:rFonts w:ascii="Calibri" w:eastAsia="Calibri" w:hAnsi="Calibri" w:cs="Times New Roman"/>
    </w:rPr>
  </w:style>
  <w:style w:type="character" w:customStyle="1" w:styleId="Kop1Char">
    <w:name w:val="Kop 1 Char"/>
    <w:basedOn w:val="Standaardalinea-lettertype"/>
    <w:link w:val="Kop1"/>
    <w:uiPriority w:val="9"/>
    <w:rsid w:val="002356C0"/>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2356C0"/>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633B09"/>
    <w:rPr>
      <w:rFonts w:asciiTheme="majorHAnsi" w:eastAsiaTheme="majorEastAsia" w:hAnsiTheme="majorHAnsi" w:cstheme="majorBidi"/>
      <w:b/>
      <w:bCs/>
      <w:color w:val="4472C4" w:themeColor="accent1"/>
    </w:rPr>
  </w:style>
  <w:style w:type="paragraph" w:styleId="Koptekst">
    <w:name w:val="header"/>
    <w:basedOn w:val="Standaard"/>
    <w:link w:val="KoptekstChar"/>
    <w:uiPriority w:val="99"/>
    <w:unhideWhenUsed/>
    <w:rsid w:val="003207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07A2"/>
  </w:style>
  <w:style w:type="paragraph" w:styleId="Voettekst">
    <w:name w:val="footer"/>
    <w:basedOn w:val="Standaard"/>
    <w:link w:val="VoettekstChar"/>
    <w:uiPriority w:val="99"/>
    <w:unhideWhenUsed/>
    <w:rsid w:val="003207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07A2"/>
  </w:style>
  <w:style w:type="paragraph" w:styleId="Tekstzonderopmaak">
    <w:name w:val="Plain Text"/>
    <w:basedOn w:val="Standaard"/>
    <w:link w:val="TekstzonderopmaakChar"/>
    <w:uiPriority w:val="99"/>
    <w:unhideWhenUsed/>
    <w:rsid w:val="00A17CDE"/>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A17CDE"/>
    <w:rPr>
      <w:rFonts w:ascii="Calibri" w:hAnsi="Calibri"/>
      <w:szCs w:val="21"/>
    </w:rPr>
  </w:style>
  <w:style w:type="paragraph" w:styleId="Geenafstand">
    <w:name w:val="No Spacing"/>
    <w:qFormat/>
    <w:rsid w:val="00A17CDE"/>
    <w:pPr>
      <w:spacing w:after="0" w:line="240" w:lineRule="auto"/>
    </w:pPr>
  </w:style>
  <w:style w:type="character" w:customStyle="1" w:styleId="Kop4Char">
    <w:name w:val="Kop 4 Char"/>
    <w:basedOn w:val="Standaardalinea-lettertype"/>
    <w:link w:val="Kop4"/>
    <w:uiPriority w:val="9"/>
    <w:rsid w:val="0029261B"/>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D72FFD"/>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274243"/>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27424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274243"/>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274243"/>
    <w:rPr>
      <w:rFonts w:asciiTheme="majorHAnsi" w:eastAsiaTheme="majorEastAsia" w:hAnsiTheme="majorHAnsi" w:cstheme="majorBidi"/>
      <w:i/>
      <w:iCs/>
      <w:color w:val="404040" w:themeColor="text1" w:themeTint="BF"/>
      <w:sz w:val="20"/>
      <w:szCs w:val="20"/>
    </w:rPr>
  </w:style>
  <w:style w:type="paragraph" w:styleId="Titel">
    <w:name w:val="Title"/>
    <w:basedOn w:val="Standaard"/>
    <w:link w:val="TitelChar"/>
    <w:uiPriority w:val="1"/>
    <w:qFormat/>
    <w:rsid w:val="00981CB3"/>
    <w:pPr>
      <w:spacing w:before="120" w:after="40" w:line="240" w:lineRule="auto"/>
      <w:ind w:left="72"/>
      <w:contextualSpacing/>
    </w:pPr>
    <w:rPr>
      <w:rFonts w:asciiTheme="majorHAnsi" w:eastAsiaTheme="majorEastAsia" w:hAnsiTheme="majorHAnsi" w:cstheme="majorBidi"/>
      <w:color w:val="ED7D31" w:themeColor="accent2"/>
      <w:sz w:val="50"/>
      <w:szCs w:val="50"/>
      <w:lang w:eastAsia="ja-JP"/>
    </w:rPr>
  </w:style>
  <w:style w:type="character" w:customStyle="1" w:styleId="TitelChar">
    <w:name w:val="Titel Char"/>
    <w:basedOn w:val="Standaardalinea-lettertype"/>
    <w:link w:val="Titel"/>
    <w:uiPriority w:val="1"/>
    <w:rsid w:val="00981CB3"/>
    <w:rPr>
      <w:rFonts w:asciiTheme="majorHAnsi" w:eastAsiaTheme="majorEastAsia" w:hAnsiTheme="majorHAnsi" w:cstheme="majorBidi"/>
      <w:color w:val="ED7D31" w:themeColor="accent2"/>
      <w:sz w:val="50"/>
      <w:szCs w:val="50"/>
      <w:lang w:eastAsia="ja-JP"/>
    </w:rPr>
  </w:style>
  <w:style w:type="table" w:customStyle="1" w:styleId="TableNormal1">
    <w:name w:val="Table Normal1"/>
    <w:rsid w:val="00DA2F78"/>
    <w:pPr>
      <w:spacing w:after="0" w:line="240" w:lineRule="auto"/>
    </w:pPr>
    <w:rPr>
      <w:rFonts w:ascii="Times New Roman" w:eastAsia="Arial Unicode MS" w:hAnsi="Times New Roman" w:cs="Times New Roman"/>
      <w:sz w:val="20"/>
      <w:szCs w:val="20"/>
      <w:bdr w:val="none" w:sz="0" w:space="0" w:color="auto" w:frame="1"/>
      <w:lang w:eastAsia="nl-NL"/>
    </w:rPr>
    <w:tblPr>
      <w:tblCellMar>
        <w:top w:w="0" w:type="dxa"/>
        <w:left w:w="0" w:type="dxa"/>
        <w:bottom w:w="0" w:type="dxa"/>
        <w:right w:w="0" w:type="dxa"/>
      </w:tblCellMar>
    </w:tblPr>
  </w:style>
  <w:style w:type="paragraph" w:customStyle="1" w:styleId="Hoofdtekst">
    <w:name w:val="Hoofdtekst"/>
    <w:rsid w:val="00D355F6"/>
    <w:pPr>
      <w:pBdr>
        <w:top w:val="nil"/>
        <w:left w:val="nil"/>
        <w:bottom w:val="nil"/>
        <w:right w:val="nil"/>
        <w:between w:val="nil"/>
        <w:bar w:val="nil"/>
      </w:pBdr>
    </w:pPr>
    <w:rPr>
      <w:rFonts w:ascii="Calibri" w:eastAsia="Arial Unicode MS" w:hAnsi="Calibri" w:cs="Arial Unicode MS"/>
      <w:color w:val="000000"/>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994">
      <w:bodyDiv w:val="1"/>
      <w:marLeft w:val="0"/>
      <w:marRight w:val="0"/>
      <w:marTop w:val="0"/>
      <w:marBottom w:val="0"/>
      <w:divBdr>
        <w:top w:val="none" w:sz="0" w:space="0" w:color="auto"/>
        <w:left w:val="none" w:sz="0" w:space="0" w:color="auto"/>
        <w:bottom w:val="none" w:sz="0" w:space="0" w:color="auto"/>
        <w:right w:val="none" w:sz="0" w:space="0" w:color="auto"/>
      </w:divBdr>
    </w:div>
    <w:div w:id="40984282">
      <w:bodyDiv w:val="1"/>
      <w:marLeft w:val="0"/>
      <w:marRight w:val="0"/>
      <w:marTop w:val="0"/>
      <w:marBottom w:val="0"/>
      <w:divBdr>
        <w:top w:val="none" w:sz="0" w:space="0" w:color="auto"/>
        <w:left w:val="none" w:sz="0" w:space="0" w:color="auto"/>
        <w:bottom w:val="none" w:sz="0" w:space="0" w:color="auto"/>
        <w:right w:val="none" w:sz="0" w:space="0" w:color="auto"/>
      </w:divBdr>
    </w:div>
    <w:div w:id="193886683">
      <w:bodyDiv w:val="1"/>
      <w:marLeft w:val="0"/>
      <w:marRight w:val="0"/>
      <w:marTop w:val="0"/>
      <w:marBottom w:val="0"/>
      <w:divBdr>
        <w:top w:val="none" w:sz="0" w:space="0" w:color="auto"/>
        <w:left w:val="none" w:sz="0" w:space="0" w:color="auto"/>
        <w:bottom w:val="none" w:sz="0" w:space="0" w:color="auto"/>
        <w:right w:val="none" w:sz="0" w:space="0" w:color="auto"/>
      </w:divBdr>
    </w:div>
    <w:div w:id="197360128">
      <w:bodyDiv w:val="1"/>
      <w:marLeft w:val="0"/>
      <w:marRight w:val="0"/>
      <w:marTop w:val="0"/>
      <w:marBottom w:val="0"/>
      <w:divBdr>
        <w:top w:val="none" w:sz="0" w:space="0" w:color="auto"/>
        <w:left w:val="none" w:sz="0" w:space="0" w:color="auto"/>
        <w:bottom w:val="none" w:sz="0" w:space="0" w:color="auto"/>
        <w:right w:val="none" w:sz="0" w:space="0" w:color="auto"/>
      </w:divBdr>
    </w:div>
    <w:div w:id="391542796">
      <w:bodyDiv w:val="1"/>
      <w:marLeft w:val="0"/>
      <w:marRight w:val="0"/>
      <w:marTop w:val="0"/>
      <w:marBottom w:val="0"/>
      <w:divBdr>
        <w:top w:val="none" w:sz="0" w:space="0" w:color="auto"/>
        <w:left w:val="none" w:sz="0" w:space="0" w:color="auto"/>
        <w:bottom w:val="none" w:sz="0" w:space="0" w:color="auto"/>
        <w:right w:val="none" w:sz="0" w:space="0" w:color="auto"/>
      </w:divBdr>
    </w:div>
    <w:div w:id="462968454">
      <w:bodyDiv w:val="1"/>
      <w:marLeft w:val="0"/>
      <w:marRight w:val="0"/>
      <w:marTop w:val="0"/>
      <w:marBottom w:val="0"/>
      <w:divBdr>
        <w:top w:val="none" w:sz="0" w:space="0" w:color="auto"/>
        <w:left w:val="none" w:sz="0" w:space="0" w:color="auto"/>
        <w:bottom w:val="none" w:sz="0" w:space="0" w:color="auto"/>
        <w:right w:val="none" w:sz="0" w:space="0" w:color="auto"/>
      </w:divBdr>
    </w:div>
    <w:div w:id="569921900">
      <w:bodyDiv w:val="1"/>
      <w:marLeft w:val="0"/>
      <w:marRight w:val="0"/>
      <w:marTop w:val="0"/>
      <w:marBottom w:val="0"/>
      <w:divBdr>
        <w:top w:val="none" w:sz="0" w:space="0" w:color="auto"/>
        <w:left w:val="none" w:sz="0" w:space="0" w:color="auto"/>
        <w:bottom w:val="none" w:sz="0" w:space="0" w:color="auto"/>
        <w:right w:val="none" w:sz="0" w:space="0" w:color="auto"/>
      </w:divBdr>
    </w:div>
    <w:div w:id="703558850">
      <w:bodyDiv w:val="1"/>
      <w:marLeft w:val="0"/>
      <w:marRight w:val="0"/>
      <w:marTop w:val="0"/>
      <w:marBottom w:val="0"/>
      <w:divBdr>
        <w:top w:val="none" w:sz="0" w:space="0" w:color="auto"/>
        <w:left w:val="none" w:sz="0" w:space="0" w:color="auto"/>
        <w:bottom w:val="none" w:sz="0" w:space="0" w:color="auto"/>
        <w:right w:val="none" w:sz="0" w:space="0" w:color="auto"/>
      </w:divBdr>
    </w:div>
    <w:div w:id="1033963573">
      <w:bodyDiv w:val="1"/>
      <w:marLeft w:val="0"/>
      <w:marRight w:val="0"/>
      <w:marTop w:val="0"/>
      <w:marBottom w:val="0"/>
      <w:divBdr>
        <w:top w:val="none" w:sz="0" w:space="0" w:color="auto"/>
        <w:left w:val="none" w:sz="0" w:space="0" w:color="auto"/>
        <w:bottom w:val="none" w:sz="0" w:space="0" w:color="auto"/>
        <w:right w:val="none" w:sz="0" w:space="0" w:color="auto"/>
      </w:divBdr>
    </w:div>
    <w:div w:id="1036547364">
      <w:bodyDiv w:val="1"/>
      <w:marLeft w:val="0"/>
      <w:marRight w:val="0"/>
      <w:marTop w:val="0"/>
      <w:marBottom w:val="0"/>
      <w:divBdr>
        <w:top w:val="none" w:sz="0" w:space="0" w:color="auto"/>
        <w:left w:val="none" w:sz="0" w:space="0" w:color="auto"/>
        <w:bottom w:val="none" w:sz="0" w:space="0" w:color="auto"/>
        <w:right w:val="none" w:sz="0" w:space="0" w:color="auto"/>
      </w:divBdr>
    </w:div>
    <w:div w:id="1042709960">
      <w:bodyDiv w:val="1"/>
      <w:marLeft w:val="0"/>
      <w:marRight w:val="0"/>
      <w:marTop w:val="0"/>
      <w:marBottom w:val="0"/>
      <w:divBdr>
        <w:top w:val="none" w:sz="0" w:space="0" w:color="auto"/>
        <w:left w:val="none" w:sz="0" w:space="0" w:color="auto"/>
        <w:bottom w:val="none" w:sz="0" w:space="0" w:color="auto"/>
        <w:right w:val="none" w:sz="0" w:space="0" w:color="auto"/>
      </w:divBdr>
    </w:div>
    <w:div w:id="1085957345">
      <w:bodyDiv w:val="1"/>
      <w:marLeft w:val="0"/>
      <w:marRight w:val="0"/>
      <w:marTop w:val="0"/>
      <w:marBottom w:val="0"/>
      <w:divBdr>
        <w:top w:val="none" w:sz="0" w:space="0" w:color="auto"/>
        <w:left w:val="none" w:sz="0" w:space="0" w:color="auto"/>
        <w:bottom w:val="none" w:sz="0" w:space="0" w:color="auto"/>
        <w:right w:val="none" w:sz="0" w:space="0" w:color="auto"/>
      </w:divBdr>
    </w:div>
    <w:div w:id="1102342888">
      <w:bodyDiv w:val="1"/>
      <w:marLeft w:val="0"/>
      <w:marRight w:val="0"/>
      <w:marTop w:val="0"/>
      <w:marBottom w:val="0"/>
      <w:divBdr>
        <w:top w:val="none" w:sz="0" w:space="0" w:color="auto"/>
        <w:left w:val="none" w:sz="0" w:space="0" w:color="auto"/>
        <w:bottom w:val="none" w:sz="0" w:space="0" w:color="auto"/>
        <w:right w:val="none" w:sz="0" w:space="0" w:color="auto"/>
      </w:divBdr>
    </w:div>
    <w:div w:id="1186479795">
      <w:bodyDiv w:val="1"/>
      <w:marLeft w:val="0"/>
      <w:marRight w:val="0"/>
      <w:marTop w:val="0"/>
      <w:marBottom w:val="0"/>
      <w:divBdr>
        <w:top w:val="none" w:sz="0" w:space="0" w:color="auto"/>
        <w:left w:val="none" w:sz="0" w:space="0" w:color="auto"/>
        <w:bottom w:val="none" w:sz="0" w:space="0" w:color="auto"/>
        <w:right w:val="none" w:sz="0" w:space="0" w:color="auto"/>
      </w:divBdr>
    </w:div>
    <w:div w:id="1286540110">
      <w:bodyDiv w:val="1"/>
      <w:marLeft w:val="0"/>
      <w:marRight w:val="0"/>
      <w:marTop w:val="0"/>
      <w:marBottom w:val="0"/>
      <w:divBdr>
        <w:top w:val="none" w:sz="0" w:space="0" w:color="auto"/>
        <w:left w:val="none" w:sz="0" w:space="0" w:color="auto"/>
        <w:bottom w:val="none" w:sz="0" w:space="0" w:color="auto"/>
        <w:right w:val="none" w:sz="0" w:space="0" w:color="auto"/>
      </w:divBdr>
    </w:div>
    <w:div w:id="1418474790">
      <w:bodyDiv w:val="1"/>
      <w:marLeft w:val="0"/>
      <w:marRight w:val="0"/>
      <w:marTop w:val="0"/>
      <w:marBottom w:val="0"/>
      <w:divBdr>
        <w:top w:val="none" w:sz="0" w:space="0" w:color="auto"/>
        <w:left w:val="none" w:sz="0" w:space="0" w:color="auto"/>
        <w:bottom w:val="none" w:sz="0" w:space="0" w:color="auto"/>
        <w:right w:val="none" w:sz="0" w:space="0" w:color="auto"/>
      </w:divBdr>
    </w:div>
    <w:div w:id="1517114387">
      <w:bodyDiv w:val="1"/>
      <w:marLeft w:val="0"/>
      <w:marRight w:val="0"/>
      <w:marTop w:val="0"/>
      <w:marBottom w:val="0"/>
      <w:divBdr>
        <w:top w:val="none" w:sz="0" w:space="0" w:color="auto"/>
        <w:left w:val="none" w:sz="0" w:space="0" w:color="auto"/>
        <w:bottom w:val="none" w:sz="0" w:space="0" w:color="auto"/>
        <w:right w:val="none" w:sz="0" w:space="0" w:color="auto"/>
      </w:divBdr>
    </w:div>
    <w:div w:id="1626306969">
      <w:bodyDiv w:val="1"/>
      <w:marLeft w:val="0"/>
      <w:marRight w:val="0"/>
      <w:marTop w:val="0"/>
      <w:marBottom w:val="0"/>
      <w:divBdr>
        <w:top w:val="none" w:sz="0" w:space="0" w:color="auto"/>
        <w:left w:val="none" w:sz="0" w:space="0" w:color="auto"/>
        <w:bottom w:val="none" w:sz="0" w:space="0" w:color="auto"/>
        <w:right w:val="none" w:sz="0" w:space="0" w:color="auto"/>
      </w:divBdr>
    </w:div>
    <w:div w:id="1816604627">
      <w:bodyDiv w:val="1"/>
      <w:marLeft w:val="0"/>
      <w:marRight w:val="0"/>
      <w:marTop w:val="0"/>
      <w:marBottom w:val="0"/>
      <w:divBdr>
        <w:top w:val="none" w:sz="0" w:space="0" w:color="auto"/>
        <w:left w:val="none" w:sz="0" w:space="0" w:color="auto"/>
        <w:bottom w:val="none" w:sz="0" w:space="0" w:color="auto"/>
        <w:right w:val="none" w:sz="0" w:space="0" w:color="auto"/>
      </w:divBdr>
    </w:div>
    <w:div w:id="18490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3601</Words>
  <Characters>19810</Characters>
  <Application>Microsoft Office Word</Application>
  <DocSecurity>0</DocSecurity>
  <Lines>165</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Latifa Vonk</cp:lastModifiedBy>
  <cp:revision>2</cp:revision>
  <dcterms:created xsi:type="dcterms:W3CDTF">2025-02-24T07:54:00Z</dcterms:created>
  <dcterms:modified xsi:type="dcterms:W3CDTF">2025-02-24T07:54:00Z</dcterms:modified>
</cp:coreProperties>
</file>