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9E714" w14:textId="77777777" w:rsidR="00B272CE" w:rsidRDefault="00000000">
      <w:pPr>
        <w:pStyle w:val="Plattetekst"/>
        <w:ind w:left="193"/>
        <w:rPr>
          <w:rFonts w:ascii="Times New Roman"/>
          <w:sz w:val="20"/>
        </w:rPr>
      </w:pPr>
      <w:r>
        <w:rPr>
          <w:rFonts w:ascii="Times New Roman"/>
          <w:noProof/>
          <w:sz w:val="20"/>
        </w:rPr>
        <w:drawing>
          <wp:inline distT="0" distB="0" distL="0" distR="0" wp14:anchorId="5C193BCA" wp14:editId="4F179830">
            <wp:extent cx="2826929" cy="101803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826929" cy="1018031"/>
                    </a:xfrm>
                    <a:prstGeom prst="rect">
                      <a:avLst/>
                    </a:prstGeom>
                  </pic:spPr>
                </pic:pic>
              </a:graphicData>
            </a:graphic>
          </wp:inline>
        </w:drawing>
      </w:r>
    </w:p>
    <w:p w14:paraId="1662A34A" w14:textId="77777777" w:rsidR="00B272CE" w:rsidRDefault="00B272CE">
      <w:pPr>
        <w:pStyle w:val="Plattetekst"/>
        <w:rPr>
          <w:rFonts w:ascii="Times New Roman"/>
          <w:sz w:val="20"/>
        </w:rPr>
      </w:pPr>
    </w:p>
    <w:p w14:paraId="611F0A20" w14:textId="77777777" w:rsidR="00B272CE" w:rsidRDefault="00B272CE">
      <w:pPr>
        <w:pStyle w:val="Plattetekst"/>
        <w:rPr>
          <w:rFonts w:ascii="Times New Roman"/>
          <w:sz w:val="20"/>
        </w:rPr>
      </w:pPr>
    </w:p>
    <w:p w14:paraId="7ED448F6" w14:textId="77777777" w:rsidR="00B272CE" w:rsidRDefault="00B272CE">
      <w:pPr>
        <w:pStyle w:val="Plattetekst"/>
        <w:rPr>
          <w:rFonts w:ascii="Times New Roman"/>
          <w:sz w:val="20"/>
        </w:rPr>
      </w:pPr>
    </w:p>
    <w:p w14:paraId="30FFEF51" w14:textId="77777777" w:rsidR="00B272CE" w:rsidRDefault="00B272CE">
      <w:pPr>
        <w:pStyle w:val="Plattetekst"/>
        <w:spacing w:before="2"/>
        <w:rPr>
          <w:rFonts w:ascii="Times New Roman"/>
          <w:sz w:val="25"/>
        </w:rPr>
      </w:pPr>
    </w:p>
    <w:p w14:paraId="658CCA45" w14:textId="2F43BB1F" w:rsidR="00B272CE" w:rsidRPr="005C5311" w:rsidRDefault="00000000">
      <w:pPr>
        <w:pStyle w:val="Titel"/>
        <w:rPr>
          <w:color w:val="4F6228" w:themeColor="accent3" w:themeShade="80"/>
          <w:sz w:val="36"/>
          <w:szCs w:val="36"/>
        </w:rPr>
      </w:pPr>
      <w:r w:rsidRPr="005C5311">
        <w:rPr>
          <w:color w:val="4F6228" w:themeColor="accent3" w:themeShade="80"/>
          <w:sz w:val="36"/>
          <w:szCs w:val="36"/>
        </w:rPr>
        <w:t>Huishoudelijk</w:t>
      </w:r>
      <w:r w:rsidRPr="005C5311">
        <w:rPr>
          <w:color w:val="4F6228" w:themeColor="accent3" w:themeShade="80"/>
          <w:spacing w:val="-5"/>
          <w:sz w:val="36"/>
          <w:szCs w:val="36"/>
        </w:rPr>
        <w:t xml:space="preserve"> </w:t>
      </w:r>
      <w:r w:rsidRPr="005C5311">
        <w:rPr>
          <w:color w:val="4F6228" w:themeColor="accent3" w:themeShade="80"/>
          <w:sz w:val="36"/>
          <w:szCs w:val="36"/>
        </w:rPr>
        <w:t>reglement</w:t>
      </w:r>
      <w:r w:rsidRPr="005C5311">
        <w:rPr>
          <w:color w:val="4F6228" w:themeColor="accent3" w:themeShade="80"/>
          <w:spacing w:val="-3"/>
          <w:sz w:val="36"/>
          <w:szCs w:val="36"/>
        </w:rPr>
        <w:t xml:space="preserve"> </w:t>
      </w:r>
      <w:r w:rsidR="00B879BB" w:rsidRPr="005C5311">
        <w:rPr>
          <w:color w:val="4F6228" w:themeColor="accent3" w:themeShade="80"/>
          <w:spacing w:val="-3"/>
          <w:sz w:val="36"/>
          <w:szCs w:val="36"/>
        </w:rPr>
        <w:t xml:space="preserve">IVN </w:t>
      </w:r>
      <w:r w:rsidRPr="005C5311">
        <w:rPr>
          <w:color w:val="4F6228" w:themeColor="accent3" w:themeShade="80"/>
          <w:sz w:val="36"/>
          <w:szCs w:val="36"/>
        </w:rPr>
        <w:t>afdeling</w:t>
      </w:r>
      <w:r w:rsidRPr="005C5311">
        <w:rPr>
          <w:color w:val="4F6228" w:themeColor="accent3" w:themeShade="80"/>
          <w:spacing w:val="57"/>
          <w:sz w:val="36"/>
          <w:szCs w:val="36"/>
        </w:rPr>
        <w:t xml:space="preserve"> </w:t>
      </w:r>
      <w:r w:rsidRPr="005C5311">
        <w:rPr>
          <w:color w:val="4F6228" w:themeColor="accent3" w:themeShade="80"/>
          <w:sz w:val="36"/>
          <w:szCs w:val="36"/>
        </w:rPr>
        <w:t>Arnhem</w:t>
      </w:r>
    </w:p>
    <w:p w14:paraId="65389CB8" w14:textId="77777777" w:rsidR="00B272CE" w:rsidRDefault="00B272CE">
      <w:pPr>
        <w:pStyle w:val="Plattetekst"/>
        <w:rPr>
          <w:b/>
        </w:rPr>
      </w:pPr>
    </w:p>
    <w:p w14:paraId="581BE5B0" w14:textId="77777777" w:rsidR="001A03AC" w:rsidRDefault="001A03AC"/>
    <w:p w14:paraId="6E9AD4A1" w14:textId="5CA2E3CA" w:rsidR="001A03AC" w:rsidRPr="005C5311" w:rsidRDefault="001A03AC" w:rsidP="001A03AC">
      <w:pPr>
        <w:pStyle w:val="Geenafstand"/>
        <w:rPr>
          <w:color w:val="4F6228" w:themeColor="accent3" w:themeShade="80"/>
        </w:rPr>
      </w:pPr>
      <w:r w:rsidRPr="005C5311">
        <w:rPr>
          <w:color w:val="4F6228" w:themeColor="accent3" w:themeShade="80"/>
          <w:sz w:val="32"/>
          <w:szCs w:val="32"/>
        </w:rPr>
        <w:t>Toelichting op de aanpassing v/h huishoudelijk reglement</w:t>
      </w:r>
    </w:p>
    <w:p w14:paraId="44DC23CB" w14:textId="77777777" w:rsidR="001A03AC" w:rsidRDefault="001A03AC" w:rsidP="001A03AC">
      <w:pPr>
        <w:pStyle w:val="Geenafstand"/>
      </w:pPr>
    </w:p>
    <w:p w14:paraId="4C55ED99" w14:textId="77777777" w:rsidR="001A03AC" w:rsidRDefault="001A03AC" w:rsidP="001A03AC">
      <w:pPr>
        <w:pStyle w:val="Geenafstand"/>
      </w:pPr>
      <w:r>
        <w:t>Ons huishoudelijk reglement moet aangepast worden aan een aantal ontwikkelingen binnen de afdeling.</w:t>
      </w:r>
    </w:p>
    <w:p w14:paraId="1788F208" w14:textId="77777777" w:rsidR="001A03AC" w:rsidRDefault="001A03AC" w:rsidP="001A03AC">
      <w:pPr>
        <w:pStyle w:val="Geenafstand"/>
        <w:numPr>
          <w:ilvl w:val="0"/>
          <w:numId w:val="16"/>
        </w:numPr>
      </w:pPr>
      <w:r>
        <w:t>Sinds dit jaar betalen alle leden van de afdeling Arnhem rechtstreeks aan de landelijke vereniging. In mei ontvangt de afdeling de contributie minus een bedrag per lid voor het landelijk bureau en het tijdschrift. Wanneer leden meer betalen dan de minimumcontributie dan komt dat meerdere dus geheel terecht bij de afdeling.</w:t>
      </w:r>
      <w:r>
        <w:br/>
        <w:t>Leden die lid zijn van een andere afdeling, maar ook deelnemen aan de afdeling Arnhem noemen we gastleden. Gastleden en donateurs betalen nog rechtstreeks aan de afdeling.</w:t>
      </w:r>
      <w:r>
        <w:br/>
        <w:t>De contributie gold bij de afdeling voor een kalender jaar. De contributie landelijk is steeds voor een heel jaar na de datum dat iemand lid wordt. Dat is nu dus voor iedereen zo.</w:t>
      </w:r>
    </w:p>
    <w:p w14:paraId="7BB9E283" w14:textId="77777777" w:rsidR="001A03AC" w:rsidRDefault="001A03AC" w:rsidP="001A03AC">
      <w:pPr>
        <w:pStyle w:val="Geenafstand"/>
        <w:numPr>
          <w:ilvl w:val="0"/>
          <w:numId w:val="16"/>
        </w:numPr>
      </w:pPr>
      <w:r>
        <w:t xml:space="preserve">De digitale nieuwsbrief (Quickstaartje) wordt nog nergens genoemd. </w:t>
      </w:r>
    </w:p>
    <w:p w14:paraId="2533B1FA" w14:textId="77777777" w:rsidR="001A03AC" w:rsidRDefault="001A03AC" w:rsidP="001A03AC">
      <w:pPr>
        <w:pStyle w:val="Geenafstand"/>
        <w:numPr>
          <w:ilvl w:val="0"/>
          <w:numId w:val="16"/>
        </w:numPr>
      </w:pPr>
      <w:r>
        <w:t>We willen stoppen met het afdelingsblad (de IVN-gids). Artikelen voor dit blad worden voortaan geplaatst op de website. In de digitale nieuwsbrief verschijnt dan een bericht daarover met een link naar het artikel.</w:t>
      </w:r>
    </w:p>
    <w:p w14:paraId="4B3F9D5C" w14:textId="77777777" w:rsidR="001A03AC" w:rsidRDefault="001A03AC" w:rsidP="001A03AC">
      <w:pPr>
        <w:pStyle w:val="Geenafstand"/>
        <w:numPr>
          <w:ilvl w:val="0"/>
          <w:numId w:val="16"/>
        </w:numPr>
      </w:pPr>
      <w:r>
        <w:t>Door onze ervaring met de aankoop van kleding willen we het reglement aanpassen.</w:t>
      </w:r>
      <w:r>
        <w:br/>
        <w:t>Bij een besluit tot uitgave van meer dan 5000 euro legt het bestuur dit voor aan de stemgerechtigde leden. Wanneer 5 of meer leden bezwaar maken tegen de uitgave dient deze eerst behandeld te worden op een algemene ledenvergadering.</w:t>
      </w:r>
    </w:p>
    <w:p w14:paraId="6284AE95" w14:textId="6D15D33B" w:rsidR="001A03AC" w:rsidRDefault="001A03AC" w:rsidP="001A03AC">
      <w:pPr>
        <w:pStyle w:val="Geenafstand"/>
        <w:numPr>
          <w:ilvl w:val="0"/>
          <w:numId w:val="16"/>
        </w:numPr>
      </w:pPr>
      <w:r>
        <w:t xml:space="preserve">De coördinator kan uitgaven voor een werkgroep declareren bij de penningmeester. Indien gewenst verstrekt de penningmeester een voorschot. De mogelijkheid voor een werkgroep </w:t>
      </w:r>
      <w:r w:rsidR="00755DA6">
        <w:t xml:space="preserve">om </w:t>
      </w:r>
      <w:r>
        <w:t>een kleine kas bij te houden vervalt daarmee.</w:t>
      </w:r>
    </w:p>
    <w:p w14:paraId="172A7401" w14:textId="6D2F161F" w:rsidR="001A03AC" w:rsidRDefault="001A03AC" w:rsidP="001A03AC">
      <w:pPr>
        <w:pStyle w:val="Geenafstand"/>
        <w:numPr>
          <w:ilvl w:val="0"/>
          <w:numId w:val="16"/>
        </w:numPr>
      </w:pPr>
      <w:r>
        <w:t xml:space="preserve">De werkgroepen en de adviesraad hebben </w:t>
      </w:r>
      <w:r w:rsidR="00755DA6">
        <w:t xml:space="preserve">recht op </w:t>
      </w:r>
      <w:r>
        <w:t xml:space="preserve">een duidelijker plaats in het reglement nodig. Dat is nu samengebracht in artikel 4. </w:t>
      </w:r>
      <w:r w:rsidR="00755DA6">
        <w:t>De aparte bijlage vervalt daarmee.</w:t>
      </w:r>
      <w:r>
        <w:br/>
        <w:t>In de laatste adviesraad is afgesproken om met ingang van 2023 voor 15 december de conceptplanning voor het komende jaar in te dienen bij het bestuur voor zover het publieksactiviteiten betreft. Dan kan afstemming plaatsvinden in alle data en publiciteit.</w:t>
      </w:r>
    </w:p>
    <w:p w14:paraId="52B11717" w14:textId="77777777" w:rsidR="001A03AC" w:rsidRDefault="001A03AC" w:rsidP="001A03AC">
      <w:pPr>
        <w:pStyle w:val="Geenafstand"/>
        <w:numPr>
          <w:ilvl w:val="0"/>
          <w:numId w:val="16"/>
        </w:numPr>
      </w:pPr>
      <w:r>
        <w:t>Het komt inmiddels voor dat een werkgroep twee personen heeft, die gezamenlijk het coördinatorschap uitvoeren. Wij willen deze mogelijkheid toevoegen in het reglement.</w:t>
      </w:r>
    </w:p>
    <w:p w14:paraId="6ECFA731" w14:textId="77777777" w:rsidR="001A03AC" w:rsidRDefault="001A03AC" w:rsidP="001A03AC">
      <w:pPr>
        <w:pStyle w:val="Geenafstand"/>
        <w:numPr>
          <w:ilvl w:val="0"/>
          <w:numId w:val="16"/>
        </w:numPr>
      </w:pPr>
      <w:r>
        <w:t>In de adviesraad zitten de coördinatoren van de werkgroepen en nog enkele anderen.</w:t>
      </w:r>
      <w:r>
        <w:br/>
        <w:t xml:space="preserve">We willen in het reglement vastleggen dat actieve leden op persoonlijke titel kunnen deelnemen aan de adviesraad. Dat gebeurt nu al.  </w:t>
      </w:r>
    </w:p>
    <w:p w14:paraId="2F4DFAD6" w14:textId="4A864CFD" w:rsidR="001A03AC" w:rsidRDefault="001A03AC" w:rsidP="001A03AC">
      <w:pPr>
        <w:pStyle w:val="Geenafstand"/>
        <w:numPr>
          <w:ilvl w:val="0"/>
          <w:numId w:val="16"/>
        </w:numPr>
      </w:pPr>
      <w:r>
        <w:t>Het bestuur wil werk maken van opvragen en registreren van een VOG (= verklaring omtrent het gedrag).</w:t>
      </w:r>
      <w:r w:rsidR="003B2260">
        <w:t xml:space="preserve"> Zie artikel 8 lid 3.</w:t>
      </w:r>
    </w:p>
    <w:p w14:paraId="5D9CBD48" w14:textId="77777777" w:rsidR="001A03AC" w:rsidRDefault="001A03AC" w:rsidP="001A03AC">
      <w:pPr>
        <w:pStyle w:val="Geenafstand"/>
      </w:pPr>
    </w:p>
    <w:p w14:paraId="24D55CB5" w14:textId="7E93AAD9" w:rsidR="001A03AC" w:rsidRPr="00486A8C" w:rsidRDefault="001A03AC" w:rsidP="00486A8C">
      <w:pPr>
        <w:pStyle w:val="Geenafstand"/>
        <w:rPr>
          <w:sz w:val="24"/>
          <w:szCs w:val="24"/>
        </w:rPr>
        <w:sectPr w:rsidR="001A03AC" w:rsidRPr="00486A8C">
          <w:type w:val="continuous"/>
          <w:pgSz w:w="11910" w:h="16840"/>
          <w:pgMar w:top="1400" w:right="1320" w:bottom="1460" w:left="1300" w:header="0" w:footer="1269" w:gutter="0"/>
          <w:pgNumType w:start="1"/>
          <w:cols w:space="708"/>
        </w:sectPr>
      </w:pPr>
      <w:r w:rsidRPr="00486A8C">
        <w:rPr>
          <w:sz w:val="24"/>
          <w:szCs w:val="24"/>
        </w:rPr>
        <w:t xml:space="preserve">Deze 9 oorzaken leiden tot de nieuwe </w:t>
      </w:r>
      <w:r w:rsidR="005C5311">
        <w:rPr>
          <w:sz w:val="24"/>
          <w:szCs w:val="24"/>
        </w:rPr>
        <w:t>(concept-)</w:t>
      </w:r>
      <w:r w:rsidRPr="00486A8C">
        <w:rPr>
          <w:sz w:val="24"/>
          <w:szCs w:val="24"/>
        </w:rPr>
        <w:t>tekst hierna</w:t>
      </w:r>
      <w:r w:rsidR="00486A8C" w:rsidRPr="00486A8C">
        <w:rPr>
          <w:sz w:val="24"/>
          <w:szCs w:val="24"/>
        </w:rPr>
        <w:t>.</w:t>
      </w:r>
    </w:p>
    <w:p w14:paraId="285264B2" w14:textId="77777777" w:rsidR="00B272CE" w:rsidRDefault="00B272CE">
      <w:pPr>
        <w:pStyle w:val="Plattetekst"/>
        <w:spacing w:before="1"/>
        <w:rPr>
          <w:b/>
          <w:sz w:val="7"/>
        </w:rPr>
      </w:pPr>
    </w:p>
    <w:p w14:paraId="7BEDCB70" w14:textId="77777777" w:rsidR="00B272CE" w:rsidRDefault="00000000">
      <w:pPr>
        <w:pStyle w:val="Plattetekst"/>
        <w:ind w:left="236"/>
        <w:rPr>
          <w:sz w:val="20"/>
        </w:rPr>
      </w:pPr>
      <w:r>
        <w:rPr>
          <w:noProof/>
          <w:sz w:val="20"/>
        </w:rPr>
        <w:drawing>
          <wp:inline distT="0" distB="0" distL="0" distR="0" wp14:anchorId="5736412D" wp14:editId="576F5016">
            <wp:extent cx="2804044" cy="1023937"/>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804044" cy="1023937"/>
                    </a:xfrm>
                    <a:prstGeom prst="rect">
                      <a:avLst/>
                    </a:prstGeom>
                  </pic:spPr>
                </pic:pic>
              </a:graphicData>
            </a:graphic>
          </wp:inline>
        </w:drawing>
      </w:r>
    </w:p>
    <w:p w14:paraId="6CA29287" w14:textId="77777777" w:rsidR="00B272CE" w:rsidRDefault="00B272CE">
      <w:pPr>
        <w:pStyle w:val="Plattetekst"/>
        <w:rPr>
          <w:b/>
          <w:sz w:val="20"/>
        </w:rPr>
      </w:pPr>
    </w:p>
    <w:p w14:paraId="33DC3536" w14:textId="1C547939" w:rsidR="00B272CE" w:rsidRPr="005C5311" w:rsidRDefault="005C5311">
      <w:pPr>
        <w:pStyle w:val="Plattetekst"/>
        <w:rPr>
          <w:b/>
          <w:i/>
          <w:iCs/>
          <w:sz w:val="28"/>
          <w:szCs w:val="28"/>
        </w:rPr>
      </w:pPr>
      <w:r w:rsidRPr="005C5311">
        <w:rPr>
          <w:b/>
          <w:i/>
          <w:iCs/>
          <w:sz w:val="28"/>
          <w:szCs w:val="28"/>
        </w:rPr>
        <w:t>Concept</w:t>
      </w:r>
    </w:p>
    <w:p w14:paraId="21F22F50" w14:textId="77777777" w:rsidR="00B272CE" w:rsidRDefault="00B272CE">
      <w:pPr>
        <w:pStyle w:val="Plattetekst"/>
        <w:spacing w:before="10"/>
        <w:rPr>
          <w:b/>
          <w:sz w:val="20"/>
        </w:rPr>
      </w:pPr>
    </w:p>
    <w:p w14:paraId="630DC99B" w14:textId="1410021E" w:rsidR="00B272CE" w:rsidRPr="005C5311" w:rsidRDefault="00000000">
      <w:pPr>
        <w:pStyle w:val="Plattetekst"/>
        <w:spacing w:before="56"/>
        <w:ind w:left="116"/>
        <w:rPr>
          <w:b/>
          <w:bCs/>
          <w:color w:val="4F6228" w:themeColor="accent3" w:themeShade="80"/>
          <w:sz w:val="28"/>
          <w:szCs w:val="28"/>
        </w:rPr>
      </w:pPr>
      <w:r w:rsidRPr="005C5311">
        <w:rPr>
          <w:b/>
          <w:bCs/>
          <w:color w:val="4F6228" w:themeColor="accent3" w:themeShade="80"/>
          <w:sz w:val="28"/>
          <w:szCs w:val="28"/>
        </w:rPr>
        <w:t>Huishoudelijk</w:t>
      </w:r>
      <w:r w:rsidRPr="005C5311">
        <w:rPr>
          <w:b/>
          <w:bCs/>
          <w:color w:val="4F6228" w:themeColor="accent3" w:themeShade="80"/>
          <w:spacing w:val="-1"/>
          <w:sz w:val="28"/>
          <w:szCs w:val="28"/>
        </w:rPr>
        <w:t xml:space="preserve"> </w:t>
      </w:r>
      <w:r w:rsidRPr="005C5311">
        <w:rPr>
          <w:b/>
          <w:bCs/>
          <w:color w:val="4F6228" w:themeColor="accent3" w:themeShade="80"/>
          <w:sz w:val="28"/>
          <w:szCs w:val="28"/>
        </w:rPr>
        <w:t>Reglement</w:t>
      </w:r>
      <w:r w:rsidRPr="005C5311">
        <w:rPr>
          <w:b/>
          <w:bCs/>
          <w:color w:val="4F6228" w:themeColor="accent3" w:themeShade="80"/>
          <w:spacing w:val="-2"/>
          <w:sz w:val="28"/>
          <w:szCs w:val="28"/>
        </w:rPr>
        <w:t xml:space="preserve"> </w:t>
      </w:r>
      <w:r w:rsidRPr="005C5311">
        <w:rPr>
          <w:b/>
          <w:bCs/>
          <w:color w:val="4F6228" w:themeColor="accent3" w:themeShade="80"/>
          <w:sz w:val="28"/>
          <w:szCs w:val="28"/>
        </w:rPr>
        <w:t>van</w:t>
      </w:r>
      <w:r w:rsidRPr="005C5311">
        <w:rPr>
          <w:b/>
          <w:bCs/>
          <w:color w:val="4F6228" w:themeColor="accent3" w:themeShade="80"/>
          <w:spacing w:val="-1"/>
          <w:sz w:val="28"/>
          <w:szCs w:val="28"/>
        </w:rPr>
        <w:t xml:space="preserve"> </w:t>
      </w:r>
      <w:r w:rsidRPr="005C5311">
        <w:rPr>
          <w:b/>
          <w:bCs/>
          <w:color w:val="4F6228" w:themeColor="accent3" w:themeShade="80"/>
          <w:sz w:val="28"/>
          <w:szCs w:val="28"/>
        </w:rPr>
        <w:t>IVN</w:t>
      </w:r>
      <w:r w:rsidR="00BC6AA5" w:rsidRPr="005C5311">
        <w:rPr>
          <w:b/>
          <w:bCs/>
          <w:color w:val="4F6228" w:themeColor="accent3" w:themeShade="80"/>
          <w:sz w:val="28"/>
          <w:szCs w:val="28"/>
        </w:rPr>
        <w:t>-Natuureducatie-</w:t>
      </w:r>
      <w:r w:rsidRPr="005C5311">
        <w:rPr>
          <w:b/>
          <w:bCs/>
          <w:color w:val="4F6228" w:themeColor="accent3" w:themeShade="80"/>
          <w:sz w:val="28"/>
          <w:szCs w:val="28"/>
        </w:rPr>
        <w:t>Arnhem</w:t>
      </w:r>
    </w:p>
    <w:p w14:paraId="3966DB2F" w14:textId="73031216" w:rsidR="00486A8C" w:rsidRPr="00486A8C" w:rsidRDefault="00486A8C" w:rsidP="00486A8C">
      <w:pPr>
        <w:pStyle w:val="Kop1"/>
        <w:rPr>
          <w:b w:val="0"/>
          <w:bCs w:val="0"/>
        </w:rPr>
      </w:pPr>
      <w:r w:rsidRPr="00486A8C">
        <w:rPr>
          <w:b w:val="0"/>
          <w:bCs w:val="0"/>
        </w:rPr>
        <w:t>Vast</w:t>
      </w:r>
      <w:r w:rsidR="005C5311">
        <w:rPr>
          <w:b w:val="0"/>
          <w:bCs w:val="0"/>
        </w:rPr>
        <w:t xml:space="preserve"> te stellen </w:t>
      </w:r>
      <w:r w:rsidRPr="00486A8C">
        <w:rPr>
          <w:b w:val="0"/>
          <w:bCs w:val="0"/>
        </w:rPr>
        <w:t>door</w:t>
      </w:r>
      <w:r w:rsidRPr="00486A8C">
        <w:rPr>
          <w:b w:val="0"/>
          <w:bCs w:val="0"/>
          <w:spacing w:val="-2"/>
        </w:rPr>
        <w:t xml:space="preserve"> </w:t>
      </w:r>
      <w:r w:rsidRPr="00486A8C">
        <w:rPr>
          <w:b w:val="0"/>
          <w:bCs w:val="0"/>
        </w:rPr>
        <w:t>de</w:t>
      </w:r>
      <w:r w:rsidRPr="00486A8C">
        <w:rPr>
          <w:b w:val="0"/>
          <w:bCs w:val="0"/>
          <w:spacing w:val="-3"/>
        </w:rPr>
        <w:t xml:space="preserve"> </w:t>
      </w:r>
      <w:r w:rsidRPr="00486A8C">
        <w:rPr>
          <w:b w:val="0"/>
          <w:bCs w:val="0"/>
        </w:rPr>
        <w:t>Algemene</w:t>
      </w:r>
      <w:r w:rsidRPr="00486A8C">
        <w:rPr>
          <w:b w:val="0"/>
          <w:bCs w:val="0"/>
          <w:spacing w:val="-3"/>
        </w:rPr>
        <w:t xml:space="preserve"> </w:t>
      </w:r>
      <w:r w:rsidRPr="00486A8C">
        <w:rPr>
          <w:b w:val="0"/>
          <w:bCs w:val="0"/>
        </w:rPr>
        <w:t>Ledenvergadering</w:t>
      </w:r>
      <w:r w:rsidRPr="00486A8C">
        <w:rPr>
          <w:b w:val="0"/>
          <w:bCs w:val="0"/>
          <w:spacing w:val="-3"/>
        </w:rPr>
        <w:t xml:space="preserve"> </w:t>
      </w:r>
      <w:r w:rsidRPr="00486A8C">
        <w:rPr>
          <w:b w:val="0"/>
          <w:bCs w:val="0"/>
        </w:rPr>
        <w:t>op 1</w:t>
      </w:r>
      <w:r w:rsidRPr="00486A8C">
        <w:rPr>
          <w:b w:val="0"/>
          <w:bCs w:val="0"/>
          <w:spacing w:val="-2"/>
        </w:rPr>
        <w:t xml:space="preserve"> </w:t>
      </w:r>
      <w:r w:rsidRPr="00486A8C">
        <w:rPr>
          <w:b w:val="0"/>
          <w:bCs w:val="0"/>
        </w:rPr>
        <w:t>april</w:t>
      </w:r>
      <w:r w:rsidRPr="00486A8C">
        <w:rPr>
          <w:b w:val="0"/>
          <w:bCs w:val="0"/>
          <w:spacing w:val="-4"/>
        </w:rPr>
        <w:t xml:space="preserve"> </w:t>
      </w:r>
      <w:r w:rsidRPr="00486A8C">
        <w:rPr>
          <w:b w:val="0"/>
          <w:bCs w:val="0"/>
        </w:rPr>
        <w:t>202</w:t>
      </w:r>
      <w:r w:rsidR="005C5311">
        <w:rPr>
          <w:b w:val="0"/>
          <w:bCs w:val="0"/>
        </w:rPr>
        <w:t>3</w:t>
      </w:r>
    </w:p>
    <w:p w14:paraId="3F3D775F" w14:textId="77777777" w:rsidR="00B272CE" w:rsidRDefault="00B272CE">
      <w:pPr>
        <w:pStyle w:val="Plattetekst"/>
      </w:pPr>
    </w:p>
    <w:p w14:paraId="34193DB8" w14:textId="77777777" w:rsidR="00B272CE" w:rsidRDefault="00B272CE">
      <w:pPr>
        <w:pStyle w:val="Plattetekst"/>
        <w:spacing w:before="11"/>
        <w:rPr>
          <w:sz w:val="21"/>
        </w:rPr>
      </w:pPr>
    </w:p>
    <w:p w14:paraId="47619D40" w14:textId="77777777" w:rsidR="00B272CE" w:rsidRDefault="00000000">
      <w:pPr>
        <w:pStyle w:val="Kop1"/>
      </w:pPr>
      <w:r>
        <w:t>Artikel</w:t>
      </w:r>
      <w:r>
        <w:rPr>
          <w:spacing w:val="-3"/>
        </w:rPr>
        <w:t xml:space="preserve"> </w:t>
      </w:r>
      <w:r>
        <w:t>1.</w:t>
      </w:r>
      <w:r>
        <w:rPr>
          <w:spacing w:val="-2"/>
        </w:rPr>
        <w:t xml:space="preserve"> </w:t>
      </w:r>
      <w:r>
        <w:t>Leden</w:t>
      </w:r>
      <w:r>
        <w:rPr>
          <w:spacing w:val="-2"/>
        </w:rPr>
        <w:t xml:space="preserve"> </w:t>
      </w:r>
      <w:r>
        <w:t>en</w:t>
      </w:r>
      <w:r>
        <w:rPr>
          <w:spacing w:val="-2"/>
        </w:rPr>
        <w:t xml:space="preserve"> </w:t>
      </w:r>
      <w:r>
        <w:t>donateurs</w:t>
      </w:r>
    </w:p>
    <w:p w14:paraId="06DA7F30" w14:textId="77777777" w:rsidR="00B272CE" w:rsidRDefault="00B272CE">
      <w:pPr>
        <w:pStyle w:val="Plattetekst"/>
        <w:spacing w:before="1"/>
        <w:rPr>
          <w:b/>
        </w:rPr>
      </w:pPr>
    </w:p>
    <w:p w14:paraId="1ED75BEA" w14:textId="77777777" w:rsidR="00BC6AA5" w:rsidRDefault="00000000" w:rsidP="00BC6AA5">
      <w:pPr>
        <w:pStyle w:val="Lijstalinea"/>
        <w:numPr>
          <w:ilvl w:val="0"/>
          <w:numId w:val="11"/>
        </w:numPr>
        <w:tabs>
          <w:tab w:val="left" w:pos="837"/>
        </w:tabs>
        <w:ind w:hanging="361"/>
      </w:pPr>
      <w:r>
        <w:t>De</w:t>
      </w:r>
      <w:r>
        <w:rPr>
          <w:spacing w:val="-3"/>
        </w:rPr>
        <w:t xml:space="preserve"> </w:t>
      </w:r>
      <w:r>
        <w:t>vereniging</w:t>
      </w:r>
      <w:r>
        <w:rPr>
          <w:spacing w:val="-1"/>
        </w:rPr>
        <w:t xml:space="preserve"> </w:t>
      </w:r>
      <w:r>
        <w:t>kent</w:t>
      </w:r>
      <w:r>
        <w:rPr>
          <w:spacing w:val="-1"/>
        </w:rPr>
        <w:t xml:space="preserve"> </w:t>
      </w:r>
      <w:r>
        <w:t>gewone</w:t>
      </w:r>
      <w:r>
        <w:rPr>
          <w:spacing w:val="-1"/>
        </w:rPr>
        <w:t xml:space="preserve"> </w:t>
      </w:r>
      <w:r>
        <w:t>leden,</w:t>
      </w:r>
      <w:r>
        <w:rPr>
          <w:spacing w:val="-1"/>
        </w:rPr>
        <w:t xml:space="preserve"> </w:t>
      </w:r>
      <w:r>
        <w:t>huisgenootleden,</w:t>
      </w:r>
      <w:r>
        <w:rPr>
          <w:spacing w:val="-4"/>
        </w:rPr>
        <w:t xml:space="preserve"> </w:t>
      </w:r>
      <w:r>
        <w:t>ereleden</w:t>
      </w:r>
      <w:r w:rsidR="00BC6AA5">
        <w:t>, gastleden</w:t>
      </w:r>
      <w:r>
        <w:t xml:space="preserve"> en</w:t>
      </w:r>
      <w:r>
        <w:rPr>
          <w:spacing w:val="-4"/>
        </w:rPr>
        <w:t xml:space="preserve"> </w:t>
      </w:r>
      <w:r>
        <w:t>donateurs.</w:t>
      </w:r>
      <w:r w:rsidR="00BC6AA5">
        <w:br/>
      </w:r>
    </w:p>
    <w:p w14:paraId="44FD9B4A" w14:textId="0B177B06" w:rsidR="00BC6AA5" w:rsidRDefault="00BC6AA5" w:rsidP="00BC6AA5">
      <w:pPr>
        <w:pStyle w:val="Lijstalinea"/>
        <w:numPr>
          <w:ilvl w:val="0"/>
          <w:numId w:val="11"/>
        </w:numPr>
        <w:tabs>
          <w:tab w:val="left" w:pos="837"/>
        </w:tabs>
        <w:ind w:hanging="361"/>
      </w:pPr>
      <w:r>
        <w:t>Nieuwe leden melden zich altijd aan via de landelijk website van IVN. Zij moeten daar dan voor de afdeling Arnhem kiezen.</w:t>
      </w:r>
    </w:p>
    <w:p w14:paraId="58EA7191" w14:textId="77777777" w:rsidR="00B272CE" w:rsidRDefault="00B272CE">
      <w:pPr>
        <w:pStyle w:val="Plattetekst"/>
        <w:spacing w:before="3"/>
      </w:pPr>
    </w:p>
    <w:p w14:paraId="3513A5F0" w14:textId="5DBB7090" w:rsidR="00B272CE" w:rsidRDefault="00000000">
      <w:pPr>
        <w:pStyle w:val="Lijstalinea"/>
        <w:numPr>
          <w:ilvl w:val="0"/>
          <w:numId w:val="11"/>
        </w:numPr>
        <w:tabs>
          <w:tab w:val="left" w:pos="837"/>
        </w:tabs>
        <w:spacing w:line="237" w:lineRule="auto"/>
        <w:ind w:right="1379"/>
      </w:pPr>
      <w:r>
        <w:t xml:space="preserve">Leden en ereleden ontvangen het verenigingstijdschrift Mens en Natuur en </w:t>
      </w:r>
      <w:r w:rsidR="00BC6AA5">
        <w:t xml:space="preserve">de digitale nieuwsbrief van de </w:t>
      </w:r>
      <w:r>
        <w:t>afdeling</w:t>
      </w:r>
      <w:r w:rsidR="00BC6AA5">
        <w:t>: Het Quickstaartje.</w:t>
      </w:r>
    </w:p>
    <w:p w14:paraId="4DD1AEFF" w14:textId="77777777" w:rsidR="00B272CE" w:rsidRDefault="00B272CE">
      <w:pPr>
        <w:pStyle w:val="Plattetekst"/>
        <w:spacing w:before="2"/>
      </w:pPr>
    </w:p>
    <w:p w14:paraId="00333911" w14:textId="61A14949" w:rsidR="00B272CE" w:rsidRDefault="009A6F06">
      <w:pPr>
        <w:pStyle w:val="Lijstalinea"/>
        <w:numPr>
          <w:ilvl w:val="0"/>
          <w:numId w:val="11"/>
        </w:numPr>
        <w:tabs>
          <w:tab w:val="left" w:pos="837"/>
        </w:tabs>
        <w:ind w:hanging="361"/>
      </w:pPr>
      <w:r>
        <w:t>Een donateur:</w:t>
      </w:r>
    </w:p>
    <w:p w14:paraId="4820FF24" w14:textId="6C5CFA65" w:rsidR="00B272CE" w:rsidRDefault="00000000">
      <w:pPr>
        <w:pStyle w:val="Lijstalinea"/>
        <w:numPr>
          <w:ilvl w:val="1"/>
          <w:numId w:val="11"/>
        </w:numPr>
        <w:tabs>
          <w:tab w:val="left" w:pos="1557"/>
        </w:tabs>
        <w:ind w:right="280"/>
      </w:pPr>
      <w:r>
        <w:t>m</w:t>
      </w:r>
      <w:r w:rsidR="009A6F06">
        <w:t>ag</w:t>
      </w:r>
      <w:r>
        <w:t xml:space="preserve"> aan alle activiteiten van de afdeling deelnemen die niet exclusief voor leden</w:t>
      </w:r>
      <w:r>
        <w:rPr>
          <w:spacing w:val="-47"/>
        </w:rPr>
        <w:t xml:space="preserve"> </w:t>
      </w:r>
      <w:r>
        <w:t>zijn</w:t>
      </w:r>
      <w:r w:rsidR="009A6F06">
        <w:t xml:space="preserve"> bedoeld.</w:t>
      </w:r>
    </w:p>
    <w:p w14:paraId="666EE612" w14:textId="104EF05D" w:rsidR="00B272CE" w:rsidRDefault="009A6F06">
      <w:pPr>
        <w:pStyle w:val="Lijstalinea"/>
        <w:numPr>
          <w:ilvl w:val="1"/>
          <w:numId w:val="11"/>
        </w:numPr>
        <w:tabs>
          <w:tab w:val="left" w:pos="1556"/>
          <w:tab w:val="left" w:pos="1557"/>
        </w:tabs>
        <w:ind w:hanging="361"/>
      </w:pPr>
      <w:r>
        <w:t>kan</w:t>
      </w:r>
      <w:r w:rsidR="00BC6AA5">
        <w:t xml:space="preserve"> via de website het jaarverslag van de afdeling inzien </w:t>
      </w:r>
    </w:p>
    <w:p w14:paraId="1D835EC0" w14:textId="4B1A7D1A" w:rsidR="00BC6AA5" w:rsidRDefault="00BC6AA5">
      <w:pPr>
        <w:pStyle w:val="Lijstalinea"/>
        <w:numPr>
          <w:ilvl w:val="1"/>
          <w:numId w:val="11"/>
        </w:numPr>
        <w:tabs>
          <w:tab w:val="left" w:pos="1556"/>
          <w:tab w:val="left" w:pos="1557"/>
        </w:tabs>
        <w:ind w:hanging="361"/>
      </w:pPr>
      <w:r>
        <w:t>ontvang</w:t>
      </w:r>
      <w:r w:rsidR="009A6F06">
        <w:t>t</w:t>
      </w:r>
      <w:r>
        <w:t xml:space="preserve"> het Quickstaartje </w:t>
      </w:r>
    </w:p>
    <w:p w14:paraId="477D3E6B" w14:textId="0702BE45" w:rsidR="00B272CE" w:rsidRDefault="00000000">
      <w:pPr>
        <w:pStyle w:val="Lijstalinea"/>
        <w:numPr>
          <w:ilvl w:val="1"/>
          <w:numId w:val="11"/>
        </w:numPr>
        <w:tabs>
          <w:tab w:val="left" w:pos="1557"/>
        </w:tabs>
        <w:ind w:hanging="361"/>
      </w:pPr>
      <w:r>
        <w:t>ontvang</w:t>
      </w:r>
      <w:r w:rsidR="009A6F06">
        <w:t>t</w:t>
      </w:r>
      <w:r>
        <w:rPr>
          <w:spacing w:val="-2"/>
        </w:rPr>
        <w:t xml:space="preserve"> </w:t>
      </w:r>
      <w:r>
        <w:t>niet</w:t>
      </w:r>
      <w:r>
        <w:rPr>
          <w:spacing w:val="-2"/>
        </w:rPr>
        <w:t xml:space="preserve"> </w:t>
      </w:r>
      <w:r>
        <w:t>het</w:t>
      </w:r>
      <w:r>
        <w:rPr>
          <w:spacing w:val="-4"/>
        </w:rPr>
        <w:t xml:space="preserve"> </w:t>
      </w:r>
      <w:r>
        <w:t>verenigingstijdschrift</w:t>
      </w:r>
      <w:r>
        <w:rPr>
          <w:spacing w:val="-2"/>
        </w:rPr>
        <w:t xml:space="preserve"> </w:t>
      </w:r>
      <w:r>
        <w:t>Mens</w:t>
      </w:r>
      <w:r>
        <w:rPr>
          <w:spacing w:val="-2"/>
        </w:rPr>
        <w:t xml:space="preserve"> </w:t>
      </w:r>
      <w:r>
        <w:t>en</w:t>
      </w:r>
      <w:r>
        <w:rPr>
          <w:spacing w:val="-6"/>
        </w:rPr>
        <w:t xml:space="preserve"> </w:t>
      </w:r>
      <w:r>
        <w:t>Natuur</w:t>
      </w:r>
    </w:p>
    <w:p w14:paraId="2AD06EB5" w14:textId="77777777" w:rsidR="00B272CE" w:rsidRDefault="00B272CE">
      <w:pPr>
        <w:pStyle w:val="Plattetekst"/>
        <w:spacing w:before="3"/>
      </w:pPr>
    </w:p>
    <w:p w14:paraId="1933D572" w14:textId="77777777" w:rsidR="00B272CE" w:rsidRDefault="00000000">
      <w:pPr>
        <w:pStyle w:val="Lijstalinea"/>
        <w:numPr>
          <w:ilvl w:val="0"/>
          <w:numId w:val="11"/>
        </w:numPr>
        <w:tabs>
          <w:tab w:val="left" w:pos="837"/>
        </w:tabs>
        <w:spacing w:line="237" w:lineRule="auto"/>
        <w:ind w:right="260"/>
      </w:pPr>
      <w:r>
        <w:t xml:space="preserve">Een </w:t>
      </w:r>
      <w:proofErr w:type="spellStart"/>
      <w:r>
        <w:t>huisgenootlid</w:t>
      </w:r>
      <w:proofErr w:type="spellEnd"/>
      <w:r>
        <w:t xml:space="preserve"> is een lid dat met een gewoon lid of een erelid op hetzelfde adres woont.</w:t>
      </w:r>
      <w:r>
        <w:rPr>
          <w:spacing w:val="-47"/>
        </w:rPr>
        <w:t xml:space="preserve"> </w:t>
      </w:r>
      <w:r>
        <w:t>Een</w:t>
      </w:r>
      <w:r>
        <w:rPr>
          <w:spacing w:val="-1"/>
        </w:rPr>
        <w:t xml:space="preserve"> </w:t>
      </w:r>
      <w:proofErr w:type="spellStart"/>
      <w:r>
        <w:t>huisgenootlid</w:t>
      </w:r>
      <w:proofErr w:type="spellEnd"/>
      <w:r>
        <w:t>:</w:t>
      </w:r>
    </w:p>
    <w:p w14:paraId="74903906" w14:textId="77777777" w:rsidR="00B272CE" w:rsidRDefault="00000000">
      <w:pPr>
        <w:pStyle w:val="Lijstalinea"/>
        <w:numPr>
          <w:ilvl w:val="1"/>
          <w:numId w:val="11"/>
        </w:numPr>
        <w:tabs>
          <w:tab w:val="left" w:pos="1557"/>
        </w:tabs>
        <w:spacing w:before="1"/>
        <w:ind w:hanging="361"/>
      </w:pPr>
      <w:r>
        <w:t>heeft</w:t>
      </w:r>
      <w:r>
        <w:rPr>
          <w:spacing w:val="-1"/>
        </w:rPr>
        <w:t xml:space="preserve"> </w:t>
      </w:r>
      <w:r>
        <w:t>dezelfde</w:t>
      </w:r>
      <w:r>
        <w:rPr>
          <w:spacing w:val="1"/>
        </w:rPr>
        <w:t xml:space="preserve"> </w:t>
      </w:r>
      <w:r>
        <w:t>rechten</w:t>
      </w:r>
      <w:r>
        <w:rPr>
          <w:spacing w:val="-2"/>
        </w:rPr>
        <w:t xml:space="preserve"> </w:t>
      </w:r>
      <w:r>
        <w:t>en</w:t>
      </w:r>
      <w:r>
        <w:rPr>
          <w:spacing w:val="-2"/>
        </w:rPr>
        <w:t xml:space="preserve"> </w:t>
      </w:r>
      <w:r>
        <w:t>plichten als een gewoon lid</w:t>
      </w:r>
    </w:p>
    <w:p w14:paraId="5BE88760" w14:textId="35A311AC" w:rsidR="00B272CE" w:rsidRDefault="00000000">
      <w:pPr>
        <w:pStyle w:val="Lijstalinea"/>
        <w:numPr>
          <w:ilvl w:val="1"/>
          <w:numId w:val="11"/>
        </w:numPr>
        <w:tabs>
          <w:tab w:val="left" w:pos="1557"/>
        </w:tabs>
        <w:spacing w:before="1"/>
        <w:ind w:hanging="361"/>
      </w:pPr>
      <w:r>
        <w:t>ontvangt</w:t>
      </w:r>
      <w:r>
        <w:rPr>
          <w:spacing w:val="-3"/>
        </w:rPr>
        <w:t xml:space="preserve"> </w:t>
      </w:r>
      <w:r w:rsidR="009A6F06">
        <w:t>het Quickstaartje</w:t>
      </w:r>
    </w:p>
    <w:p w14:paraId="029E52CF" w14:textId="77777777" w:rsidR="00B272CE" w:rsidRDefault="00000000">
      <w:pPr>
        <w:pStyle w:val="Lijstalinea"/>
        <w:numPr>
          <w:ilvl w:val="1"/>
          <w:numId w:val="11"/>
        </w:numPr>
        <w:tabs>
          <w:tab w:val="left" w:pos="1556"/>
          <w:tab w:val="left" w:pos="1557"/>
        </w:tabs>
        <w:ind w:hanging="361"/>
      </w:pPr>
      <w:r>
        <w:t>ontvangt</w:t>
      </w:r>
      <w:r>
        <w:rPr>
          <w:spacing w:val="-4"/>
        </w:rPr>
        <w:t xml:space="preserve"> </w:t>
      </w:r>
      <w:r>
        <w:t>niet</w:t>
      </w:r>
      <w:r>
        <w:rPr>
          <w:spacing w:val="-1"/>
        </w:rPr>
        <w:t xml:space="preserve"> </w:t>
      </w:r>
      <w:r>
        <w:t>het</w:t>
      </w:r>
      <w:r>
        <w:rPr>
          <w:spacing w:val="-4"/>
        </w:rPr>
        <w:t xml:space="preserve"> </w:t>
      </w:r>
      <w:r>
        <w:t>verenigingstijdschrift</w:t>
      </w:r>
      <w:r>
        <w:rPr>
          <w:spacing w:val="-3"/>
        </w:rPr>
        <w:t xml:space="preserve"> </w:t>
      </w:r>
      <w:r>
        <w:t>Mens</w:t>
      </w:r>
      <w:r>
        <w:rPr>
          <w:spacing w:val="-4"/>
        </w:rPr>
        <w:t xml:space="preserve"> </w:t>
      </w:r>
      <w:r>
        <w:t>en</w:t>
      </w:r>
      <w:r>
        <w:rPr>
          <w:spacing w:val="-1"/>
        </w:rPr>
        <w:t xml:space="preserve"> </w:t>
      </w:r>
      <w:r>
        <w:t>Natuur</w:t>
      </w:r>
    </w:p>
    <w:p w14:paraId="0EDB7604" w14:textId="77777777" w:rsidR="00B272CE" w:rsidRDefault="00B272CE">
      <w:pPr>
        <w:pStyle w:val="Plattetekst"/>
        <w:spacing w:before="1"/>
      </w:pPr>
    </w:p>
    <w:p w14:paraId="4A9A8289" w14:textId="0FF0C4DA" w:rsidR="009A6F06" w:rsidRDefault="009A6F06" w:rsidP="009A6F06">
      <w:pPr>
        <w:pStyle w:val="Geenafstand"/>
        <w:numPr>
          <w:ilvl w:val="0"/>
          <w:numId w:val="11"/>
        </w:numPr>
      </w:pPr>
      <w:r>
        <w:t>Gastleden zijn lid van een andere IVN-afdeling en ook van afdeling Arnhem</w:t>
      </w:r>
      <w:r>
        <w:br/>
        <w:t xml:space="preserve">Een </w:t>
      </w:r>
      <w:proofErr w:type="spellStart"/>
      <w:r>
        <w:t>gastlid</w:t>
      </w:r>
      <w:proofErr w:type="spellEnd"/>
    </w:p>
    <w:p w14:paraId="233F0F30" w14:textId="4D527681" w:rsidR="00B272CE" w:rsidRDefault="009A6F06" w:rsidP="009A6F06">
      <w:pPr>
        <w:pStyle w:val="Lijstalinea"/>
        <w:numPr>
          <w:ilvl w:val="1"/>
          <w:numId w:val="11"/>
        </w:numPr>
        <w:tabs>
          <w:tab w:val="left" w:pos="1557"/>
        </w:tabs>
        <w:spacing w:before="1"/>
      </w:pPr>
      <w:r>
        <w:t>heeft</w:t>
      </w:r>
      <w:r>
        <w:rPr>
          <w:spacing w:val="-1"/>
        </w:rPr>
        <w:t xml:space="preserve"> </w:t>
      </w:r>
      <w:r>
        <w:t>dezelfde</w:t>
      </w:r>
      <w:r>
        <w:rPr>
          <w:spacing w:val="1"/>
        </w:rPr>
        <w:t xml:space="preserve"> </w:t>
      </w:r>
      <w:r>
        <w:t>rechten</w:t>
      </w:r>
      <w:r>
        <w:rPr>
          <w:spacing w:val="-2"/>
        </w:rPr>
        <w:t xml:space="preserve"> </w:t>
      </w:r>
      <w:r>
        <w:t>en</w:t>
      </w:r>
      <w:r>
        <w:rPr>
          <w:spacing w:val="-2"/>
        </w:rPr>
        <w:t xml:space="preserve"> </w:t>
      </w:r>
      <w:r>
        <w:t>plichten als een gewoon lid</w:t>
      </w:r>
    </w:p>
    <w:p w14:paraId="45367702" w14:textId="0B78F467" w:rsidR="00B272CE" w:rsidRDefault="00000000">
      <w:pPr>
        <w:pStyle w:val="Lijstalinea"/>
        <w:numPr>
          <w:ilvl w:val="1"/>
          <w:numId w:val="11"/>
        </w:numPr>
        <w:tabs>
          <w:tab w:val="left" w:pos="1557"/>
        </w:tabs>
        <w:spacing w:before="1" w:line="267" w:lineRule="exact"/>
        <w:ind w:hanging="361"/>
      </w:pPr>
      <w:r>
        <w:t>ontvang</w:t>
      </w:r>
      <w:r w:rsidR="009A6F06">
        <w:t>t</w:t>
      </w:r>
      <w:r>
        <w:rPr>
          <w:spacing w:val="-2"/>
        </w:rPr>
        <w:t xml:space="preserve"> </w:t>
      </w:r>
      <w:r w:rsidR="00012766">
        <w:rPr>
          <w:spacing w:val="-2"/>
        </w:rPr>
        <w:t xml:space="preserve">het </w:t>
      </w:r>
      <w:r w:rsidR="009A6F06">
        <w:t>Quickstaartje</w:t>
      </w:r>
    </w:p>
    <w:p w14:paraId="55806802" w14:textId="77777777" w:rsidR="00B272CE" w:rsidRDefault="00000000">
      <w:pPr>
        <w:pStyle w:val="Lijstalinea"/>
        <w:numPr>
          <w:ilvl w:val="1"/>
          <w:numId w:val="11"/>
        </w:numPr>
        <w:tabs>
          <w:tab w:val="left" w:pos="1556"/>
          <w:tab w:val="left" w:pos="1557"/>
        </w:tabs>
        <w:spacing w:line="267" w:lineRule="exact"/>
        <w:ind w:hanging="361"/>
      </w:pPr>
      <w:r>
        <w:t>ontvangen</w:t>
      </w:r>
      <w:r>
        <w:rPr>
          <w:spacing w:val="-2"/>
        </w:rPr>
        <w:t xml:space="preserve"> </w:t>
      </w:r>
      <w:r>
        <w:t>via</w:t>
      </w:r>
      <w:r>
        <w:rPr>
          <w:spacing w:val="-4"/>
        </w:rPr>
        <w:t xml:space="preserve"> </w:t>
      </w:r>
      <w:r>
        <w:t>dit</w:t>
      </w:r>
      <w:r>
        <w:rPr>
          <w:spacing w:val="-2"/>
        </w:rPr>
        <w:t xml:space="preserve"> </w:t>
      </w:r>
      <w:r>
        <w:t>lidmaatschap</w:t>
      </w:r>
      <w:r>
        <w:rPr>
          <w:spacing w:val="-2"/>
        </w:rPr>
        <w:t xml:space="preserve"> </w:t>
      </w:r>
      <w:r>
        <w:t>niet</w:t>
      </w:r>
      <w:r>
        <w:rPr>
          <w:spacing w:val="-1"/>
        </w:rPr>
        <w:t xml:space="preserve"> </w:t>
      </w:r>
      <w:r>
        <w:t>het</w:t>
      </w:r>
      <w:r>
        <w:rPr>
          <w:spacing w:val="-4"/>
        </w:rPr>
        <w:t xml:space="preserve"> </w:t>
      </w:r>
      <w:r>
        <w:t>verenigingstijdschrift</w:t>
      </w:r>
      <w:r>
        <w:rPr>
          <w:spacing w:val="-1"/>
        </w:rPr>
        <w:t xml:space="preserve"> </w:t>
      </w:r>
      <w:r>
        <w:t>Mens</w:t>
      </w:r>
      <w:r>
        <w:rPr>
          <w:spacing w:val="-1"/>
        </w:rPr>
        <w:t xml:space="preserve"> </w:t>
      </w:r>
      <w:r>
        <w:t>en</w:t>
      </w:r>
      <w:r>
        <w:rPr>
          <w:spacing w:val="-6"/>
        </w:rPr>
        <w:t xml:space="preserve"> </w:t>
      </w:r>
      <w:r>
        <w:t>Natuur.</w:t>
      </w:r>
    </w:p>
    <w:p w14:paraId="3A22FE3A" w14:textId="77777777" w:rsidR="00B272CE" w:rsidRDefault="00B272CE">
      <w:pPr>
        <w:pStyle w:val="Plattetekst"/>
      </w:pPr>
    </w:p>
    <w:p w14:paraId="6B7FC751" w14:textId="77777777" w:rsidR="00B272CE" w:rsidRDefault="00000000">
      <w:pPr>
        <w:pStyle w:val="Lijstalinea"/>
        <w:numPr>
          <w:ilvl w:val="0"/>
          <w:numId w:val="11"/>
        </w:numPr>
        <w:tabs>
          <w:tab w:val="left" w:pos="837"/>
        </w:tabs>
        <w:ind w:hanging="361"/>
      </w:pPr>
      <w:r>
        <w:t>Toelating</w:t>
      </w:r>
    </w:p>
    <w:p w14:paraId="200E5CDF" w14:textId="77777777" w:rsidR="00B272CE" w:rsidRDefault="00000000">
      <w:pPr>
        <w:pStyle w:val="Plattetekst"/>
        <w:ind w:left="836" w:right="456"/>
      </w:pPr>
      <w:r>
        <w:t>Ieder aan wie door het bestuur de toelating als aangemeld lid wordt geweigerd, ontvangt</w:t>
      </w:r>
      <w:r>
        <w:rPr>
          <w:spacing w:val="-47"/>
        </w:rPr>
        <w:t xml:space="preserve"> </w:t>
      </w:r>
      <w:r>
        <w:t>binnen een maand na de beslissing mededeling van dit besluit. In deze mededeling zijn</w:t>
      </w:r>
      <w:r>
        <w:rPr>
          <w:spacing w:val="1"/>
        </w:rPr>
        <w:t xml:space="preserve"> </w:t>
      </w:r>
      <w:r>
        <w:t>vermeld de redenen tot weigering én de mogelijkheid van beroep bij de Algemene Leden</w:t>
      </w:r>
      <w:r>
        <w:rPr>
          <w:spacing w:val="-47"/>
        </w:rPr>
        <w:t xml:space="preserve"> </w:t>
      </w:r>
      <w:r>
        <w:t>Vergadering (ALV). Degene die een dergelijk beroep aantekent heeft het recht tot het</w:t>
      </w:r>
      <w:r>
        <w:rPr>
          <w:spacing w:val="1"/>
        </w:rPr>
        <w:t xml:space="preserve"> </w:t>
      </w:r>
      <w:r>
        <w:t>bijwonen van de behandeling van zijn beroep in de ALV en kan in deze vergadering een</w:t>
      </w:r>
      <w:r>
        <w:rPr>
          <w:spacing w:val="1"/>
        </w:rPr>
        <w:t xml:space="preserve"> </w:t>
      </w:r>
      <w:r>
        <w:t>toelichting</w:t>
      </w:r>
      <w:r>
        <w:rPr>
          <w:spacing w:val="-1"/>
        </w:rPr>
        <w:t xml:space="preserve"> </w:t>
      </w:r>
      <w:r>
        <w:t>geven.</w:t>
      </w:r>
    </w:p>
    <w:p w14:paraId="620DA6F5" w14:textId="77777777" w:rsidR="00B272CE" w:rsidRDefault="00B272CE">
      <w:pPr>
        <w:sectPr w:rsidR="00B272CE">
          <w:pgSz w:w="11910" w:h="16840"/>
          <w:pgMar w:top="1580" w:right="1320" w:bottom="1460" w:left="1300" w:header="0" w:footer="1269" w:gutter="0"/>
          <w:cols w:space="708"/>
        </w:sectPr>
      </w:pPr>
    </w:p>
    <w:p w14:paraId="467CC078" w14:textId="7900BD98" w:rsidR="00B272CE" w:rsidRDefault="00000000" w:rsidP="009A6F06">
      <w:pPr>
        <w:pStyle w:val="Lijstalinea"/>
        <w:numPr>
          <w:ilvl w:val="0"/>
          <w:numId w:val="11"/>
        </w:numPr>
        <w:tabs>
          <w:tab w:val="left" w:pos="837"/>
        </w:tabs>
        <w:spacing w:before="37"/>
        <w:ind w:hanging="361"/>
      </w:pPr>
      <w:r>
        <w:lastRenderedPageBreak/>
        <w:t>Contributie/donatie</w:t>
      </w:r>
      <w:r w:rsidR="009A6F06">
        <w:br/>
      </w:r>
      <w:r>
        <w:t xml:space="preserve">Voor de vaststelling van de contributie </w:t>
      </w:r>
      <w:r w:rsidR="009A6F06">
        <w:t>geldt het</w:t>
      </w:r>
      <w:r>
        <w:t xml:space="preserve"> volgende</w:t>
      </w:r>
      <w:r w:rsidR="00B83097">
        <w:t>:</w:t>
      </w:r>
    </w:p>
    <w:p w14:paraId="64134EF8" w14:textId="77777777" w:rsidR="00B83097" w:rsidRDefault="00B83097" w:rsidP="00B83097">
      <w:pPr>
        <w:pStyle w:val="Geenafstand"/>
        <w:numPr>
          <w:ilvl w:val="1"/>
          <w:numId w:val="11"/>
        </w:numPr>
      </w:pPr>
      <w:r>
        <w:t>Ereleden betalen geen contributie</w:t>
      </w:r>
    </w:p>
    <w:p w14:paraId="53C971C2" w14:textId="77777777" w:rsidR="00B83097" w:rsidRDefault="00B83097" w:rsidP="00B83097">
      <w:pPr>
        <w:pStyle w:val="Geenafstand"/>
        <w:numPr>
          <w:ilvl w:val="1"/>
          <w:numId w:val="11"/>
        </w:numPr>
      </w:pPr>
      <w:r>
        <w:t>Gewone leden en huisgenootleden betalen aan de landelijke vereniging de daar vastgestelde contributie plus een eventueel door de ALV vast te stellen verhoging van de contributie.</w:t>
      </w:r>
    </w:p>
    <w:p w14:paraId="721E0E5E" w14:textId="77777777" w:rsidR="00B83097" w:rsidRDefault="00B83097" w:rsidP="00B83097">
      <w:pPr>
        <w:pStyle w:val="Geenafstand"/>
        <w:numPr>
          <w:ilvl w:val="1"/>
          <w:numId w:val="11"/>
        </w:numPr>
      </w:pPr>
      <w:r>
        <w:t>Gastleden betalen een door de ALV vast te stellen gereduceerde contributie.</w:t>
      </w:r>
    </w:p>
    <w:p w14:paraId="061A25C3" w14:textId="77777777" w:rsidR="00B83097" w:rsidRDefault="00B83097" w:rsidP="00B83097">
      <w:pPr>
        <w:pStyle w:val="Geenafstand"/>
        <w:numPr>
          <w:ilvl w:val="1"/>
          <w:numId w:val="11"/>
        </w:numPr>
      </w:pPr>
      <w:r>
        <w:t>Leden kunnen zelf kiezen voor een hogere jaarlijkse contributie.</w:t>
      </w:r>
    </w:p>
    <w:p w14:paraId="77C55015" w14:textId="43FF59A1" w:rsidR="00B272CE" w:rsidRDefault="00486A8C">
      <w:pPr>
        <w:pStyle w:val="Lijstalinea"/>
        <w:numPr>
          <w:ilvl w:val="1"/>
          <w:numId w:val="11"/>
        </w:numPr>
        <w:tabs>
          <w:tab w:val="left" w:pos="1557"/>
        </w:tabs>
        <w:spacing w:before="1"/>
        <w:ind w:right="100"/>
      </w:pPr>
      <w:r>
        <w:t xml:space="preserve">Als de hoogte van de contributie voor </w:t>
      </w:r>
      <w:r w:rsidR="00B83097">
        <w:t>een lid</w:t>
      </w:r>
      <w:r>
        <w:t xml:space="preserve"> een financieel probleem vormt kan</w:t>
      </w:r>
      <w:r>
        <w:rPr>
          <w:spacing w:val="1"/>
        </w:rPr>
        <w:t xml:space="preserve"> </w:t>
      </w:r>
      <w:r>
        <w:t>korting worden aangevraagd bij het bestuur, dat hierover beslist. Buiten het bestuur</w:t>
      </w:r>
      <w:r>
        <w:rPr>
          <w:spacing w:val="1"/>
        </w:rPr>
        <w:t xml:space="preserve"> </w:t>
      </w:r>
      <w:r>
        <w:t>wordt de naam van het betreffende lid alleen bekend gemaakt aan de</w:t>
      </w:r>
      <w:r>
        <w:rPr>
          <w:spacing w:val="1"/>
        </w:rPr>
        <w:t xml:space="preserve"> </w:t>
      </w:r>
      <w:r>
        <w:t>kascontrolecommissie. Een dergelijk lid behoudt zijn volle rechten ten aanzien van de</w:t>
      </w:r>
      <w:r>
        <w:rPr>
          <w:spacing w:val="-47"/>
        </w:rPr>
        <w:t xml:space="preserve"> </w:t>
      </w:r>
      <w:r>
        <w:t>vereniging</w:t>
      </w:r>
      <w:r>
        <w:rPr>
          <w:spacing w:val="-1"/>
        </w:rPr>
        <w:t xml:space="preserve"> </w:t>
      </w:r>
      <w:r>
        <w:t>en</w:t>
      </w:r>
      <w:r>
        <w:rPr>
          <w:spacing w:val="-3"/>
        </w:rPr>
        <w:t xml:space="preserve"> </w:t>
      </w:r>
      <w:r>
        <w:t>van</w:t>
      </w:r>
      <w:r>
        <w:rPr>
          <w:spacing w:val="-1"/>
        </w:rPr>
        <w:t xml:space="preserve"> </w:t>
      </w:r>
      <w:r>
        <w:t>IVN.</w:t>
      </w:r>
    </w:p>
    <w:p w14:paraId="3919F9DB" w14:textId="6F356167" w:rsidR="00B272CE" w:rsidRDefault="00000000">
      <w:pPr>
        <w:pStyle w:val="Lijstalinea"/>
        <w:numPr>
          <w:ilvl w:val="1"/>
          <w:numId w:val="11"/>
        </w:numPr>
        <w:tabs>
          <w:tab w:val="left" w:pos="1557"/>
        </w:tabs>
        <w:ind w:right="143"/>
      </w:pPr>
      <w:r>
        <w:t>De contributie</w:t>
      </w:r>
      <w:r w:rsidR="00B83097">
        <w:t xml:space="preserve">/bijdrage </w:t>
      </w:r>
      <w:r>
        <w:t xml:space="preserve">voor </w:t>
      </w:r>
      <w:r w:rsidR="00B83097">
        <w:t>gastleden en donateurs wordt</w:t>
      </w:r>
      <w:r>
        <w:t xml:space="preserve"> geïnd door de afdeling, </w:t>
      </w:r>
    </w:p>
    <w:p w14:paraId="4328FC26" w14:textId="77777777" w:rsidR="00B83097" w:rsidRDefault="00B83097" w:rsidP="00B83097">
      <w:pPr>
        <w:pStyle w:val="Geenafstand"/>
        <w:numPr>
          <w:ilvl w:val="1"/>
          <w:numId w:val="11"/>
        </w:numPr>
      </w:pPr>
      <w:r>
        <w:t>De contributiebetaling voor leden en huisgenootleden geldt altijd voor het jaar volgend op de datum dat men lid wordt en men is daarmee ook minimaal voor een jaar lid.</w:t>
      </w:r>
    </w:p>
    <w:p w14:paraId="0BCA552B" w14:textId="77777777" w:rsidR="00B272CE" w:rsidRDefault="00B272CE">
      <w:pPr>
        <w:pStyle w:val="Plattetekst"/>
        <w:spacing w:before="11"/>
        <w:rPr>
          <w:sz w:val="21"/>
        </w:rPr>
      </w:pPr>
    </w:p>
    <w:p w14:paraId="6C321442" w14:textId="77777777" w:rsidR="00B272CE" w:rsidRDefault="00000000">
      <w:pPr>
        <w:pStyle w:val="Lijstalinea"/>
        <w:numPr>
          <w:ilvl w:val="0"/>
          <w:numId w:val="11"/>
        </w:numPr>
        <w:tabs>
          <w:tab w:val="left" w:pos="837"/>
        </w:tabs>
        <w:ind w:hanging="361"/>
      </w:pPr>
      <w:r>
        <w:t>Schorsing</w:t>
      </w:r>
      <w:r>
        <w:rPr>
          <w:spacing w:val="-1"/>
        </w:rPr>
        <w:t xml:space="preserve"> </w:t>
      </w:r>
      <w:r>
        <w:t>en</w:t>
      </w:r>
      <w:r>
        <w:rPr>
          <w:spacing w:val="-2"/>
        </w:rPr>
        <w:t xml:space="preserve"> </w:t>
      </w:r>
      <w:r>
        <w:t>ontzetting</w:t>
      </w:r>
      <w:r>
        <w:rPr>
          <w:spacing w:val="-2"/>
        </w:rPr>
        <w:t xml:space="preserve"> </w:t>
      </w:r>
      <w:r>
        <w:t>uit</w:t>
      </w:r>
      <w:r>
        <w:rPr>
          <w:spacing w:val="-2"/>
        </w:rPr>
        <w:t xml:space="preserve"> </w:t>
      </w:r>
      <w:r>
        <w:t>het lidmaatschap</w:t>
      </w:r>
    </w:p>
    <w:p w14:paraId="5840064F" w14:textId="1309A6A4" w:rsidR="00B272CE" w:rsidRDefault="00000000">
      <w:pPr>
        <w:pStyle w:val="Lijstalinea"/>
        <w:numPr>
          <w:ilvl w:val="1"/>
          <w:numId w:val="11"/>
        </w:numPr>
        <w:tabs>
          <w:tab w:val="left" w:pos="1557"/>
        </w:tabs>
        <w:spacing w:before="1"/>
        <w:ind w:right="124"/>
      </w:pPr>
      <w:r>
        <w:t xml:space="preserve">Het afdelingsbestuur kan een lid een schorsing opleggen </w:t>
      </w:r>
      <w:r w:rsidR="00486A8C">
        <w:t>dan wel</w:t>
      </w:r>
      <w:r>
        <w:t xml:space="preserve"> ontzetten uit het</w:t>
      </w:r>
      <w:r>
        <w:rPr>
          <w:spacing w:val="1"/>
        </w:rPr>
        <w:t xml:space="preserve"> </w:t>
      </w:r>
      <w:r>
        <w:t>lidmaatschap als het lid aantoonbaar gehandeld heeft in strijd met de statuten of het</w:t>
      </w:r>
      <w:r>
        <w:rPr>
          <w:spacing w:val="-47"/>
        </w:rPr>
        <w:t xml:space="preserve"> </w:t>
      </w:r>
      <w:r>
        <w:t>huishoudelijk reglement van de afdeling of besluiten van de vereniging. Het</w:t>
      </w:r>
      <w:r>
        <w:rPr>
          <w:spacing w:val="1"/>
        </w:rPr>
        <w:t xml:space="preserve"> </w:t>
      </w:r>
      <w:r>
        <w:t>betreffende lid ontvangt hiervan een schriftelijke of digitale mededeling waarin de</w:t>
      </w:r>
      <w:r>
        <w:rPr>
          <w:spacing w:val="1"/>
        </w:rPr>
        <w:t xml:space="preserve"> </w:t>
      </w:r>
      <w:r>
        <w:t>redenen</w:t>
      </w:r>
      <w:r>
        <w:rPr>
          <w:spacing w:val="-1"/>
        </w:rPr>
        <w:t xml:space="preserve"> </w:t>
      </w:r>
      <w:r>
        <w:t>tot de</w:t>
      </w:r>
      <w:r>
        <w:rPr>
          <w:spacing w:val="1"/>
        </w:rPr>
        <w:t xml:space="preserve"> </w:t>
      </w:r>
      <w:r>
        <w:t>schorsing/ontzetting</w:t>
      </w:r>
      <w:r>
        <w:rPr>
          <w:spacing w:val="-1"/>
        </w:rPr>
        <w:t xml:space="preserve"> </w:t>
      </w:r>
      <w:r>
        <w:t>zijn</w:t>
      </w:r>
      <w:r>
        <w:rPr>
          <w:spacing w:val="-1"/>
        </w:rPr>
        <w:t xml:space="preserve"> </w:t>
      </w:r>
      <w:r>
        <w:t>vermeld.</w:t>
      </w:r>
    </w:p>
    <w:p w14:paraId="2B3EF8EA" w14:textId="77777777" w:rsidR="00B272CE" w:rsidRDefault="00000000">
      <w:pPr>
        <w:pStyle w:val="Lijstalinea"/>
        <w:numPr>
          <w:ilvl w:val="1"/>
          <w:numId w:val="11"/>
        </w:numPr>
        <w:tabs>
          <w:tab w:val="left" w:pos="1557"/>
        </w:tabs>
        <w:ind w:right="157"/>
      </w:pPr>
      <w:r>
        <w:t>Het geschorste/ontzette lid is bevoegd binnen een maand na ontvangst van de</w:t>
      </w:r>
      <w:r>
        <w:rPr>
          <w:spacing w:val="1"/>
        </w:rPr>
        <w:t xml:space="preserve"> </w:t>
      </w:r>
      <w:r>
        <w:t>kennisgeving schriftelijk in beroep te gaan tegen de schorsing/ontzetting bij het</w:t>
      </w:r>
      <w:r>
        <w:rPr>
          <w:spacing w:val="1"/>
        </w:rPr>
        <w:t xml:space="preserve"> </w:t>
      </w:r>
      <w:r>
        <w:t>Landelijk Bestuur. Het Landelijk Bestuur volgt de voor de beroepsprocedure gestelde</w:t>
      </w:r>
      <w:r>
        <w:rPr>
          <w:spacing w:val="-47"/>
        </w:rPr>
        <w:t xml:space="preserve"> </w:t>
      </w:r>
      <w:r>
        <w:t>regels</w:t>
      </w:r>
      <w:r>
        <w:rPr>
          <w:spacing w:val="-1"/>
        </w:rPr>
        <w:t xml:space="preserve"> </w:t>
      </w:r>
      <w:r>
        <w:t>in</w:t>
      </w:r>
      <w:r>
        <w:rPr>
          <w:spacing w:val="-1"/>
        </w:rPr>
        <w:t xml:space="preserve"> </w:t>
      </w:r>
      <w:r>
        <w:t>statuten</w:t>
      </w:r>
      <w:r>
        <w:rPr>
          <w:spacing w:val="-4"/>
        </w:rPr>
        <w:t xml:space="preserve"> </w:t>
      </w:r>
      <w:r>
        <w:t>en</w:t>
      </w:r>
      <w:r>
        <w:rPr>
          <w:spacing w:val="-1"/>
        </w:rPr>
        <w:t xml:space="preserve"> </w:t>
      </w:r>
      <w:r>
        <w:t>huishoudelijk reglement</w:t>
      </w:r>
      <w:r>
        <w:rPr>
          <w:spacing w:val="-2"/>
        </w:rPr>
        <w:t xml:space="preserve"> </w:t>
      </w:r>
      <w:r>
        <w:t>van</w:t>
      </w:r>
      <w:r>
        <w:rPr>
          <w:spacing w:val="-1"/>
        </w:rPr>
        <w:t xml:space="preserve"> </w:t>
      </w:r>
      <w:r>
        <w:t>IVN.</w:t>
      </w:r>
    </w:p>
    <w:p w14:paraId="29DFF849" w14:textId="77777777" w:rsidR="00B272CE" w:rsidRDefault="00000000">
      <w:pPr>
        <w:pStyle w:val="Lijstalinea"/>
        <w:numPr>
          <w:ilvl w:val="1"/>
          <w:numId w:val="11"/>
        </w:numPr>
        <w:tabs>
          <w:tab w:val="left" w:pos="1556"/>
          <w:tab w:val="left" w:pos="1557"/>
        </w:tabs>
        <w:ind w:right="110"/>
      </w:pPr>
      <w:r>
        <w:t>Na de uitspraak over schorsing/ontzetting volgt ofwel de procedure tot ontzetting uit</w:t>
      </w:r>
      <w:r>
        <w:rPr>
          <w:spacing w:val="-47"/>
        </w:rPr>
        <w:t xml:space="preserve"> </w:t>
      </w:r>
      <w:r>
        <w:t>het</w:t>
      </w:r>
      <w:r>
        <w:rPr>
          <w:spacing w:val="-1"/>
        </w:rPr>
        <w:t xml:space="preserve"> </w:t>
      </w:r>
      <w:r>
        <w:t>lidmaatschap</w:t>
      </w:r>
      <w:r>
        <w:rPr>
          <w:spacing w:val="-1"/>
        </w:rPr>
        <w:t xml:space="preserve"> </w:t>
      </w:r>
      <w:r>
        <w:t>dan</w:t>
      </w:r>
      <w:r>
        <w:rPr>
          <w:spacing w:val="-4"/>
        </w:rPr>
        <w:t xml:space="preserve"> </w:t>
      </w:r>
      <w:r>
        <w:t>wel</w:t>
      </w:r>
      <w:r>
        <w:rPr>
          <w:spacing w:val="-2"/>
        </w:rPr>
        <w:t xml:space="preserve"> </w:t>
      </w:r>
      <w:r>
        <w:t>eerherstel van</w:t>
      </w:r>
      <w:r>
        <w:rPr>
          <w:spacing w:val="-4"/>
        </w:rPr>
        <w:t xml:space="preserve"> </w:t>
      </w:r>
      <w:r>
        <w:t>het lid.</w:t>
      </w:r>
    </w:p>
    <w:p w14:paraId="1044C2BE" w14:textId="77777777" w:rsidR="00B272CE" w:rsidRDefault="00B272CE">
      <w:pPr>
        <w:pStyle w:val="Plattetekst"/>
      </w:pPr>
    </w:p>
    <w:p w14:paraId="38EFABAC" w14:textId="77777777" w:rsidR="00B272CE" w:rsidRDefault="00000000">
      <w:pPr>
        <w:pStyle w:val="Kop1"/>
        <w:spacing w:before="1"/>
      </w:pPr>
      <w:r>
        <w:t>Artikel</w:t>
      </w:r>
      <w:r>
        <w:rPr>
          <w:spacing w:val="-3"/>
        </w:rPr>
        <w:t xml:space="preserve"> </w:t>
      </w:r>
      <w:r>
        <w:t>2.</w:t>
      </w:r>
      <w:r>
        <w:rPr>
          <w:spacing w:val="-2"/>
        </w:rPr>
        <w:t xml:space="preserve"> </w:t>
      </w:r>
      <w:r>
        <w:t>Het bestuur</w:t>
      </w:r>
    </w:p>
    <w:p w14:paraId="5D99A53F" w14:textId="77777777" w:rsidR="00B272CE" w:rsidRDefault="00B272CE">
      <w:pPr>
        <w:pStyle w:val="Plattetekst"/>
        <w:rPr>
          <w:b/>
        </w:rPr>
      </w:pPr>
    </w:p>
    <w:p w14:paraId="6A6551D4" w14:textId="77777777" w:rsidR="00B272CE" w:rsidRDefault="00000000">
      <w:pPr>
        <w:pStyle w:val="Lijstalinea"/>
        <w:numPr>
          <w:ilvl w:val="0"/>
          <w:numId w:val="10"/>
        </w:numPr>
        <w:tabs>
          <w:tab w:val="left" w:pos="837"/>
        </w:tabs>
        <w:spacing w:before="1"/>
        <w:ind w:right="433"/>
      </w:pPr>
      <w:r>
        <w:t>Het bestuur kan uit zijn midden een dagelijks bestuur kiezen waarvan tenminste de</w:t>
      </w:r>
      <w:r>
        <w:rPr>
          <w:spacing w:val="1"/>
        </w:rPr>
        <w:t xml:space="preserve"> </w:t>
      </w:r>
      <w:r>
        <w:t>voorzitter, de secretaris en de penningmeester of de secretaris/penningmeester deel</w:t>
      </w:r>
      <w:r>
        <w:rPr>
          <w:spacing w:val="1"/>
        </w:rPr>
        <w:t xml:space="preserve"> </w:t>
      </w:r>
      <w:r>
        <w:t>uitmaken.</w:t>
      </w:r>
      <w:r>
        <w:rPr>
          <w:spacing w:val="-3"/>
        </w:rPr>
        <w:t xml:space="preserve"> </w:t>
      </w:r>
      <w:r>
        <w:t>Het</w:t>
      </w:r>
      <w:r>
        <w:rPr>
          <w:spacing w:val="-2"/>
        </w:rPr>
        <w:t xml:space="preserve"> </w:t>
      </w:r>
      <w:r>
        <w:t>dagelijks</w:t>
      </w:r>
      <w:r>
        <w:rPr>
          <w:spacing w:val="-2"/>
        </w:rPr>
        <w:t xml:space="preserve"> </w:t>
      </w:r>
      <w:r>
        <w:t>bestuur</w:t>
      </w:r>
      <w:r>
        <w:rPr>
          <w:spacing w:val="-2"/>
        </w:rPr>
        <w:t xml:space="preserve"> </w:t>
      </w:r>
      <w:r>
        <w:t>is</w:t>
      </w:r>
      <w:r>
        <w:rPr>
          <w:spacing w:val="-2"/>
        </w:rPr>
        <w:t xml:space="preserve"> </w:t>
      </w:r>
      <w:r>
        <w:t>verantwoording</w:t>
      </w:r>
      <w:r>
        <w:rPr>
          <w:spacing w:val="-3"/>
        </w:rPr>
        <w:t xml:space="preserve"> </w:t>
      </w:r>
      <w:r>
        <w:t>verschuldigd</w:t>
      </w:r>
      <w:r>
        <w:rPr>
          <w:spacing w:val="-3"/>
        </w:rPr>
        <w:t xml:space="preserve"> </w:t>
      </w:r>
      <w:r>
        <w:t>aan</w:t>
      </w:r>
      <w:r>
        <w:rPr>
          <w:spacing w:val="-3"/>
        </w:rPr>
        <w:t xml:space="preserve"> </w:t>
      </w:r>
      <w:r>
        <w:t>het</w:t>
      </w:r>
      <w:r>
        <w:rPr>
          <w:spacing w:val="-2"/>
        </w:rPr>
        <w:t xml:space="preserve"> </w:t>
      </w:r>
      <w:r>
        <w:t>afdelingsbestuur.</w:t>
      </w:r>
    </w:p>
    <w:p w14:paraId="4C011A17" w14:textId="77777777" w:rsidR="00B272CE" w:rsidRDefault="00B272CE">
      <w:pPr>
        <w:pStyle w:val="Plattetekst"/>
        <w:spacing w:before="10"/>
        <w:rPr>
          <w:sz w:val="21"/>
        </w:rPr>
      </w:pPr>
    </w:p>
    <w:p w14:paraId="6152C9A8" w14:textId="77777777" w:rsidR="00B272CE" w:rsidRDefault="00000000">
      <w:pPr>
        <w:pStyle w:val="Lijstalinea"/>
        <w:numPr>
          <w:ilvl w:val="0"/>
          <w:numId w:val="10"/>
        </w:numPr>
        <w:tabs>
          <w:tab w:val="left" w:pos="837"/>
        </w:tabs>
        <w:ind w:hanging="361"/>
      </w:pPr>
      <w:r>
        <w:t>Taak</w:t>
      </w:r>
      <w:r>
        <w:rPr>
          <w:spacing w:val="-3"/>
        </w:rPr>
        <w:t xml:space="preserve"> </w:t>
      </w:r>
      <w:r>
        <w:t>van</w:t>
      </w:r>
      <w:r>
        <w:rPr>
          <w:spacing w:val="-2"/>
        </w:rPr>
        <w:t xml:space="preserve"> </w:t>
      </w:r>
      <w:r>
        <w:t>de</w:t>
      </w:r>
      <w:r>
        <w:rPr>
          <w:spacing w:val="-2"/>
        </w:rPr>
        <w:t xml:space="preserve"> </w:t>
      </w:r>
      <w:r>
        <w:t>voorzitter</w:t>
      </w:r>
    </w:p>
    <w:p w14:paraId="400F220D" w14:textId="77777777" w:rsidR="00B272CE" w:rsidRDefault="00000000">
      <w:pPr>
        <w:pStyle w:val="Lijstalinea"/>
        <w:numPr>
          <w:ilvl w:val="1"/>
          <w:numId w:val="10"/>
        </w:numPr>
        <w:tabs>
          <w:tab w:val="left" w:pos="1557"/>
        </w:tabs>
        <w:spacing w:before="1"/>
        <w:ind w:hanging="361"/>
      </w:pPr>
      <w:r>
        <w:t>behartigt</w:t>
      </w:r>
      <w:r>
        <w:rPr>
          <w:spacing w:val="-1"/>
        </w:rPr>
        <w:t xml:space="preserve"> </w:t>
      </w:r>
      <w:r>
        <w:t>de algemene gang</w:t>
      </w:r>
      <w:r>
        <w:rPr>
          <w:spacing w:val="-1"/>
        </w:rPr>
        <w:t xml:space="preserve"> </w:t>
      </w:r>
      <w:r>
        <w:t>van</w:t>
      </w:r>
      <w:r>
        <w:rPr>
          <w:spacing w:val="-2"/>
        </w:rPr>
        <w:t xml:space="preserve"> </w:t>
      </w:r>
      <w:r>
        <w:t>zaken</w:t>
      </w:r>
      <w:r>
        <w:rPr>
          <w:spacing w:val="-1"/>
        </w:rPr>
        <w:t xml:space="preserve"> </w:t>
      </w:r>
      <w:r>
        <w:t>in</w:t>
      </w:r>
      <w:r>
        <w:rPr>
          <w:spacing w:val="-1"/>
        </w:rPr>
        <w:t xml:space="preserve"> </w:t>
      </w:r>
      <w:r>
        <w:t>de</w:t>
      </w:r>
      <w:r>
        <w:rPr>
          <w:spacing w:val="-1"/>
        </w:rPr>
        <w:t xml:space="preserve"> </w:t>
      </w:r>
      <w:r>
        <w:t>afdeling</w:t>
      </w:r>
    </w:p>
    <w:p w14:paraId="1F9A1568" w14:textId="77777777" w:rsidR="00B272CE" w:rsidRDefault="00000000">
      <w:pPr>
        <w:pStyle w:val="Lijstalinea"/>
        <w:numPr>
          <w:ilvl w:val="1"/>
          <w:numId w:val="10"/>
        </w:numPr>
        <w:tabs>
          <w:tab w:val="left" w:pos="1557"/>
        </w:tabs>
        <w:ind w:hanging="361"/>
      </w:pPr>
      <w:r>
        <w:t>geeft</w:t>
      </w:r>
      <w:r>
        <w:rPr>
          <w:spacing w:val="-2"/>
        </w:rPr>
        <w:t xml:space="preserve"> </w:t>
      </w:r>
      <w:r>
        <w:t>leiding</w:t>
      </w:r>
      <w:r>
        <w:rPr>
          <w:spacing w:val="-3"/>
        </w:rPr>
        <w:t xml:space="preserve"> </w:t>
      </w:r>
      <w:r>
        <w:t>aan</w:t>
      </w:r>
      <w:r>
        <w:rPr>
          <w:spacing w:val="-2"/>
        </w:rPr>
        <w:t xml:space="preserve"> </w:t>
      </w:r>
      <w:r>
        <w:t>de</w:t>
      </w:r>
      <w:r>
        <w:rPr>
          <w:spacing w:val="-1"/>
        </w:rPr>
        <w:t xml:space="preserve"> </w:t>
      </w:r>
      <w:r>
        <w:t>bijeenkomsten</w:t>
      </w:r>
      <w:r>
        <w:rPr>
          <w:spacing w:val="-1"/>
        </w:rPr>
        <w:t xml:space="preserve"> </w:t>
      </w:r>
      <w:r>
        <w:t>van</w:t>
      </w:r>
      <w:r>
        <w:rPr>
          <w:spacing w:val="-3"/>
        </w:rPr>
        <w:t xml:space="preserve"> </w:t>
      </w:r>
      <w:r>
        <w:t>het</w:t>
      </w:r>
      <w:r>
        <w:rPr>
          <w:spacing w:val="-2"/>
        </w:rPr>
        <w:t xml:space="preserve"> </w:t>
      </w:r>
      <w:r>
        <w:t>afdelingsbestuur</w:t>
      </w:r>
      <w:r>
        <w:rPr>
          <w:spacing w:val="-2"/>
        </w:rPr>
        <w:t xml:space="preserve"> </w:t>
      </w:r>
      <w:r>
        <w:t>en</w:t>
      </w:r>
      <w:r>
        <w:rPr>
          <w:spacing w:val="-3"/>
        </w:rPr>
        <w:t xml:space="preserve"> </w:t>
      </w:r>
      <w:r>
        <w:t>het</w:t>
      </w:r>
      <w:r>
        <w:rPr>
          <w:spacing w:val="-1"/>
        </w:rPr>
        <w:t xml:space="preserve"> </w:t>
      </w:r>
      <w:r>
        <w:t>dagelijks</w:t>
      </w:r>
      <w:r>
        <w:rPr>
          <w:spacing w:val="-2"/>
        </w:rPr>
        <w:t xml:space="preserve"> </w:t>
      </w:r>
      <w:r>
        <w:t>bestuur</w:t>
      </w:r>
    </w:p>
    <w:p w14:paraId="7533F199" w14:textId="77777777" w:rsidR="00B272CE" w:rsidRDefault="00000000">
      <w:pPr>
        <w:pStyle w:val="Lijstalinea"/>
        <w:numPr>
          <w:ilvl w:val="1"/>
          <w:numId w:val="10"/>
        </w:numPr>
        <w:tabs>
          <w:tab w:val="left" w:pos="1556"/>
          <w:tab w:val="left" w:pos="1557"/>
        </w:tabs>
        <w:ind w:hanging="361"/>
      </w:pPr>
      <w:r>
        <w:t>zit de ALV</w:t>
      </w:r>
      <w:r>
        <w:rPr>
          <w:spacing w:val="-2"/>
        </w:rPr>
        <w:t xml:space="preserve"> </w:t>
      </w:r>
      <w:r>
        <w:t>van</w:t>
      </w:r>
      <w:r>
        <w:rPr>
          <w:spacing w:val="-1"/>
        </w:rPr>
        <w:t xml:space="preserve"> </w:t>
      </w:r>
      <w:r>
        <w:t>de</w:t>
      </w:r>
      <w:r>
        <w:rPr>
          <w:spacing w:val="1"/>
        </w:rPr>
        <w:t xml:space="preserve"> </w:t>
      </w:r>
      <w:r>
        <w:t>afdeling</w:t>
      </w:r>
      <w:r>
        <w:rPr>
          <w:spacing w:val="-3"/>
        </w:rPr>
        <w:t xml:space="preserve"> </w:t>
      </w:r>
      <w:r>
        <w:t>voor</w:t>
      </w:r>
    </w:p>
    <w:p w14:paraId="64C86AF9" w14:textId="77777777" w:rsidR="00B272CE" w:rsidRDefault="00000000">
      <w:pPr>
        <w:pStyle w:val="Lijstalinea"/>
        <w:numPr>
          <w:ilvl w:val="1"/>
          <w:numId w:val="10"/>
        </w:numPr>
        <w:tabs>
          <w:tab w:val="left" w:pos="1557"/>
        </w:tabs>
        <w:ind w:hanging="361"/>
      </w:pPr>
      <w:r>
        <w:t>onderhoudt interne</w:t>
      </w:r>
      <w:r>
        <w:rPr>
          <w:spacing w:val="-3"/>
        </w:rPr>
        <w:t xml:space="preserve"> </w:t>
      </w:r>
      <w:r>
        <w:t>en</w:t>
      </w:r>
      <w:r>
        <w:rPr>
          <w:spacing w:val="-1"/>
        </w:rPr>
        <w:t xml:space="preserve"> </w:t>
      </w:r>
      <w:r>
        <w:t>externe</w:t>
      </w:r>
      <w:r>
        <w:rPr>
          <w:spacing w:val="-1"/>
        </w:rPr>
        <w:t xml:space="preserve"> </w:t>
      </w:r>
      <w:r>
        <w:t>contacten</w:t>
      </w:r>
    </w:p>
    <w:p w14:paraId="77BCBDFA" w14:textId="77777777" w:rsidR="00B272CE" w:rsidRDefault="00000000">
      <w:pPr>
        <w:pStyle w:val="Lijstalinea"/>
        <w:numPr>
          <w:ilvl w:val="1"/>
          <w:numId w:val="10"/>
        </w:numPr>
        <w:tabs>
          <w:tab w:val="left" w:pos="1557"/>
        </w:tabs>
        <w:spacing w:before="1"/>
        <w:ind w:hanging="361"/>
      </w:pPr>
      <w:r>
        <w:t>rapporteert de</w:t>
      </w:r>
      <w:r>
        <w:rPr>
          <w:spacing w:val="-3"/>
        </w:rPr>
        <w:t xml:space="preserve"> </w:t>
      </w:r>
      <w:r>
        <w:t>activiteiten</w:t>
      </w:r>
      <w:r>
        <w:rPr>
          <w:spacing w:val="-2"/>
        </w:rPr>
        <w:t xml:space="preserve"> </w:t>
      </w:r>
      <w:r>
        <w:t>van</w:t>
      </w:r>
      <w:r>
        <w:rPr>
          <w:spacing w:val="-2"/>
        </w:rPr>
        <w:t xml:space="preserve"> </w:t>
      </w:r>
      <w:r>
        <w:t>het</w:t>
      </w:r>
      <w:r>
        <w:rPr>
          <w:spacing w:val="-2"/>
        </w:rPr>
        <w:t xml:space="preserve"> </w:t>
      </w:r>
      <w:r>
        <w:t>bestuur</w:t>
      </w:r>
      <w:r>
        <w:rPr>
          <w:spacing w:val="-1"/>
        </w:rPr>
        <w:t xml:space="preserve"> </w:t>
      </w:r>
      <w:r>
        <w:t>aan</w:t>
      </w:r>
      <w:r>
        <w:rPr>
          <w:spacing w:val="-4"/>
        </w:rPr>
        <w:t xml:space="preserve"> </w:t>
      </w:r>
      <w:r>
        <w:t>de</w:t>
      </w:r>
      <w:r>
        <w:rPr>
          <w:spacing w:val="-1"/>
        </w:rPr>
        <w:t xml:space="preserve"> </w:t>
      </w:r>
      <w:r>
        <w:t>leden</w:t>
      </w:r>
    </w:p>
    <w:p w14:paraId="1ED112C3" w14:textId="77777777" w:rsidR="00B272CE" w:rsidRDefault="00000000">
      <w:pPr>
        <w:pStyle w:val="Lijstalinea"/>
        <w:numPr>
          <w:ilvl w:val="1"/>
          <w:numId w:val="10"/>
        </w:numPr>
        <w:tabs>
          <w:tab w:val="left" w:pos="1556"/>
          <w:tab w:val="left" w:pos="1557"/>
        </w:tabs>
        <w:ind w:hanging="361"/>
      </w:pPr>
      <w:r>
        <w:t>bemiddelt</w:t>
      </w:r>
      <w:r>
        <w:rPr>
          <w:spacing w:val="-3"/>
        </w:rPr>
        <w:t xml:space="preserve"> </w:t>
      </w:r>
      <w:r>
        <w:t>bij interne</w:t>
      </w:r>
      <w:r>
        <w:rPr>
          <w:spacing w:val="-2"/>
        </w:rPr>
        <w:t xml:space="preserve"> </w:t>
      </w:r>
      <w:r>
        <w:t>geschillen.</w:t>
      </w:r>
    </w:p>
    <w:p w14:paraId="55C98EE4" w14:textId="77777777" w:rsidR="00B272CE" w:rsidRDefault="00B272CE">
      <w:pPr>
        <w:pStyle w:val="Plattetekst"/>
        <w:spacing w:before="10"/>
        <w:rPr>
          <w:sz w:val="21"/>
        </w:rPr>
      </w:pPr>
    </w:p>
    <w:p w14:paraId="307BA8AE" w14:textId="77777777" w:rsidR="00B272CE" w:rsidRDefault="00000000">
      <w:pPr>
        <w:pStyle w:val="Lijstalinea"/>
        <w:numPr>
          <w:ilvl w:val="0"/>
          <w:numId w:val="10"/>
        </w:numPr>
        <w:tabs>
          <w:tab w:val="left" w:pos="837"/>
        </w:tabs>
        <w:spacing w:before="1"/>
        <w:ind w:hanging="361"/>
      </w:pPr>
      <w:r>
        <w:t>Taak</w:t>
      </w:r>
      <w:r>
        <w:rPr>
          <w:spacing w:val="-3"/>
        </w:rPr>
        <w:t xml:space="preserve"> </w:t>
      </w:r>
      <w:r>
        <w:t>van</w:t>
      </w:r>
      <w:r>
        <w:rPr>
          <w:spacing w:val="-2"/>
        </w:rPr>
        <w:t xml:space="preserve"> </w:t>
      </w:r>
      <w:r>
        <w:t>de</w:t>
      </w:r>
      <w:r>
        <w:rPr>
          <w:spacing w:val="-3"/>
        </w:rPr>
        <w:t xml:space="preserve"> </w:t>
      </w:r>
      <w:r>
        <w:t>secretaris</w:t>
      </w:r>
    </w:p>
    <w:p w14:paraId="1302EB9D" w14:textId="6DFE284C" w:rsidR="00B272CE" w:rsidRDefault="00077BF6">
      <w:pPr>
        <w:pStyle w:val="Lijstalinea"/>
        <w:numPr>
          <w:ilvl w:val="1"/>
          <w:numId w:val="10"/>
        </w:numPr>
        <w:tabs>
          <w:tab w:val="left" w:pos="1557"/>
        </w:tabs>
        <w:ind w:hanging="361"/>
      </w:pPr>
      <w:r>
        <w:t>coördineert</w:t>
      </w:r>
      <w:r>
        <w:rPr>
          <w:spacing w:val="-4"/>
        </w:rPr>
        <w:t xml:space="preserve"> </w:t>
      </w:r>
      <w:r>
        <w:t>het</w:t>
      </w:r>
      <w:r>
        <w:rPr>
          <w:spacing w:val="-3"/>
        </w:rPr>
        <w:t xml:space="preserve"> </w:t>
      </w:r>
      <w:r>
        <w:t>secretariaat</w:t>
      </w:r>
    </w:p>
    <w:p w14:paraId="411C6EDC" w14:textId="77777777" w:rsidR="00B272CE" w:rsidRDefault="00000000">
      <w:pPr>
        <w:pStyle w:val="Lijstalinea"/>
        <w:numPr>
          <w:ilvl w:val="1"/>
          <w:numId w:val="10"/>
        </w:numPr>
        <w:tabs>
          <w:tab w:val="left" w:pos="1557"/>
        </w:tabs>
        <w:spacing w:before="37"/>
        <w:ind w:hanging="361"/>
      </w:pPr>
      <w:r>
        <w:t>behartigt</w:t>
      </w:r>
      <w:r>
        <w:rPr>
          <w:spacing w:val="-2"/>
        </w:rPr>
        <w:t xml:space="preserve"> </w:t>
      </w:r>
      <w:r>
        <w:t>de</w:t>
      </w:r>
      <w:r>
        <w:rPr>
          <w:spacing w:val="-1"/>
        </w:rPr>
        <w:t xml:space="preserve"> </w:t>
      </w:r>
      <w:r>
        <w:t>inkomende</w:t>
      </w:r>
      <w:r>
        <w:rPr>
          <w:spacing w:val="-4"/>
        </w:rPr>
        <w:t xml:space="preserve"> </w:t>
      </w:r>
      <w:r>
        <w:t>en</w:t>
      </w:r>
      <w:r>
        <w:rPr>
          <w:spacing w:val="-6"/>
        </w:rPr>
        <w:t xml:space="preserve"> </w:t>
      </w:r>
      <w:r>
        <w:t>uitgaande</w:t>
      </w:r>
      <w:r>
        <w:rPr>
          <w:spacing w:val="-1"/>
        </w:rPr>
        <w:t xml:space="preserve"> </w:t>
      </w:r>
      <w:r>
        <w:t>correspondentie van</w:t>
      </w:r>
      <w:r>
        <w:rPr>
          <w:spacing w:val="-3"/>
        </w:rPr>
        <w:t xml:space="preserve"> </w:t>
      </w:r>
      <w:r>
        <w:t>het</w:t>
      </w:r>
      <w:r>
        <w:rPr>
          <w:spacing w:val="-2"/>
        </w:rPr>
        <w:t xml:space="preserve"> </w:t>
      </w:r>
      <w:r>
        <w:t>afdelingsbestuur</w:t>
      </w:r>
    </w:p>
    <w:p w14:paraId="7AD5B361" w14:textId="77777777" w:rsidR="00B272CE" w:rsidRDefault="00000000">
      <w:pPr>
        <w:pStyle w:val="Lijstalinea"/>
        <w:numPr>
          <w:ilvl w:val="1"/>
          <w:numId w:val="10"/>
        </w:numPr>
        <w:tabs>
          <w:tab w:val="left" w:pos="1556"/>
          <w:tab w:val="left" w:pos="1557"/>
        </w:tabs>
        <w:ind w:hanging="361"/>
      </w:pPr>
      <w:r>
        <w:t>is</w:t>
      </w:r>
      <w:r>
        <w:rPr>
          <w:spacing w:val="-1"/>
        </w:rPr>
        <w:t xml:space="preserve"> </w:t>
      </w:r>
      <w:r>
        <w:t>verantwoordelijk</w:t>
      </w:r>
      <w:r>
        <w:rPr>
          <w:spacing w:val="-3"/>
        </w:rPr>
        <w:t xml:space="preserve"> </w:t>
      </w:r>
      <w:r>
        <w:t>voor</w:t>
      </w:r>
      <w:r>
        <w:rPr>
          <w:spacing w:val="-1"/>
        </w:rPr>
        <w:t xml:space="preserve"> </w:t>
      </w:r>
      <w:r>
        <w:t>het secretariaatsarchief</w:t>
      </w:r>
      <w:r>
        <w:rPr>
          <w:spacing w:val="-3"/>
        </w:rPr>
        <w:t xml:space="preserve"> </w:t>
      </w:r>
      <w:r>
        <w:t>van</w:t>
      </w:r>
      <w:r>
        <w:rPr>
          <w:spacing w:val="-2"/>
        </w:rPr>
        <w:t xml:space="preserve"> </w:t>
      </w:r>
      <w:r>
        <w:t>de afdeling</w:t>
      </w:r>
    </w:p>
    <w:p w14:paraId="734F78AF" w14:textId="77777777" w:rsidR="00B272CE" w:rsidRDefault="00000000">
      <w:pPr>
        <w:pStyle w:val="Lijstalinea"/>
        <w:numPr>
          <w:ilvl w:val="1"/>
          <w:numId w:val="10"/>
        </w:numPr>
        <w:tabs>
          <w:tab w:val="left" w:pos="1557"/>
        </w:tabs>
        <w:spacing w:before="1"/>
        <w:ind w:right="1096"/>
      </w:pPr>
      <w:r>
        <w:t>maakt verslagen en/ of besluitenlijsten van bestuurs- en algemene</w:t>
      </w:r>
      <w:r>
        <w:rPr>
          <w:spacing w:val="1"/>
        </w:rPr>
        <w:t xml:space="preserve"> </w:t>
      </w:r>
      <w:r>
        <w:t>ledenvergaderingen</w:t>
      </w:r>
      <w:r>
        <w:rPr>
          <w:spacing w:val="-1"/>
        </w:rPr>
        <w:t xml:space="preserve"> </w:t>
      </w:r>
      <w:r>
        <w:t>of</w:t>
      </w:r>
      <w:r>
        <w:rPr>
          <w:spacing w:val="-4"/>
        </w:rPr>
        <w:t xml:space="preserve"> </w:t>
      </w:r>
      <w:r>
        <w:t>delegeert</w:t>
      </w:r>
      <w:r>
        <w:rPr>
          <w:spacing w:val="-3"/>
        </w:rPr>
        <w:t xml:space="preserve"> </w:t>
      </w:r>
      <w:r>
        <w:t>dit</w:t>
      </w:r>
      <w:r>
        <w:rPr>
          <w:spacing w:val="-1"/>
        </w:rPr>
        <w:t xml:space="preserve"> </w:t>
      </w:r>
      <w:r>
        <w:t>eventueel</w:t>
      </w:r>
      <w:r>
        <w:rPr>
          <w:spacing w:val="-1"/>
        </w:rPr>
        <w:t xml:space="preserve"> </w:t>
      </w:r>
      <w:r>
        <w:t>naar</w:t>
      </w:r>
      <w:r>
        <w:rPr>
          <w:spacing w:val="-4"/>
        </w:rPr>
        <w:t xml:space="preserve"> </w:t>
      </w:r>
      <w:r>
        <w:t>andere bestuursleden</w:t>
      </w:r>
    </w:p>
    <w:p w14:paraId="4AD5D9DE" w14:textId="77777777" w:rsidR="00B272CE" w:rsidRDefault="00000000">
      <w:pPr>
        <w:pStyle w:val="Lijstalinea"/>
        <w:numPr>
          <w:ilvl w:val="1"/>
          <w:numId w:val="10"/>
        </w:numPr>
        <w:tabs>
          <w:tab w:val="left" w:pos="1557"/>
        </w:tabs>
        <w:ind w:hanging="361"/>
      </w:pPr>
      <w:r>
        <w:lastRenderedPageBreak/>
        <w:t>stelt</w:t>
      </w:r>
      <w:r>
        <w:rPr>
          <w:spacing w:val="-2"/>
        </w:rPr>
        <w:t xml:space="preserve"> </w:t>
      </w:r>
      <w:r>
        <w:t>het</w:t>
      </w:r>
      <w:r>
        <w:rPr>
          <w:spacing w:val="-2"/>
        </w:rPr>
        <w:t xml:space="preserve"> </w:t>
      </w:r>
      <w:r>
        <w:t>jaarverslag</w:t>
      </w:r>
      <w:r>
        <w:rPr>
          <w:spacing w:val="-4"/>
        </w:rPr>
        <w:t xml:space="preserve"> </w:t>
      </w:r>
      <w:r>
        <w:t>samen</w:t>
      </w:r>
      <w:r>
        <w:rPr>
          <w:spacing w:val="-2"/>
        </w:rPr>
        <w:t xml:space="preserve"> </w:t>
      </w:r>
      <w:r>
        <w:t>in</w:t>
      </w:r>
      <w:r>
        <w:rPr>
          <w:spacing w:val="-3"/>
        </w:rPr>
        <w:t xml:space="preserve"> </w:t>
      </w:r>
      <w:r>
        <w:t>overleg</w:t>
      </w:r>
      <w:r>
        <w:rPr>
          <w:spacing w:val="-5"/>
        </w:rPr>
        <w:t xml:space="preserve"> </w:t>
      </w:r>
      <w:r>
        <w:t>met</w:t>
      </w:r>
      <w:r>
        <w:rPr>
          <w:spacing w:val="-1"/>
        </w:rPr>
        <w:t xml:space="preserve"> </w:t>
      </w:r>
      <w:r>
        <w:t>de</w:t>
      </w:r>
      <w:r>
        <w:rPr>
          <w:spacing w:val="-1"/>
        </w:rPr>
        <w:t xml:space="preserve"> </w:t>
      </w:r>
      <w:r>
        <w:t>bestuursleden</w:t>
      </w:r>
    </w:p>
    <w:p w14:paraId="09140314" w14:textId="77777777" w:rsidR="00B272CE" w:rsidRDefault="00000000">
      <w:pPr>
        <w:pStyle w:val="Lijstalinea"/>
        <w:numPr>
          <w:ilvl w:val="1"/>
          <w:numId w:val="10"/>
        </w:numPr>
        <w:tabs>
          <w:tab w:val="left" w:pos="1556"/>
          <w:tab w:val="left" w:pos="1557"/>
        </w:tabs>
        <w:ind w:right="306"/>
      </w:pPr>
      <w:r>
        <w:t>stelt in overleg met de voorzitter de agenda op voor vergaderingen en verstuurt de</w:t>
      </w:r>
      <w:r>
        <w:rPr>
          <w:spacing w:val="-47"/>
        </w:rPr>
        <w:t xml:space="preserve"> </w:t>
      </w:r>
      <w:r>
        <w:t>uitnodigingen</w:t>
      </w:r>
    </w:p>
    <w:p w14:paraId="5FC6B92E" w14:textId="77777777" w:rsidR="00B272CE" w:rsidRDefault="00000000">
      <w:pPr>
        <w:pStyle w:val="Lijstalinea"/>
        <w:numPr>
          <w:ilvl w:val="1"/>
          <w:numId w:val="10"/>
        </w:numPr>
        <w:tabs>
          <w:tab w:val="left" w:pos="1556"/>
          <w:tab w:val="left" w:pos="1557"/>
        </w:tabs>
        <w:spacing w:before="3" w:line="237" w:lineRule="auto"/>
        <w:ind w:right="518"/>
      </w:pPr>
      <w:r>
        <w:t>is verantwoordelijk voor de ledenadministratie van de afdeling of delegeert deze</w:t>
      </w:r>
      <w:r>
        <w:rPr>
          <w:spacing w:val="-47"/>
        </w:rPr>
        <w:t xml:space="preserve"> </w:t>
      </w:r>
      <w:r>
        <w:t>verantwoordelijkheid</w:t>
      </w:r>
      <w:r>
        <w:rPr>
          <w:spacing w:val="-2"/>
        </w:rPr>
        <w:t xml:space="preserve"> </w:t>
      </w:r>
      <w:r>
        <w:t>aan</w:t>
      </w:r>
      <w:r>
        <w:rPr>
          <w:spacing w:val="-3"/>
        </w:rPr>
        <w:t xml:space="preserve"> </w:t>
      </w:r>
      <w:r>
        <w:t>een ander (</w:t>
      </w:r>
      <w:proofErr w:type="spellStart"/>
      <w:r>
        <w:t>bestuurs</w:t>
      </w:r>
      <w:proofErr w:type="spellEnd"/>
      <w:r>
        <w:t>)lid.</w:t>
      </w:r>
    </w:p>
    <w:p w14:paraId="65BB0C46" w14:textId="77777777" w:rsidR="00B272CE" w:rsidRDefault="00B272CE">
      <w:pPr>
        <w:pStyle w:val="Plattetekst"/>
        <w:spacing w:before="1"/>
      </w:pPr>
    </w:p>
    <w:p w14:paraId="53D2CF37" w14:textId="77777777" w:rsidR="00B272CE" w:rsidRDefault="00000000">
      <w:pPr>
        <w:pStyle w:val="Lijstalinea"/>
        <w:numPr>
          <w:ilvl w:val="0"/>
          <w:numId w:val="10"/>
        </w:numPr>
        <w:tabs>
          <w:tab w:val="left" w:pos="837"/>
        </w:tabs>
        <w:ind w:hanging="361"/>
      </w:pPr>
      <w:r>
        <w:t>Taak</w:t>
      </w:r>
      <w:r>
        <w:rPr>
          <w:spacing w:val="-3"/>
        </w:rPr>
        <w:t xml:space="preserve"> </w:t>
      </w:r>
      <w:r>
        <w:t>van</w:t>
      </w:r>
      <w:r>
        <w:rPr>
          <w:spacing w:val="-2"/>
        </w:rPr>
        <w:t xml:space="preserve"> </w:t>
      </w:r>
      <w:r>
        <w:t>de</w:t>
      </w:r>
      <w:r>
        <w:rPr>
          <w:spacing w:val="-1"/>
        </w:rPr>
        <w:t xml:space="preserve"> </w:t>
      </w:r>
      <w:r>
        <w:t>penningmeester</w:t>
      </w:r>
    </w:p>
    <w:p w14:paraId="59645F80" w14:textId="77777777" w:rsidR="00B272CE" w:rsidRDefault="00000000">
      <w:pPr>
        <w:pStyle w:val="Lijstalinea"/>
        <w:numPr>
          <w:ilvl w:val="1"/>
          <w:numId w:val="10"/>
        </w:numPr>
        <w:tabs>
          <w:tab w:val="left" w:pos="1557"/>
        </w:tabs>
        <w:spacing w:before="1"/>
        <w:ind w:hanging="361"/>
      </w:pPr>
      <w:r>
        <w:t>draagt</w:t>
      </w:r>
      <w:r>
        <w:rPr>
          <w:spacing w:val="-1"/>
        </w:rPr>
        <w:t xml:space="preserve"> </w:t>
      </w:r>
      <w:r>
        <w:t>zorg</w:t>
      </w:r>
      <w:r>
        <w:rPr>
          <w:spacing w:val="-4"/>
        </w:rPr>
        <w:t xml:space="preserve"> </w:t>
      </w:r>
      <w:r>
        <w:t>voor de financiële</w:t>
      </w:r>
      <w:r>
        <w:rPr>
          <w:spacing w:val="1"/>
        </w:rPr>
        <w:t xml:space="preserve"> </w:t>
      </w:r>
      <w:r>
        <w:t>gang</w:t>
      </w:r>
      <w:r>
        <w:rPr>
          <w:spacing w:val="-4"/>
        </w:rPr>
        <w:t xml:space="preserve"> </w:t>
      </w:r>
      <w:r>
        <w:t>van</w:t>
      </w:r>
      <w:r>
        <w:rPr>
          <w:spacing w:val="-1"/>
        </w:rPr>
        <w:t xml:space="preserve"> </w:t>
      </w:r>
      <w:r>
        <w:t>zaken</w:t>
      </w:r>
      <w:r>
        <w:rPr>
          <w:spacing w:val="-1"/>
        </w:rPr>
        <w:t xml:space="preserve"> </w:t>
      </w:r>
      <w:r>
        <w:t>in</w:t>
      </w:r>
      <w:r>
        <w:rPr>
          <w:spacing w:val="-1"/>
        </w:rPr>
        <w:t xml:space="preserve"> </w:t>
      </w:r>
      <w:r>
        <w:t>de afdeling</w:t>
      </w:r>
    </w:p>
    <w:p w14:paraId="7AB08844" w14:textId="77777777" w:rsidR="00B272CE" w:rsidRDefault="00000000">
      <w:pPr>
        <w:pStyle w:val="Lijstalinea"/>
        <w:numPr>
          <w:ilvl w:val="1"/>
          <w:numId w:val="10"/>
        </w:numPr>
        <w:tabs>
          <w:tab w:val="left" w:pos="1557"/>
        </w:tabs>
        <w:spacing w:before="1"/>
        <w:ind w:hanging="361"/>
      </w:pPr>
      <w:r>
        <w:t>beheert</w:t>
      </w:r>
      <w:r>
        <w:rPr>
          <w:spacing w:val="-1"/>
        </w:rPr>
        <w:t xml:space="preserve"> </w:t>
      </w:r>
      <w:r>
        <w:t>de bank-</w:t>
      </w:r>
      <w:r>
        <w:rPr>
          <w:spacing w:val="-4"/>
        </w:rPr>
        <w:t xml:space="preserve"> </w:t>
      </w:r>
      <w:r>
        <w:t>en girorekening(en)</w:t>
      </w:r>
      <w:r>
        <w:rPr>
          <w:spacing w:val="-3"/>
        </w:rPr>
        <w:t xml:space="preserve"> </w:t>
      </w:r>
      <w:r>
        <w:t>van</w:t>
      </w:r>
      <w:r>
        <w:rPr>
          <w:spacing w:val="-2"/>
        </w:rPr>
        <w:t xml:space="preserve"> </w:t>
      </w:r>
      <w:r>
        <w:t>de afdeling</w:t>
      </w:r>
    </w:p>
    <w:p w14:paraId="61687F94" w14:textId="77777777" w:rsidR="00B272CE" w:rsidRDefault="00000000">
      <w:pPr>
        <w:pStyle w:val="Lijstalinea"/>
        <w:numPr>
          <w:ilvl w:val="1"/>
          <w:numId w:val="10"/>
        </w:numPr>
        <w:tabs>
          <w:tab w:val="left" w:pos="1556"/>
          <w:tab w:val="left" w:pos="1557"/>
        </w:tabs>
        <w:ind w:hanging="361"/>
      </w:pPr>
      <w:r>
        <w:t>houdt</w:t>
      </w:r>
      <w:r>
        <w:rPr>
          <w:spacing w:val="-2"/>
        </w:rPr>
        <w:t xml:space="preserve"> </w:t>
      </w:r>
      <w:r>
        <w:t>de financiële administratie</w:t>
      </w:r>
      <w:r>
        <w:rPr>
          <w:spacing w:val="-1"/>
        </w:rPr>
        <w:t xml:space="preserve"> </w:t>
      </w:r>
      <w:r>
        <w:t>bij</w:t>
      </w:r>
      <w:r>
        <w:rPr>
          <w:spacing w:val="-5"/>
        </w:rPr>
        <w:t xml:space="preserve"> </w:t>
      </w:r>
      <w:r>
        <w:t>van</w:t>
      </w:r>
      <w:r>
        <w:rPr>
          <w:spacing w:val="-2"/>
        </w:rPr>
        <w:t xml:space="preserve"> </w:t>
      </w:r>
      <w:r>
        <w:t>de afdeling</w:t>
      </w:r>
    </w:p>
    <w:p w14:paraId="00F339BF" w14:textId="77777777" w:rsidR="00B272CE" w:rsidRDefault="00000000">
      <w:pPr>
        <w:pStyle w:val="Lijstalinea"/>
        <w:numPr>
          <w:ilvl w:val="1"/>
          <w:numId w:val="10"/>
        </w:numPr>
        <w:tabs>
          <w:tab w:val="left" w:pos="1557"/>
        </w:tabs>
        <w:ind w:right="309"/>
      </w:pPr>
      <w:r>
        <w:t>stelt een financieel jaarverslag op ten behoeve van de ALV, met daarin opgenomen</w:t>
      </w:r>
      <w:r>
        <w:rPr>
          <w:spacing w:val="-47"/>
        </w:rPr>
        <w:t xml:space="preserve"> </w:t>
      </w:r>
      <w:r>
        <w:t>een</w:t>
      </w:r>
      <w:r>
        <w:rPr>
          <w:spacing w:val="-2"/>
        </w:rPr>
        <w:t xml:space="preserve"> </w:t>
      </w:r>
      <w:r>
        <w:t>staat</w:t>
      </w:r>
      <w:r>
        <w:rPr>
          <w:spacing w:val="-2"/>
        </w:rPr>
        <w:t xml:space="preserve"> </w:t>
      </w:r>
      <w:r>
        <w:t>van baten</w:t>
      </w:r>
      <w:r>
        <w:rPr>
          <w:spacing w:val="-4"/>
        </w:rPr>
        <w:t xml:space="preserve"> </w:t>
      </w:r>
      <w:r>
        <w:t>en</w:t>
      </w:r>
      <w:r>
        <w:rPr>
          <w:spacing w:val="-1"/>
        </w:rPr>
        <w:t xml:space="preserve"> </w:t>
      </w:r>
      <w:r>
        <w:t>lasten en</w:t>
      </w:r>
      <w:r>
        <w:rPr>
          <w:spacing w:val="-1"/>
        </w:rPr>
        <w:t xml:space="preserve"> </w:t>
      </w:r>
      <w:r>
        <w:t>een balans</w:t>
      </w:r>
    </w:p>
    <w:p w14:paraId="0DFAF3DC" w14:textId="78D8C221" w:rsidR="00B272CE" w:rsidRDefault="00000000">
      <w:pPr>
        <w:pStyle w:val="Lijstalinea"/>
        <w:numPr>
          <w:ilvl w:val="1"/>
          <w:numId w:val="10"/>
        </w:numPr>
        <w:tabs>
          <w:tab w:val="left" w:pos="1557"/>
        </w:tabs>
        <w:spacing w:before="1"/>
        <w:ind w:right="100"/>
      </w:pPr>
      <w:r>
        <w:t>maakt op basis van werkplannen van de werkgroepen in overleg met het bestuur een</w:t>
      </w:r>
      <w:r>
        <w:rPr>
          <w:spacing w:val="-47"/>
        </w:rPr>
        <w:t xml:space="preserve"> </w:t>
      </w:r>
      <w:r>
        <w:t>begroting van inkomsten en uitgaven voor het volgend jaar; deze begroting wordt</w:t>
      </w:r>
      <w:r>
        <w:rPr>
          <w:spacing w:val="1"/>
        </w:rPr>
        <w:t xml:space="preserve"> </w:t>
      </w:r>
      <w:r>
        <w:t>aan</w:t>
      </w:r>
      <w:r>
        <w:rPr>
          <w:spacing w:val="-2"/>
        </w:rPr>
        <w:t xml:space="preserve"> </w:t>
      </w:r>
      <w:r>
        <w:t>de ALV</w:t>
      </w:r>
      <w:r>
        <w:rPr>
          <w:spacing w:val="-2"/>
        </w:rPr>
        <w:t xml:space="preserve"> </w:t>
      </w:r>
      <w:r>
        <w:t>ter</w:t>
      </w:r>
      <w:r w:rsidR="003B2260">
        <w:t xml:space="preserve"> </w:t>
      </w:r>
      <w:r>
        <w:t>goedkeuring</w:t>
      </w:r>
      <w:r>
        <w:rPr>
          <w:spacing w:val="-1"/>
        </w:rPr>
        <w:t xml:space="preserve"> </w:t>
      </w:r>
      <w:r>
        <w:t>voorgelegd</w:t>
      </w:r>
    </w:p>
    <w:p w14:paraId="6F69FD7C" w14:textId="77777777" w:rsidR="00B272CE" w:rsidRDefault="00000000">
      <w:pPr>
        <w:pStyle w:val="Lijstalinea"/>
        <w:numPr>
          <w:ilvl w:val="1"/>
          <w:numId w:val="10"/>
        </w:numPr>
        <w:tabs>
          <w:tab w:val="left" w:pos="1556"/>
          <w:tab w:val="left" w:pos="1557"/>
        </w:tabs>
        <w:spacing w:line="267" w:lineRule="exact"/>
        <w:ind w:hanging="361"/>
      </w:pPr>
      <w:r>
        <w:t>onderhoudt</w:t>
      </w:r>
      <w:r>
        <w:rPr>
          <w:spacing w:val="-2"/>
        </w:rPr>
        <w:t xml:space="preserve"> </w:t>
      </w:r>
      <w:r>
        <w:t>de contacten</w:t>
      </w:r>
      <w:r>
        <w:rPr>
          <w:spacing w:val="-5"/>
        </w:rPr>
        <w:t xml:space="preserve"> </w:t>
      </w:r>
      <w:r>
        <w:t>met</w:t>
      </w:r>
      <w:r>
        <w:rPr>
          <w:spacing w:val="-3"/>
        </w:rPr>
        <w:t xml:space="preserve"> </w:t>
      </w:r>
      <w:r>
        <w:t>gemeenten</w:t>
      </w:r>
      <w:r>
        <w:rPr>
          <w:spacing w:val="-3"/>
        </w:rPr>
        <w:t xml:space="preserve"> </w:t>
      </w:r>
      <w:r>
        <w:t>en</w:t>
      </w:r>
      <w:r>
        <w:rPr>
          <w:spacing w:val="-2"/>
        </w:rPr>
        <w:t xml:space="preserve"> </w:t>
      </w:r>
      <w:r>
        <w:t>andere</w:t>
      </w:r>
      <w:r>
        <w:rPr>
          <w:spacing w:val="-2"/>
        </w:rPr>
        <w:t xml:space="preserve"> </w:t>
      </w:r>
      <w:r>
        <w:t>subsidiegevers</w:t>
      </w:r>
      <w:r>
        <w:rPr>
          <w:spacing w:val="-2"/>
        </w:rPr>
        <w:t xml:space="preserve"> </w:t>
      </w:r>
      <w:r>
        <w:t>i.v.m.</w:t>
      </w:r>
      <w:r>
        <w:rPr>
          <w:spacing w:val="-2"/>
        </w:rPr>
        <w:t xml:space="preserve"> </w:t>
      </w:r>
      <w:r>
        <w:t>subsidie</w:t>
      </w:r>
    </w:p>
    <w:p w14:paraId="502E7D16" w14:textId="77777777" w:rsidR="00B272CE" w:rsidRDefault="00000000">
      <w:pPr>
        <w:pStyle w:val="Lijstalinea"/>
        <w:numPr>
          <w:ilvl w:val="1"/>
          <w:numId w:val="10"/>
        </w:numPr>
        <w:tabs>
          <w:tab w:val="left" w:pos="1556"/>
          <w:tab w:val="left" w:pos="1557"/>
        </w:tabs>
        <w:ind w:hanging="361"/>
      </w:pPr>
      <w:r>
        <w:t>draagt</w:t>
      </w:r>
      <w:r>
        <w:rPr>
          <w:spacing w:val="-1"/>
        </w:rPr>
        <w:t xml:space="preserve"> </w:t>
      </w:r>
      <w:r>
        <w:t>zorg</w:t>
      </w:r>
      <w:r>
        <w:rPr>
          <w:spacing w:val="-3"/>
        </w:rPr>
        <w:t xml:space="preserve"> </w:t>
      </w:r>
      <w:r>
        <w:t>voor</w:t>
      </w:r>
      <w:r>
        <w:rPr>
          <w:spacing w:val="-1"/>
        </w:rPr>
        <w:t xml:space="preserve"> </w:t>
      </w:r>
      <w:r>
        <w:t>de</w:t>
      </w:r>
      <w:r>
        <w:rPr>
          <w:spacing w:val="1"/>
        </w:rPr>
        <w:t xml:space="preserve"> </w:t>
      </w:r>
      <w:r>
        <w:t>inning</w:t>
      </w:r>
      <w:r>
        <w:rPr>
          <w:spacing w:val="-1"/>
        </w:rPr>
        <w:t xml:space="preserve"> </w:t>
      </w:r>
      <w:r>
        <w:t>van</w:t>
      </w:r>
      <w:r>
        <w:rPr>
          <w:spacing w:val="-2"/>
        </w:rPr>
        <w:t xml:space="preserve"> </w:t>
      </w:r>
      <w:r>
        <w:t>de</w:t>
      </w:r>
      <w:r>
        <w:rPr>
          <w:spacing w:val="-2"/>
        </w:rPr>
        <w:t xml:space="preserve"> </w:t>
      </w:r>
      <w:r>
        <w:t>contributie/donatiegelden.</w:t>
      </w:r>
    </w:p>
    <w:p w14:paraId="2281A0F7" w14:textId="77777777" w:rsidR="00B272CE" w:rsidRDefault="00B272CE">
      <w:pPr>
        <w:pStyle w:val="Plattetekst"/>
      </w:pPr>
    </w:p>
    <w:p w14:paraId="6208F3C1" w14:textId="77777777" w:rsidR="00B272CE" w:rsidRDefault="00000000">
      <w:pPr>
        <w:pStyle w:val="Lijstalinea"/>
        <w:numPr>
          <w:ilvl w:val="0"/>
          <w:numId w:val="10"/>
        </w:numPr>
        <w:tabs>
          <w:tab w:val="left" w:pos="837"/>
        </w:tabs>
        <w:ind w:hanging="361"/>
      </w:pPr>
      <w:r>
        <w:t>Rooster</w:t>
      </w:r>
      <w:r>
        <w:rPr>
          <w:spacing w:val="-2"/>
        </w:rPr>
        <w:t xml:space="preserve"> </w:t>
      </w:r>
      <w:r>
        <w:t>van</w:t>
      </w:r>
      <w:r>
        <w:rPr>
          <w:spacing w:val="-3"/>
        </w:rPr>
        <w:t xml:space="preserve"> </w:t>
      </w:r>
      <w:r>
        <w:t>aftreden</w:t>
      </w:r>
    </w:p>
    <w:p w14:paraId="0C7C0CA8" w14:textId="77777777" w:rsidR="00B272CE" w:rsidRDefault="00000000">
      <w:pPr>
        <w:pStyle w:val="Plattetekst"/>
        <w:spacing w:before="1"/>
        <w:ind w:left="836" w:right="99"/>
      </w:pPr>
      <w:r>
        <w:t>Jaarlijks treedt een aantal bestuursleden af volgens een door het bestuur op te maken</w:t>
      </w:r>
      <w:r>
        <w:rPr>
          <w:spacing w:val="1"/>
        </w:rPr>
        <w:t xml:space="preserve"> </w:t>
      </w:r>
      <w:r>
        <w:t>rooster.</w:t>
      </w:r>
      <w:r>
        <w:rPr>
          <w:spacing w:val="-1"/>
        </w:rPr>
        <w:t xml:space="preserve"> </w:t>
      </w:r>
      <w:r>
        <w:t>Aftredende</w:t>
      </w:r>
      <w:r>
        <w:rPr>
          <w:spacing w:val="-2"/>
        </w:rPr>
        <w:t xml:space="preserve"> </w:t>
      </w:r>
      <w:r>
        <w:t>leden</w:t>
      </w:r>
      <w:r>
        <w:rPr>
          <w:spacing w:val="-4"/>
        </w:rPr>
        <w:t xml:space="preserve"> </w:t>
      </w:r>
      <w:r>
        <w:t>zijn</w:t>
      </w:r>
      <w:r>
        <w:rPr>
          <w:spacing w:val="-1"/>
        </w:rPr>
        <w:t xml:space="preserve"> </w:t>
      </w:r>
      <w:r>
        <w:t>eenmaal</w:t>
      </w:r>
      <w:r>
        <w:rPr>
          <w:spacing w:val="-4"/>
        </w:rPr>
        <w:t xml:space="preserve"> </w:t>
      </w:r>
      <w:r>
        <w:t>terstond</w:t>
      </w:r>
      <w:r>
        <w:rPr>
          <w:spacing w:val="-1"/>
        </w:rPr>
        <w:t xml:space="preserve"> </w:t>
      </w:r>
      <w:r>
        <w:t>herkiesbaar</w:t>
      </w:r>
      <w:r>
        <w:rPr>
          <w:spacing w:val="1"/>
        </w:rPr>
        <w:t xml:space="preserve"> </w:t>
      </w:r>
      <w:r>
        <w:t>en</w:t>
      </w:r>
      <w:r>
        <w:rPr>
          <w:spacing w:val="-3"/>
        </w:rPr>
        <w:t xml:space="preserve"> </w:t>
      </w:r>
      <w:r>
        <w:t>mogen zich</w:t>
      </w:r>
      <w:r>
        <w:rPr>
          <w:spacing w:val="-1"/>
        </w:rPr>
        <w:t xml:space="preserve"> </w:t>
      </w:r>
      <w:r>
        <w:t>in</w:t>
      </w:r>
      <w:r>
        <w:rPr>
          <w:spacing w:val="-1"/>
        </w:rPr>
        <w:t xml:space="preserve"> </w:t>
      </w:r>
      <w:r>
        <w:t>uitzonderlijke</w:t>
      </w:r>
    </w:p>
    <w:p w14:paraId="0DFE3ED5" w14:textId="77777777" w:rsidR="00B272CE" w:rsidRDefault="00000000">
      <w:pPr>
        <w:pStyle w:val="Plattetekst"/>
        <w:ind w:left="836"/>
      </w:pPr>
      <w:r>
        <w:t>-</w:t>
      </w:r>
      <w:r>
        <w:rPr>
          <w:spacing w:val="-1"/>
        </w:rPr>
        <w:t xml:space="preserve"> </w:t>
      </w:r>
      <w:r>
        <w:t>door</w:t>
      </w:r>
      <w:r>
        <w:rPr>
          <w:spacing w:val="-3"/>
        </w:rPr>
        <w:t xml:space="preserve"> </w:t>
      </w:r>
      <w:r>
        <w:t>de ALV te</w:t>
      </w:r>
      <w:r>
        <w:rPr>
          <w:spacing w:val="1"/>
        </w:rPr>
        <w:t xml:space="preserve"> </w:t>
      </w:r>
      <w:r>
        <w:t>bepalen</w:t>
      </w:r>
      <w:r>
        <w:rPr>
          <w:spacing w:val="1"/>
        </w:rPr>
        <w:t xml:space="preserve"> </w:t>
      </w:r>
      <w:r>
        <w:t>-</w:t>
      </w:r>
      <w:r>
        <w:rPr>
          <w:spacing w:val="-5"/>
        </w:rPr>
        <w:t xml:space="preserve"> </w:t>
      </w:r>
      <w:r>
        <w:t>gevallen herkiesbaar</w:t>
      </w:r>
      <w:r>
        <w:rPr>
          <w:spacing w:val="-4"/>
        </w:rPr>
        <w:t xml:space="preserve"> </w:t>
      </w:r>
      <w:r>
        <w:t>stellen</w:t>
      </w:r>
      <w:r>
        <w:rPr>
          <w:spacing w:val="-1"/>
        </w:rPr>
        <w:t xml:space="preserve"> </w:t>
      </w:r>
      <w:r>
        <w:t>voor</w:t>
      </w:r>
      <w:r>
        <w:rPr>
          <w:spacing w:val="-2"/>
        </w:rPr>
        <w:t xml:space="preserve"> </w:t>
      </w:r>
      <w:r>
        <w:t>een</w:t>
      </w:r>
      <w:r>
        <w:rPr>
          <w:spacing w:val="-1"/>
        </w:rPr>
        <w:t xml:space="preserve"> </w:t>
      </w:r>
      <w:r>
        <w:t>derde</w:t>
      </w:r>
      <w:r>
        <w:rPr>
          <w:spacing w:val="1"/>
        </w:rPr>
        <w:t xml:space="preserve"> </w:t>
      </w:r>
      <w:r>
        <w:t>termijn.</w:t>
      </w:r>
    </w:p>
    <w:p w14:paraId="6DBD34E3" w14:textId="77777777" w:rsidR="00B272CE" w:rsidRDefault="00B272CE">
      <w:pPr>
        <w:pStyle w:val="Plattetekst"/>
        <w:spacing w:before="1"/>
      </w:pPr>
    </w:p>
    <w:p w14:paraId="0EA2DB8F" w14:textId="77777777" w:rsidR="00B272CE" w:rsidRDefault="00000000">
      <w:pPr>
        <w:pStyle w:val="Lijstalinea"/>
        <w:numPr>
          <w:ilvl w:val="0"/>
          <w:numId w:val="10"/>
        </w:numPr>
        <w:tabs>
          <w:tab w:val="left" w:pos="837"/>
        </w:tabs>
        <w:spacing w:line="267" w:lineRule="exact"/>
        <w:ind w:hanging="361"/>
      </w:pPr>
      <w:r>
        <w:t>Bestuursvergaderingen</w:t>
      </w:r>
    </w:p>
    <w:p w14:paraId="18CDB06D" w14:textId="77777777" w:rsidR="00B272CE" w:rsidRDefault="00000000">
      <w:pPr>
        <w:pStyle w:val="Lijstalinea"/>
        <w:numPr>
          <w:ilvl w:val="1"/>
          <w:numId w:val="10"/>
        </w:numPr>
        <w:tabs>
          <w:tab w:val="left" w:pos="1557"/>
        </w:tabs>
        <w:ind w:right="147"/>
      </w:pPr>
      <w:r>
        <w:t>Het bestuur wordt bijeengeroepen door de voorzitter, met inachtneming van een</w:t>
      </w:r>
      <w:r>
        <w:rPr>
          <w:spacing w:val="1"/>
        </w:rPr>
        <w:t xml:space="preserve"> </w:t>
      </w:r>
      <w:r>
        <w:t>termijn van tenminste zeven dagen; de bijeenroeping geschiedt door toezending aan</w:t>
      </w:r>
      <w:r>
        <w:rPr>
          <w:spacing w:val="-47"/>
        </w:rPr>
        <w:t xml:space="preserve"> </w:t>
      </w:r>
      <w:r>
        <w:t>alle bestuursleden van een schriftelijke of digitale oproep met agenda en</w:t>
      </w:r>
      <w:r>
        <w:rPr>
          <w:spacing w:val="1"/>
        </w:rPr>
        <w:t xml:space="preserve"> </w:t>
      </w:r>
      <w:r>
        <w:t>vergaderstukken.</w:t>
      </w:r>
    </w:p>
    <w:p w14:paraId="25F61745" w14:textId="77777777" w:rsidR="00B272CE" w:rsidRDefault="00000000">
      <w:pPr>
        <w:pStyle w:val="Lijstalinea"/>
        <w:numPr>
          <w:ilvl w:val="1"/>
          <w:numId w:val="10"/>
        </w:numPr>
        <w:tabs>
          <w:tab w:val="left" w:pos="1557"/>
        </w:tabs>
        <w:ind w:right="210"/>
      </w:pPr>
      <w:r>
        <w:t>Indien de voorzitter aan een verzoek van minimaal 2 leden tot het beleggen van een</w:t>
      </w:r>
      <w:r>
        <w:rPr>
          <w:spacing w:val="-47"/>
        </w:rPr>
        <w:t xml:space="preserve"> </w:t>
      </w:r>
      <w:r>
        <w:t>bestuursvergadering geen gevolg geeft kunnen de verzoekers zelf tot die</w:t>
      </w:r>
      <w:r>
        <w:rPr>
          <w:spacing w:val="1"/>
        </w:rPr>
        <w:t xml:space="preserve"> </w:t>
      </w:r>
      <w:r>
        <w:t>bijeenroeping overgaan voor rekening van de vereniging op de wijze waarop de</w:t>
      </w:r>
      <w:r>
        <w:rPr>
          <w:spacing w:val="1"/>
        </w:rPr>
        <w:t xml:space="preserve"> </w:t>
      </w:r>
      <w:r>
        <w:t>voorzitter</w:t>
      </w:r>
      <w:r>
        <w:rPr>
          <w:spacing w:val="-1"/>
        </w:rPr>
        <w:t xml:space="preserve"> </w:t>
      </w:r>
      <w:r>
        <w:t>het</w:t>
      </w:r>
      <w:r>
        <w:rPr>
          <w:spacing w:val="-2"/>
        </w:rPr>
        <w:t xml:space="preserve"> </w:t>
      </w:r>
      <w:r>
        <w:t>bestuur bijeenroept.</w:t>
      </w:r>
    </w:p>
    <w:p w14:paraId="6CE78B74" w14:textId="77777777" w:rsidR="00B272CE" w:rsidRDefault="00B272CE">
      <w:pPr>
        <w:pStyle w:val="Plattetekst"/>
        <w:spacing w:before="1"/>
      </w:pPr>
    </w:p>
    <w:p w14:paraId="09DDD5BC" w14:textId="77777777" w:rsidR="00B272CE" w:rsidRDefault="00000000">
      <w:pPr>
        <w:pStyle w:val="Lijstalinea"/>
        <w:numPr>
          <w:ilvl w:val="0"/>
          <w:numId w:val="10"/>
        </w:numPr>
        <w:tabs>
          <w:tab w:val="left" w:pos="837"/>
        </w:tabs>
        <w:spacing w:before="1" w:line="267" w:lineRule="exact"/>
        <w:ind w:hanging="361"/>
      </w:pPr>
      <w:r>
        <w:t>Tussentijds</w:t>
      </w:r>
      <w:r>
        <w:rPr>
          <w:spacing w:val="-4"/>
        </w:rPr>
        <w:t xml:space="preserve"> </w:t>
      </w:r>
      <w:r>
        <w:t>aftreden</w:t>
      </w:r>
      <w:r>
        <w:rPr>
          <w:spacing w:val="-4"/>
        </w:rPr>
        <w:t xml:space="preserve"> </w:t>
      </w:r>
      <w:r>
        <w:t>penningmeester</w:t>
      </w:r>
    </w:p>
    <w:p w14:paraId="1E5D32B0" w14:textId="77777777" w:rsidR="00B272CE" w:rsidRDefault="00000000">
      <w:pPr>
        <w:pStyle w:val="Plattetekst"/>
        <w:ind w:left="836" w:right="729"/>
      </w:pPr>
      <w:r>
        <w:t>Bij tussentijds aftreden van de penningmeester wordt de financiële commissie in staat</w:t>
      </w:r>
      <w:r>
        <w:rPr>
          <w:spacing w:val="-47"/>
        </w:rPr>
        <w:t xml:space="preserve"> </w:t>
      </w:r>
      <w:r>
        <w:t>gesteld</w:t>
      </w:r>
      <w:r>
        <w:rPr>
          <w:spacing w:val="-3"/>
        </w:rPr>
        <w:t xml:space="preserve"> </w:t>
      </w:r>
      <w:r>
        <w:t>een</w:t>
      </w:r>
      <w:r>
        <w:rPr>
          <w:spacing w:val="-4"/>
        </w:rPr>
        <w:t xml:space="preserve"> </w:t>
      </w:r>
      <w:r>
        <w:t>onderzoek te</w:t>
      </w:r>
      <w:r>
        <w:rPr>
          <w:spacing w:val="1"/>
        </w:rPr>
        <w:t xml:space="preserve"> </w:t>
      </w:r>
      <w:r>
        <w:t>houden.</w:t>
      </w:r>
    </w:p>
    <w:p w14:paraId="786E55E9" w14:textId="77777777" w:rsidR="00B272CE" w:rsidRDefault="00B272CE">
      <w:pPr>
        <w:pStyle w:val="Plattetekst"/>
        <w:spacing w:before="11"/>
        <w:rPr>
          <w:sz w:val="21"/>
        </w:rPr>
      </w:pPr>
    </w:p>
    <w:p w14:paraId="3BE2D2E4" w14:textId="77777777" w:rsidR="00B272CE" w:rsidRDefault="00000000">
      <w:pPr>
        <w:pStyle w:val="Lijstalinea"/>
        <w:numPr>
          <w:ilvl w:val="0"/>
          <w:numId w:val="10"/>
        </w:numPr>
        <w:tabs>
          <w:tab w:val="left" w:pos="837"/>
        </w:tabs>
        <w:ind w:hanging="361"/>
      </w:pPr>
      <w:r>
        <w:t>Geen</w:t>
      </w:r>
      <w:r>
        <w:rPr>
          <w:spacing w:val="-3"/>
        </w:rPr>
        <w:t xml:space="preserve"> </w:t>
      </w:r>
      <w:r>
        <w:t>beloning</w:t>
      </w:r>
      <w:r>
        <w:rPr>
          <w:spacing w:val="-2"/>
        </w:rPr>
        <w:t xml:space="preserve"> </w:t>
      </w:r>
      <w:r>
        <w:t>bestuursleden</w:t>
      </w:r>
    </w:p>
    <w:p w14:paraId="07C1496D" w14:textId="77777777" w:rsidR="00B272CE" w:rsidRDefault="00000000">
      <w:pPr>
        <w:pStyle w:val="Plattetekst"/>
        <w:spacing w:before="1"/>
        <w:ind w:left="836" w:right="1035"/>
      </w:pPr>
      <w:r>
        <w:t>De leden van het bestuur ontvangen geen beloning voor hun werkzaamheden. Een</w:t>
      </w:r>
      <w:r>
        <w:rPr>
          <w:spacing w:val="-47"/>
        </w:rPr>
        <w:t xml:space="preserve"> </w:t>
      </w:r>
      <w:r>
        <w:t>onkostenvergoeding</w:t>
      </w:r>
      <w:r>
        <w:rPr>
          <w:spacing w:val="-1"/>
        </w:rPr>
        <w:t xml:space="preserve"> </w:t>
      </w:r>
      <w:r>
        <w:t>wordt</w:t>
      </w:r>
      <w:r>
        <w:rPr>
          <w:spacing w:val="-2"/>
        </w:rPr>
        <w:t xml:space="preserve"> </w:t>
      </w:r>
      <w:r>
        <w:t>niet gezien</w:t>
      </w:r>
      <w:r>
        <w:rPr>
          <w:spacing w:val="-3"/>
        </w:rPr>
        <w:t xml:space="preserve"> </w:t>
      </w:r>
      <w:r>
        <w:t>als</w:t>
      </w:r>
      <w:r>
        <w:rPr>
          <w:spacing w:val="49"/>
        </w:rPr>
        <w:t xml:space="preserve"> </w:t>
      </w:r>
      <w:r>
        <w:t>vorm</w:t>
      </w:r>
      <w:r>
        <w:rPr>
          <w:spacing w:val="-2"/>
        </w:rPr>
        <w:t xml:space="preserve"> </w:t>
      </w:r>
      <w:r>
        <w:t>van</w:t>
      </w:r>
      <w:r>
        <w:rPr>
          <w:spacing w:val="-1"/>
        </w:rPr>
        <w:t xml:space="preserve"> </w:t>
      </w:r>
      <w:r>
        <w:t>beloning.</w:t>
      </w:r>
    </w:p>
    <w:p w14:paraId="1D2A90D9" w14:textId="77777777" w:rsidR="00B272CE" w:rsidRDefault="00B272CE">
      <w:pPr>
        <w:pStyle w:val="Plattetekst"/>
      </w:pPr>
    </w:p>
    <w:p w14:paraId="05039BCB" w14:textId="77777777" w:rsidR="00B272CE" w:rsidRDefault="00B272CE">
      <w:pPr>
        <w:pStyle w:val="Plattetekst"/>
        <w:spacing w:before="1"/>
      </w:pPr>
    </w:p>
    <w:p w14:paraId="767C6EBE" w14:textId="77777777" w:rsidR="00B272CE" w:rsidRDefault="00000000">
      <w:pPr>
        <w:pStyle w:val="Kop1"/>
      </w:pPr>
      <w:r>
        <w:t>Artikel</w:t>
      </w:r>
      <w:r>
        <w:rPr>
          <w:spacing w:val="-6"/>
        </w:rPr>
        <w:t xml:space="preserve"> </w:t>
      </w:r>
      <w:r>
        <w:t>3.</w:t>
      </w:r>
      <w:r>
        <w:rPr>
          <w:spacing w:val="-4"/>
        </w:rPr>
        <w:t xml:space="preserve"> </w:t>
      </w:r>
      <w:r>
        <w:t>Bijeenroeping</w:t>
      </w:r>
      <w:r>
        <w:rPr>
          <w:spacing w:val="-5"/>
        </w:rPr>
        <w:t xml:space="preserve"> </w:t>
      </w:r>
      <w:r>
        <w:t>Algemene</w:t>
      </w:r>
      <w:r>
        <w:rPr>
          <w:spacing w:val="-4"/>
        </w:rPr>
        <w:t xml:space="preserve"> </w:t>
      </w:r>
      <w:r>
        <w:t>Ledenvergadering</w:t>
      </w:r>
    </w:p>
    <w:p w14:paraId="1EB1717A" w14:textId="77777777" w:rsidR="00B272CE" w:rsidRDefault="00B272CE">
      <w:pPr>
        <w:pStyle w:val="Plattetekst"/>
        <w:spacing w:before="10"/>
        <w:rPr>
          <w:b/>
          <w:sz w:val="21"/>
        </w:rPr>
      </w:pPr>
    </w:p>
    <w:p w14:paraId="185B11F1" w14:textId="77777777" w:rsidR="00B272CE" w:rsidRDefault="00000000">
      <w:pPr>
        <w:pStyle w:val="Lijstalinea"/>
        <w:numPr>
          <w:ilvl w:val="0"/>
          <w:numId w:val="9"/>
        </w:numPr>
        <w:tabs>
          <w:tab w:val="left" w:pos="837"/>
        </w:tabs>
        <w:ind w:right="874"/>
      </w:pPr>
      <w:r>
        <w:t>De algemene ledenvergaderingen worden bijeengeroepen door het bestuur met een</w:t>
      </w:r>
      <w:r>
        <w:rPr>
          <w:spacing w:val="-47"/>
        </w:rPr>
        <w:t xml:space="preserve"> </w:t>
      </w:r>
      <w:r>
        <w:t>schriftelijke</w:t>
      </w:r>
      <w:r>
        <w:rPr>
          <w:spacing w:val="-3"/>
        </w:rPr>
        <w:t xml:space="preserve"> </w:t>
      </w:r>
      <w:r>
        <w:t>of digitale</w:t>
      </w:r>
      <w:r>
        <w:rPr>
          <w:spacing w:val="-3"/>
        </w:rPr>
        <w:t xml:space="preserve"> </w:t>
      </w:r>
      <w:r>
        <w:t>aankondiging</w:t>
      </w:r>
      <w:r>
        <w:rPr>
          <w:spacing w:val="-1"/>
        </w:rPr>
        <w:t xml:space="preserve"> </w:t>
      </w:r>
      <w:r>
        <w:t>waarin</w:t>
      </w:r>
      <w:r>
        <w:rPr>
          <w:spacing w:val="-2"/>
        </w:rPr>
        <w:t xml:space="preserve"> </w:t>
      </w:r>
      <w:r>
        <w:t>opgenomen</w:t>
      </w:r>
      <w:r>
        <w:rPr>
          <w:spacing w:val="-1"/>
        </w:rPr>
        <w:t xml:space="preserve"> </w:t>
      </w:r>
      <w:r>
        <w:t>de</w:t>
      </w:r>
      <w:r>
        <w:rPr>
          <w:spacing w:val="-1"/>
        </w:rPr>
        <w:t xml:space="preserve"> </w:t>
      </w:r>
      <w:r>
        <w:t>agenda</w:t>
      </w:r>
      <w:r>
        <w:rPr>
          <w:spacing w:val="-2"/>
        </w:rPr>
        <w:t xml:space="preserve"> </w:t>
      </w:r>
      <w:r>
        <w:t>van</w:t>
      </w:r>
      <w:r>
        <w:rPr>
          <w:spacing w:val="-2"/>
        </w:rPr>
        <w:t xml:space="preserve"> </w:t>
      </w:r>
      <w:r>
        <w:t>de ALV.</w:t>
      </w:r>
    </w:p>
    <w:p w14:paraId="51560065" w14:textId="168DCBA4" w:rsidR="00B272CE" w:rsidRDefault="00486A8C" w:rsidP="00DE1CAD">
      <w:pPr>
        <w:pStyle w:val="Lijstalinea"/>
        <w:numPr>
          <w:ilvl w:val="0"/>
          <w:numId w:val="9"/>
        </w:numPr>
        <w:tabs>
          <w:tab w:val="left" w:pos="837"/>
        </w:tabs>
        <w:spacing w:before="37"/>
        <w:ind w:right="412"/>
      </w:pPr>
      <w:r>
        <w:t>Als het bestuur binnen 14 dagen geen gevolg geeft aan het verzoek van tenminste drie</w:t>
      </w:r>
      <w:r w:rsidRPr="00B879BB">
        <w:rPr>
          <w:spacing w:val="-47"/>
        </w:rPr>
        <w:t xml:space="preserve"> </w:t>
      </w:r>
      <w:r>
        <w:t>leden tot het bijeenroepen van een ALV kunnen de verzoekers zelf tot die bijeenroeping</w:t>
      </w:r>
      <w:r w:rsidRPr="00B879BB">
        <w:rPr>
          <w:spacing w:val="1"/>
        </w:rPr>
        <w:t xml:space="preserve"> </w:t>
      </w:r>
      <w:r>
        <w:t>overgaan</w:t>
      </w:r>
      <w:r w:rsidRPr="00B879BB">
        <w:rPr>
          <w:spacing w:val="-2"/>
        </w:rPr>
        <w:t xml:space="preserve"> </w:t>
      </w:r>
      <w:r>
        <w:t>op</w:t>
      </w:r>
      <w:r w:rsidRPr="00B879BB">
        <w:rPr>
          <w:spacing w:val="-4"/>
        </w:rPr>
        <w:t xml:space="preserve"> </w:t>
      </w:r>
      <w:r>
        <w:t>de</w:t>
      </w:r>
      <w:r w:rsidRPr="00B879BB">
        <w:rPr>
          <w:spacing w:val="-2"/>
        </w:rPr>
        <w:t xml:space="preserve"> </w:t>
      </w:r>
      <w:r>
        <w:t>wijze waarop</w:t>
      </w:r>
      <w:r w:rsidRPr="00B879BB">
        <w:rPr>
          <w:spacing w:val="-1"/>
        </w:rPr>
        <w:t xml:space="preserve"> </w:t>
      </w:r>
      <w:r>
        <w:t>het</w:t>
      </w:r>
      <w:r w:rsidRPr="00B879BB">
        <w:rPr>
          <w:spacing w:val="-2"/>
        </w:rPr>
        <w:t xml:space="preserve"> </w:t>
      </w:r>
      <w:r>
        <w:t>bestuur de</w:t>
      </w:r>
      <w:r w:rsidRPr="00B879BB">
        <w:rPr>
          <w:spacing w:val="-3"/>
        </w:rPr>
        <w:t xml:space="preserve"> </w:t>
      </w:r>
      <w:r>
        <w:t>ALV bijeenroept.</w:t>
      </w:r>
    </w:p>
    <w:p w14:paraId="6B5A1421" w14:textId="77777777" w:rsidR="00B272CE" w:rsidRDefault="00B272CE">
      <w:pPr>
        <w:pStyle w:val="Plattetekst"/>
        <w:spacing w:before="1"/>
      </w:pPr>
    </w:p>
    <w:p w14:paraId="4B622D4D" w14:textId="77777777" w:rsidR="00486A8C" w:rsidRDefault="00486A8C">
      <w:pPr>
        <w:rPr>
          <w:b/>
          <w:bCs/>
        </w:rPr>
      </w:pPr>
      <w:r>
        <w:br w:type="page"/>
      </w:r>
    </w:p>
    <w:p w14:paraId="79C33656" w14:textId="39F371D1" w:rsidR="00B272CE" w:rsidRDefault="00000000">
      <w:pPr>
        <w:pStyle w:val="Kop1"/>
      </w:pPr>
      <w:r>
        <w:lastRenderedPageBreak/>
        <w:t>Artikel</w:t>
      </w:r>
      <w:r>
        <w:rPr>
          <w:spacing w:val="-5"/>
        </w:rPr>
        <w:t xml:space="preserve"> </w:t>
      </w:r>
      <w:r>
        <w:t>4.</w:t>
      </w:r>
      <w:r>
        <w:rPr>
          <w:spacing w:val="-1"/>
        </w:rPr>
        <w:t xml:space="preserve"> </w:t>
      </w:r>
      <w:r>
        <w:t>Werkgroepen</w:t>
      </w:r>
      <w:r w:rsidR="00077BF6">
        <w:t>, coördinator en adviesraad</w:t>
      </w:r>
    </w:p>
    <w:p w14:paraId="5108874A" w14:textId="77777777" w:rsidR="00B272CE" w:rsidRDefault="00B272CE">
      <w:pPr>
        <w:pStyle w:val="Plattetekst"/>
        <w:spacing w:before="3"/>
        <w:rPr>
          <w:b/>
        </w:rPr>
      </w:pPr>
    </w:p>
    <w:p w14:paraId="549EBD43" w14:textId="72B03B12" w:rsidR="00077BF6" w:rsidRDefault="00077BF6" w:rsidP="00077BF6">
      <w:pPr>
        <w:pStyle w:val="Geenafstand"/>
        <w:numPr>
          <w:ilvl w:val="0"/>
          <w:numId w:val="15"/>
        </w:numPr>
      </w:pPr>
      <w:r>
        <w:t>Voor langer lopende projecten/activiteiten wordt een werkgroep gevormd.</w:t>
      </w:r>
      <w:r>
        <w:br/>
      </w:r>
    </w:p>
    <w:p w14:paraId="68CF9F9C" w14:textId="6DD71DD8" w:rsidR="00077BF6" w:rsidRDefault="00077BF6" w:rsidP="00077BF6">
      <w:pPr>
        <w:pStyle w:val="Geenafstand"/>
        <w:numPr>
          <w:ilvl w:val="0"/>
          <w:numId w:val="15"/>
        </w:numPr>
      </w:pPr>
      <w:r>
        <w:t>Elke werkgroep wijst een coördinator aan. Daarbij kunnen twee personen ook samen het coördinatorschap uitoefenen.</w:t>
      </w:r>
      <w:r>
        <w:br/>
      </w:r>
    </w:p>
    <w:p w14:paraId="002B0F93" w14:textId="70A0CE7E" w:rsidR="00077BF6" w:rsidRDefault="00077BF6" w:rsidP="00077BF6">
      <w:pPr>
        <w:pStyle w:val="Geenafstand"/>
        <w:numPr>
          <w:ilvl w:val="0"/>
          <w:numId w:val="15"/>
        </w:numPr>
      </w:pPr>
      <w:r>
        <w:t>Het bestuur belegt minimaal 2 keer per jaar een overleg in de adviesraad met alle coördinatoren van de werkgroepen.</w:t>
      </w:r>
      <w:r>
        <w:br/>
      </w:r>
    </w:p>
    <w:p w14:paraId="0F011D19" w14:textId="77777777" w:rsidR="00077BF6" w:rsidRDefault="00077BF6" w:rsidP="00077BF6">
      <w:pPr>
        <w:pStyle w:val="Geenafstand"/>
        <w:numPr>
          <w:ilvl w:val="0"/>
          <w:numId w:val="15"/>
        </w:numPr>
      </w:pPr>
      <w:r>
        <w:t>In de adviesraad komt in ieder geval aan de orde:</w:t>
      </w:r>
    </w:p>
    <w:p w14:paraId="38C5FF62" w14:textId="77777777" w:rsidR="00077BF6" w:rsidRDefault="00077BF6" w:rsidP="00077BF6">
      <w:pPr>
        <w:pStyle w:val="Geenafstand"/>
        <w:numPr>
          <w:ilvl w:val="1"/>
          <w:numId w:val="15"/>
        </w:numPr>
      </w:pPr>
      <w:r>
        <w:t>Verslag van de activiteiten van de afgelopen periode.</w:t>
      </w:r>
    </w:p>
    <w:p w14:paraId="1EE31665" w14:textId="77777777" w:rsidR="00077BF6" w:rsidRDefault="00077BF6" w:rsidP="00077BF6">
      <w:pPr>
        <w:pStyle w:val="Geenafstand"/>
        <w:numPr>
          <w:ilvl w:val="1"/>
          <w:numId w:val="15"/>
        </w:numPr>
      </w:pPr>
      <w:r>
        <w:t>De plannen per werkgroep voor de komende periode.</w:t>
      </w:r>
    </w:p>
    <w:p w14:paraId="08DEEACD" w14:textId="77777777" w:rsidR="00077BF6" w:rsidRDefault="00077BF6" w:rsidP="00077BF6">
      <w:pPr>
        <w:pStyle w:val="Geenafstand"/>
        <w:numPr>
          <w:ilvl w:val="1"/>
          <w:numId w:val="15"/>
        </w:numPr>
      </w:pPr>
      <w:r>
        <w:t>Van belang zijnde activiteiten/plannen binnen de regio waarvan de afdeling deel uitmaakt.</w:t>
      </w:r>
    </w:p>
    <w:p w14:paraId="6AE2603C" w14:textId="77777777" w:rsidR="00077BF6" w:rsidRDefault="00077BF6" w:rsidP="00077BF6">
      <w:pPr>
        <w:pStyle w:val="Geenafstand"/>
        <w:numPr>
          <w:ilvl w:val="1"/>
          <w:numId w:val="15"/>
        </w:numPr>
      </w:pPr>
      <w:r>
        <w:t>Landelijke initiatieven die de werkgroepen raken.</w:t>
      </w:r>
    </w:p>
    <w:p w14:paraId="0992CC9F" w14:textId="641EAEAF" w:rsidR="00077BF6" w:rsidRDefault="00077BF6" w:rsidP="00077BF6">
      <w:pPr>
        <w:pStyle w:val="Geenafstand"/>
        <w:numPr>
          <w:ilvl w:val="1"/>
          <w:numId w:val="15"/>
        </w:numPr>
      </w:pPr>
      <w:r>
        <w:t>Ontwikkelingen, dilemma’s en thema’s die het bestuur graag met een grotere groep leden wil bespreken.</w:t>
      </w:r>
      <w:r>
        <w:br/>
      </w:r>
    </w:p>
    <w:p w14:paraId="5FC095C0" w14:textId="0820539B" w:rsidR="00077BF6" w:rsidRDefault="00077BF6" w:rsidP="00077BF6">
      <w:pPr>
        <w:pStyle w:val="Geenafstand"/>
        <w:numPr>
          <w:ilvl w:val="0"/>
          <w:numId w:val="15"/>
        </w:numPr>
      </w:pPr>
      <w:r>
        <w:t xml:space="preserve">Actieve leden, die geen coördinator van een werkgroep zijn, kunnen op persoonlijke titel deelnemen aan de beraadslagingen in de adviesraad. </w:t>
      </w:r>
      <w:r>
        <w:br/>
      </w:r>
    </w:p>
    <w:p w14:paraId="7A3DC41C" w14:textId="5B342797" w:rsidR="00077BF6" w:rsidRDefault="00077BF6" w:rsidP="00077BF6">
      <w:pPr>
        <w:pStyle w:val="Geenafstand"/>
        <w:numPr>
          <w:ilvl w:val="0"/>
          <w:numId w:val="15"/>
        </w:numPr>
      </w:pPr>
      <w:r>
        <w:t>Werkgroepen kunnen binnen de goedgekeurde begroting van de werkgroep uitgaven doen. Zij declareren hun uitgaven bij de penningmeester. Zij kunnen een factuur ter betaling indienen, de uitgave zelf voorschieten en declareren bij de penningmeester of een voorschot vragen bij de penningmeester voor een bepaalde uitgave. Bij declaraties moeten betaalbewijzen, bonnetjes of facturen worden overlegd.</w:t>
      </w:r>
      <w:r>
        <w:br/>
        <w:t>Over investeringen moet altijd vooraf worden overlegd met de penningmeester.</w:t>
      </w:r>
      <w:r>
        <w:br/>
      </w:r>
    </w:p>
    <w:p w14:paraId="2E994C73" w14:textId="7ADFB43A" w:rsidR="00077BF6" w:rsidRDefault="00077BF6" w:rsidP="00077BF6">
      <w:pPr>
        <w:pStyle w:val="Geenafstand"/>
        <w:numPr>
          <w:ilvl w:val="0"/>
          <w:numId w:val="15"/>
        </w:numPr>
      </w:pPr>
      <w:r>
        <w:t>Alle roerende en onroerende zaken, die in bezit zijn gekomen van de werkgroep zijn eigendom van de afdeling.</w:t>
      </w:r>
      <w:r>
        <w:br/>
      </w:r>
    </w:p>
    <w:p w14:paraId="4A16AF5E" w14:textId="77777777" w:rsidR="00077BF6" w:rsidRDefault="00077BF6" w:rsidP="00077BF6">
      <w:pPr>
        <w:pStyle w:val="Geenafstand"/>
        <w:numPr>
          <w:ilvl w:val="0"/>
          <w:numId w:val="15"/>
        </w:numPr>
      </w:pPr>
      <w:r>
        <w:t>De coördinator heeft de volgende taken en bevoegdheden:</w:t>
      </w:r>
    </w:p>
    <w:p w14:paraId="63528FF3" w14:textId="77777777" w:rsidR="00077BF6" w:rsidRDefault="00077BF6" w:rsidP="00077BF6">
      <w:pPr>
        <w:pStyle w:val="Geenafstand"/>
        <w:numPr>
          <w:ilvl w:val="1"/>
          <w:numId w:val="15"/>
        </w:numPr>
      </w:pPr>
      <w:r>
        <w:t>Elke coördinator houdt regelmatig contact met een contactpersoon binnen het bestuur.</w:t>
      </w:r>
    </w:p>
    <w:p w14:paraId="71693F35" w14:textId="77777777" w:rsidR="00077BF6" w:rsidRDefault="00077BF6" w:rsidP="00077BF6">
      <w:pPr>
        <w:pStyle w:val="Geenafstand"/>
        <w:numPr>
          <w:ilvl w:val="1"/>
          <w:numId w:val="15"/>
        </w:numPr>
      </w:pPr>
      <w:r>
        <w:t>De coördinator onderhoudt contact met de leden van de werkgroep en verdeelt de taken binnen de groep. Zo vaak als nodig wordt daarvoor een bijeenkomst van de werkgroep georganiseerd.</w:t>
      </w:r>
    </w:p>
    <w:p w14:paraId="6DAABD9A" w14:textId="77777777" w:rsidR="00077BF6" w:rsidRDefault="00077BF6" w:rsidP="00077BF6">
      <w:pPr>
        <w:pStyle w:val="Geenafstand"/>
        <w:numPr>
          <w:ilvl w:val="1"/>
          <w:numId w:val="15"/>
        </w:numPr>
      </w:pPr>
      <w:r>
        <w:t>De coördinator bewaakt een goed verloop van de activiteiten van de werkgroep.</w:t>
      </w:r>
    </w:p>
    <w:p w14:paraId="4A38A5C5" w14:textId="77777777" w:rsidR="00077BF6" w:rsidRDefault="00077BF6" w:rsidP="00077BF6">
      <w:pPr>
        <w:pStyle w:val="Geenafstand"/>
        <w:numPr>
          <w:ilvl w:val="1"/>
          <w:numId w:val="15"/>
        </w:numPr>
      </w:pPr>
      <w:r>
        <w:t>De coördinator stimuleert nieuwe ideeën en ontwikkelingen en begeleidt die.</w:t>
      </w:r>
      <w:r>
        <w:br/>
        <w:t>Hij/zij houdt hierover contact met het bestuurslid en de adviesraad.</w:t>
      </w:r>
    </w:p>
    <w:p w14:paraId="7A3C54E6" w14:textId="77777777" w:rsidR="00077BF6" w:rsidRDefault="00077BF6" w:rsidP="00077BF6">
      <w:pPr>
        <w:pStyle w:val="Geenafstand"/>
        <w:numPr>
          <w:ilvl w:val="1"/>
          <w:numId w:val="15"/>
        </w:numPr>
      </w:pPr>
      <w:r>
        <w:t>De coördinator woont de vergaderingen van de adviesraad bij of regelt een vervanger uit de werkgroep. Hij/zij doet binnen de werkgroep verslag van afspraken uit het overleg in de adviesraad.</w:t>
      </w:r>
    </w:p>
    <w:p w14:paraId="7791EFB1" w14:textId="77777777" w:rsidR="00077BF6" w:rsidRDefault="00077BF6" w:rsidP="00077BF6">
      <w:pPr>
        <w:pStyle w:val="Geenafstand"/>
        <w:numPr>
          <w:ilvl w:val="1"/>
          <w:numId w:val="15"/>
        </w:numPr>
      </w:pPr>
      <w:r>
        <w:t>Aan het eind van het jaar zorgt de coördinator voor een jaarverslag van de werkgroep en een werkplan voor het komende jaar. Dit wordt voor 15 december ingeleverd bij het bestuur.</w:t>
      </w:r>
    </w:p>
    <w:p w14:paraId="34A5481F" w14:textId="77777777" w:rsidR="00077BF6" w:rsidRDefault="00077BF6" w:rsidP="00077BF6">
      <w:pPr>
        <w:pStyle w:val="Geenafstand"/>
        <w:numPr>
          <w:ilvl w:val="1"/>
          <w:numId w:val="15"/>
        </w:numPr>
      </w:pPr>
      <w:r>
        <w:t>Wanneer de werkgroep in het nieuwe jaar aanmerkelijk meer of minder wenst uit te geven dan voorheen wordt dit voor 15 december gemeld aan de penningmeester, die deze informatie kan gebruiken bij het samenstellen van de begroting.</w:t>
      </w:r>
    </w:p>
    <w:p w14:paraId="43CC999D" w14:textId="77777777" w:rsidR="00077BF6" w:rsidRDefault="00077BF6" w:rsidP="00077BF6">
      <w:pPr>
        <w:pStyle w:val="Geenafstand"/>
        <w:numPr>
          <w:ilvl w:val="1"/>
          <w:numId w:val="15"/>
        </w:numPr>
      </w:pPr>
      <w:r>
        <w:lastRenderedPageBreak/>
        <w:t xml:space="preserve">De coördinator entameert een zo mogelijk educatief uitje met de </w:t>
      </w:r>
      <w:proofErr w:type="spellStart"/>
      <w:r>
        <w:t>werkgroepleden</w:t>
      </w:r>
      <w:proofErr w:type="spellEnd"/>
      <w:r>
        <w:t xml:space="preserve">. Hiervoor stelt het bestuur jaarlijks een bedrag per </w:t>
      </w:r>
      <w:proofErr w:type="spellStart"/>
      <w:r>
        <w:t>werkgroeplid</w:t>
      </w:r>
      <w:proofErr w:type="spellEnd"/>
      <w:r>
        <w:t xml:space="preserve"> beschikbaar. De hoogte van dit bedrag kan opgevraagd worden bij de penningmeester.</w:t>
      </w:r>
    </w:p>
    <w:p w14:paraId="1B2DF966" w14:textId="7312163E" w:rsidR="00077BF6" w:rsidRDefault="00077BF6" w:rsidP="00077BF6">
      <w:pPr>
        <w:pStyle w:val="Geenafstand"/>
        <w:numPr>
          <w:ilvl w:val="1"/>
          <w:numId w:val="15"/>
        </w:numPr>
      </w:pPr>
      <w:r>
        <w:t>Waar nodig zorgt de coördinator zelf voor de kennis op het gebied van verzorging, omgangsvormen en veiligheid, bijv. via een cursus.</w:t>
      </w:r>
      <w:r>
        <w:br/>
      </w:r>
    </w:p>
    <w:p w14:paraId="4DC57DF8" w14:textId="17EC4E6C" w:rsidR="00077BF6" w:rsidRDefault="00077BF6" w:rsidP="00077BF6">
      <w:pPr>
        <w:pStyle w:val="Geenafstand"/>
        <w:numPr>
          <w:ilvl w:val="0"/>
          <w:numId w:val="15"/>
        </w:numPr>
      </w:pPr>
      <w:r>
        <w:t>De werkgroep doet regelmatig verslag van haar activiteiten via de digitale nieuwsbrief en/of de website.</w:t>
      </w:r>
      <w:r>
        <w:br/>
      </w:r>
    </w:p>
    <w:p w14:paraId="2C7E6A9D" w14:textId="5F894F7D" w:rsidR="00077BF6" w:rsidRDefault="00077BF6" w:rsidP="00077BF6">
      <w:pPr>
        <w:pStyle w:val="Geenafstand"/>
        <w:numPr>
          <w:ilvl w:val="0"/>
          <w:numId w:val="15"/>
        </w:numPr>
      </w:pPr>
      <w:r>
        <w:t>De werkgroep neemt zelf het initiatief bij het voorbereiden van publiciteit voor en/of na een activiteit en overlegt daarover met het bestuurslid voor communicatie.</w:t>
      </w:r>
      <w:r>
        <w:br/>
      </w:r>
    </w:p>
    <w:p w14:paraId="08CCC282" w14:textId="31BB487A" w:rsidR="00077BF6" w:rsidRDefault="00077BF6" w:rsidP="00077BF6">
      <w:pPr>
        <w:pStyle w:val="Geenafstand"/>
        <w:numPr>
          <w:ilvl w:val="0"/>
          <w:numId w:val="15"/>
        </w:numPr>
      </w:pPr>
      <w:r>
        <w:t xml:space="preserve">Wanneer de werkgroep publicaties wil uitgeven om uit te delen of te verkopen, bijv. een </w:t>
      </w:r>
      <w:proofErr w:type="spellStart"/>
      <w:r>
        <w:t>doeboek</w:t>
      </w:r>
      <w:proofErr w:type="spellEnd"/>
      <w:r>
        <w:t>, een natuurpad of een educatief artikel, dan legt ze deze publicatie in persklare vorm voor aan het bestuur.</w:t>
      </w:r>
      <w:r>
        <w:br/>
      </w:r>
    </w:p>
    <w:p w14:paraId="324EB4EB" w14:textId="78D83088" w:rsidR="00077BF6" w:rsidRDefault="00077BF6" w:rsidP="00077BF6">
      <w:pPr>
        <w:pStyle w:val="Geenafstand"/>
        <w:numPr>
          <w:ilvl w:val="0"/>
          <w:numId w:val="15"/>
        </w:numPr>
      </w:pPr>
      <w:r>
        <w:t>Over uitgaande correspondentie overlegt de werkgroep vooraf met het bestuur.</w:t>
      </w:r>
      <w:r>
        <w:br/>
      </w:r>
    </w:p>
    <w:p w14:paraId="107F5DFC" w14:textId="77777777" w:rsidR="00077BF6" w:rsidRDefault="00077BF6" w:rsidP="00077BF6">
      <w:pPr>
        <w:pStyle w:val="Geenafstand"/>
        <w:numPr>
          <w:ilvl w:val="0"/>
          <w:numId w:val="15"/>
        </w:numPr>
      </w:pPr>
      <w:r>
        <w:t>De werkgroep zorgt bij activiteiten voor herkenbaarheid en promotie van onze afdeling.</w:t>
      </w:r>
    </w:p>
    <w:p w14:paraId="0BC0525D" w14:textId="77777777" w:rsidR="00B272CE" w:rsidRDefault="00B272CE">
      <w:pPr>
        <w:pStyle w:val="Plattetekst"/>
      </w:pPr>
    </w:p>
    <w:p w14:paraId="6C248383" w14:textId="77777777" w:rsidR="00B272CE" w:rsidRDefault="00B272CE">
      <w:pPr>
        <w:pStyle w:val="Plattetekst"/>
        <w:spacing w:before="1"/>
      </w:pPr>
    </w:p>
    <w:p w14:paraId="4FD62E9A" w14:textId="03848A34" w:rsidR="00B272CE" w:rsidRDefault="00000000">
      <w:pPr>
        <w:pStyle w:val="Kop1"/>
      </w:pPr>
      <w:r>
        <w:t>Artikel</w:t>
      </w:r>
      <w:r>
        <w:rPr>
          <w:spacing w:val="-6"/>
        </w:rPr>
        <w:t xml:space="preserve"> </w:t>
      </w:r>
      <w:r>
        <w:t>5.</w:t>
      </w:r>
      <w:r>
        <w:rPr>
          <w:spacing w:val="-4"/>
        </w:rPr>
        <w:t xml:space="preserve"> </w:t>
      </w:r>
      <w:r w:rsidR="00077BF6">
        <w:rPr>
          <w:spacing w:val="-4"/>
        </w:rPr>
        <w:t>Digitale nieuwsbrief / Quickstaartje</w:t>
      </w:r>
    </w:p>
    <w:p w14:paraId="66C6A714" w14:textId="77777777" w:rsidR="00B272CE" w:rsidRDefault="00B272CE">
      <w:pPr>
        <w:pStyle w:val="Plattetekst"/>
        <w:spacing w:before="11"/>
        <w:rPr>
          <w:b/>
          <w:sz w:val="21"/>
        </w:rPr>
      </w:pPr>
    </w:p>
    <w:p w14:paraId="6E04A200" w14:textId="698627D6" w:rsidR="00B272CE" w:rsidRDefault="00000000">
      <w:pPr>
        <w:pStyle w:val="Lijstalinea"/>
        <w:numPr>
          <w:ilvl w:val="0"/>
          <w:numId w:val="7"/>
        </w:numPr>
        <w:tabs>
          <w:tab w:val="left" w:pos="837"/>
        </w:tabs>
        <w:ind w:hanging="361"/>
      </w:pPr>
      <w:r>
        <w:t>Het</w:t>
      </w:r>
      <w:r>
        <w:rPr>
          <w:spacing w:val="-1"/>
        </w:rPr>
        <w:t xml:space="preserve"> </w:t>
      </w:r>
      <w:r>
        <w:t>doel</w:t>
      </w:r>
      <w:r>
        <w:rPr>
          <w:spacing w:val="-2"/>
        </w:rPr>
        <w:t xml:space="preserve"> </w:t>
      </w:r>
      <w:r>
        <w:t>van</w:t>
      </w:r>
      <w:r>
        <w:rPr>
          <w:spacing w:val="-1"/>
        </w:rPr>
        <w:t xml:space="preserve"> </w:t>
      </w:r>
      <w:r>
        <w:t>het</w:t>
      </w:r>
      <w:r>
        <w:rPr>
          <w:spacing w:val="-3"/>
        </w:rPr>
        <w:t xml:space="preserve"> </w:t>
      </w:r>
      <w:r w:rsidR="00077BF6">
        <w:t>Quickstaartje</w:t>
      </w:r>
      <w:r>
        <w:rPr>
          <w:spacing w:val="-2"/>
        </w:rPr>
        <w:t xml:space="preserve"> </w:t>
      </w:r>
      <w:r>
        <w:t>is:</w:t>
      </w:r>
    </w:p>
    <w:p w14:paraId="42C7BDE1" w14:textId="77777777" w:rsidR="00B272CE" w:rsidRDefault="00000000">
      <w:pPr>
        <w:pStyle w:val="Lijstalinea"/>
        <w:numPr>
          <w:ilvl w:val="1"/>
          <w:numId w:val="7"/>
        </w:numPr>
        <w:tabs>
          <w:tab w:val="left" w:pos="1557"/>
        </w:tabs>
        <w:ind w:hanging="361"/>
      </w:pPr>
      <w:r>
        <w:t>contact</w:t>
      </w:r>
      <w:r>
        <w:rPr>
          <w:spacing w:val="-1"/>
        </w:rPr>
        <w:t xml:space="preserve"> </w:t>
      </w:r>
      <w:r>
        <w:t>bevorderen tussen</w:t>
      </w:r>
      <w:r>
        <w:rPr>
          <w:spacing w:val="-4"/>
        </w:rPr>
        <w:t xml:space="preserve"> </w:t>
      </w:r>
      <w:r>
        <w:t>de</w:t>
      </w:r>
      <w:r>
        <w:rPr>
          <w:spacing w:val="1"/>
        </w:rPr>
        <w:t xml:space="preserve"> </w:t>
      </w:r>
      <w:r>
        <w:t>leden</w:t>
      </w:r>
      <w:r>
        <w:rPr>
          <w:spacing w:val="-2"/>
        </w:rPr>
        <w:t xml:space="preserve"> </w:t>
      </w:r>
      <w:r>
        <w:t>en</w:t>
      </w:r>
      <w:r>
        <w:rPr>
          <w:spacing w:val="-1"/>
        </w:rPr>
        <w:t xml:space="preserve"> </w:t>
      </w:r>
      <w:r>
        <w:t>donateurs</w:t>
      </w:r>
      <w:r>
        <w:rPr>
          <w:spacing w:val="-3"/>
        </w:rPr>
        <w:t xml:space="preserve"> </w:t>
      </w:r>
      <w:r>
        <w:t>van</w:t>
      </w:r>
      <w:r>
        <w:rPr>
          <w:spacing w:val="-3"/>
        </w:rPr>
        <w:t xml:space="preserve"> </w:t>
      </w:r>
      <w:r>
        <w:t>de afdeling</w:t>
      </w:r>
      <w:r>
        <w:rPr>
          <w:spacing w:val="-1"/>
        </w:rPr>
        <w:t xml:space="preserve"> </w:t>
      </w:r>
      <w:r>
        <w:t>onderling</w:t>
      </w:r>
    </w:p>
    <w:p w14:paraId="03CC3F87" w14:textId="77777777" w:rsidR="00B272CE" w:rsidRDefault="00000000">
      <w:pPr>
        <w:pStyle w:val="Lijstalinea"/>
        <w:numPr>
          <w:ilvl w:val="1"/>
          <w:numId w:val="7"/>
        </w:numPr>
        <w:tabs>
          <w:tab w:val="left" w:pos="1557"/>
        </w:tabs>
        <w:ind w:hanging="361"/>
      </w:pPr>
      <w:r>
        <w:t>de</w:t>
      </w:r>
      <w:r>
        <w:rPr>
          <w:spacing w:val="-1"/>
        </w:rPr>
        <w:t xml:space="preserve"> </w:t>
      </w:r>
      <w:r>
        <w:t>doelstellingen</w:t>
      </w:r>
      <w:r>
        <w:rPr>
          <w:spacing w:val="-3"/>
        </w:rPr>
        <w:t xml:space="preserve"> </w:t>
      </w:r>
      <w:r>
        <w:t>van</w:t>
      </w:r>
      <w:r>
        <w:rPr>
          <w:spacing w:val="-2"/>
        </w:rPr>
        <w:t xml:space="preserve"> </w:t>
      </w:r>
      <w:r>
        <w:t>de</w:t>
      </w:r>
      <w:r>
        <w:rPr>
          <w:spacing w:val="-3"/>
        </w:rPr>
        <w:t xml:space="preserve"> </w:t>
      </w:r>
      <w:r>
        <w:t>vereniging</w:t>
      </w:r>
      <w:r>
        <w:rPr>
          <w:spacing w:val="-2"/>
        </w:rPr>
        <w:t xml:space="preserve"> </w:t>
      </w:r>
      <w:r>
        <w:t>naar</w:t>
      </w:r>
      <w:r>
        <w:rPr>
          <w:spacing w:val="-2"/>
        </w:rPr>
        <w:t xml:space="preserve"> </w:t>
      </w:r>
      <w:r>
        <w:t>buiten</w:t>
      </w:r>
      <w:r>
        <w:rPr>
          <w:spacing w:val="-1"/>
        </w:rPr>
        <w:t xml:space="preserve"> </w:t>
      </w:r>
      <w:r>
        <w:t>uitdragen</w:t>
      </w:r>
    </w:p>
    <w:p w14:paraId="4DADC8E7" w14:textId="77777777" w:rsidR="00B272CE" w:rsidRDefault="00000000">
      <w:pPr>
        <w:pStyle w:val="Lijstalinea"/>
        <w:numPr>
          <w:ilvl w:val="1"/>
          <w:numId w:val="7"/>
        </w:numPr>
        <w:tabs>
          <w:tab w:val="left" w:pos="1556"/>
          <w:tab w:val="left" w:pos="1557"/>
        </w:tabs>
        <w:ind w:right="201"/>
      </w:pPr>
      <w:r>
        <w:t>aan leden en derden informatie leveren over activiteiten van de afdeling in verleden</w:t>
      </w:r>
      <w:r>
        <w:rPr>
          <w:spacing w:val="-47"/>
        </w:rPr>
        <w:t xml:space="preserve"> </w:t>
      </w:r>
      <w:r>
        <w:t>en</w:t>
      </w:r>
      <w:r>
        <w:rPr>
          <w:spacing w:val="-1"/>
        </w:rPr>
        <w:t xml:space="preserve"> </w:t>
      </w:r>
      <w:r>
        <w:t>toekomst</w:t>
      </w:r>
    </w:p>
    <w:p w14:paraId="1F011BDD" w14:textId="77777777" w:rsidR="00B272CE" w:rsidRDefault="00000000">
      <w:pPr>
        <w:pStyle w:val="Lijstalinea"/>
        <w:numPr>
          <w:ilvl w:val="1"/>
          <w:numId w:val="7"/>
        </w:numPr>
        <w:tabs>
          <w:tab w:val="left" w:pos="1557"/>
        </w:tabs>
        <w:spacing w:before="1"/>
        <w:ind w:right="958"/>
      </w:pPr>
      <w:r>
        <w:t>voorlichting en informatie geven over zaken betreffende landschap, natuur,</w:t>
      </w:r>
      <w:r>
        <w:rPr>
          <w:spacing w:val="-47"/>
        </w:rPr>
        <w:t xml:space="preserve"> </w:t>
      </w:r>
      <w:r>
        <w:t>duurzaamheid</w:t>
      </w:r>
      <w:r>
        <w:rPr>
          <w:spacing w:val="-1"/>
        </w:rPr>
        <w:t xml:space="preserve"> </w:t>
      </w:r>
      <w:r>
        <w:t>en educatie.</w:t>
      </w:r>
    </w:p>
    <w:p w14:paraId="0896ADE1" w14:textId="77777777" w:rsidR="00B272CE" w:rsidRDefault="00B272CE">
      <w:pPr>
        <w:pStyle w:val="Plattetekst"/>
        <w:spacing w:before="3"/>
      </w:pPr>
    </w:p>
    <w:p w14:paraId="179933E2" w14:textId="77777777" w:rsidR="00B272CE" w:rsidRDefault="00000000">
      <w:pPr>
        <w:pStyle w:val="Lijstalinea"/>
        <w:numPr>
          <w:ilvl w:val="0"/>
          <w:numId w:val="7"/>
        </w:numPr>
        <w:tabs>
          <w:tab w:val="left" w:pos="837"/>
        </w:tabs>
        <w:spacing w:line="237" w:lineRule="auto"/>
        <w:ind w:right="112"/>
      </w:pPr>
      <w:r>
        <w:t>Bestuur en redactie overleggen over de wijze waarop het bestuur gebruik maakt van het blad</w:t>
      </w:r>
      <w:r>
        <w:rPr>
          <w:spacing w:val="-47"/>
        </w:rPr>
        <w:t xml:space="preserve"> </w:t>
      </w:r>
      <w:r>
        <w:t>wanneer</w:t>
      </w:r>
      <w:r>
        <w:rPr>
          <w:spacing w:val="-1"/>
        </w:rPr>
        <w:t xml:space="preserve"> </w:t>
      </w:r>
      <w:r>
        <w:t>het bestuur dit</w:t>
      </w:r>
      <w:r>
        <w:rPr>
          <w:spacing w:val="-1"/>
        </w:rPr>
        <w:t xml:space="preserve"> </w:t>
      </w:r>
      <w:r>
        <w:t>in</w:t>
      </w:r>
      <w:r>
        <w:rPr>
          <w:spacing w:val="-3"/>
        </w:rPr>
        <w:t xml:space="preserve"> </w:t>
      </w:r>
      <w:r>
        <w:t>het belang</w:t>
      </w:r>
      <w:r>
        <w:rPr>
          <w:spacing w:val="-3"/>
        </w:rPr>
        <w:t xml:space="preserve"> </w:t>
      </w:r>
      <w:r>
        <w:t>van</w:t>
      </w:r>
      <w:r>
        <w:rPr>
          <w:spacing w:val="-1"/>
        </w:rPr>
        <w:t xml:space="preserve"> </w:t>
      </w:r>
      <w:r>
        <w:t>de</w:t>
      </w:r>
      <w:r>
        <w:rPr>
          <w:spacing w:val="-3"/>
        </w:rPr>
        <w:t xml:space="preserve"> </w:t>
      </w:r>
      <w:r>
        <w:t>vereniging</w:t>
      </w:r>
      <w:r>
        <w:rPr>
          <w:spacing w:val="-1"/>
        </w:rPr>
        <w:t xml:space="preserve"> </w:t>
      </w:r>
      <w:r>
        <w:t>nodig</w:t>
      </w:r>
      <w:r>
        <w:rPr>
          <w:spacing w:val="-1"/>
        </w:rPr>
        <w:t xml:space="preserve"> </w:t>
      </w:r>
      <w:r>
        <w:t>oordeelt.</w:t>
      </w:r>
    </w:p>
    <w:p w14:paraId="6B681FD8" w14:textId="77777777" w:rsidR="00B272CE" w:rsidRDefault="00B272CE">
      <w:pPr>
        <w:pStyle w:val="Plattetekst"/>
        <w:spacing w:before="2"/>
      </w:pPr>
    </w:p>
    <w:p w14:paraId="149A8AE5" w14:textId="1BBAEF78" w:rsidR="00B272CE" w:rsidRDefault="00000000">
      <w:pPr>
        <w:pStyle w:val="Lijstalinea"/>
        <w:numPr>
          <w:ilvl w:val="0"/>
          <w:numId w:val="7"/>
        </w:numPr>
        <w:tabs>
          <w:tab w:val="left" w:pos="837"/>
        </w:tabs>
        <w:ind w:hanging="361"/>
      </w:pPr>
      <w:r>
        <w:t>In</w:t>
      </w:r>
      <w:r>
        <w:rPr>
          <w:spacing w:val="-3"/>
        </w:rPr>
        <w:t xml:space="preserve"> </w:t>
      </w:r>
      <w:r>
        <w:t>het</w:t>
      </w:r>
      <w:r>
        <w:rPr>
          <w:spacing w:val="-1"/>
        </w:rPr>
        <w:t xml:space="preserve"> </w:t>
      </w:r>
      <w:r w:rsidR="00077BF6">
        <w:t>Quickstaartje</w:t>
      </w:r>
      <w:r>
        <w:rPr>
          <w:spacing w:val="-1"/>
        </w:rPr>
        <w:t xml:space="preserve"> </w:t>
      </w:r>
      <w:r>
        <w:t>worden</w:t>
      </w:r>
      <w:r>
        <w:rPr>
          <w:spacing w:val="-2"/>
        </w:rPr>
        <w:t xml:space="preserve"> </w:t>
      </w:r>
      <w:r>
        <w:t>in</w:t>
      </w:r>
      <w:r>
        <w:rPr>
          <w:spacing w:val="-3"/>
        </w:rPr>
        <w:t xml:space="preserve"> </w:t>
      </w:r>
      <w:r>
        <w:t>ieder</w:t>
      </w:r>
      <w:r>
        <w:rPr>
          <w:spacing w:val="-1"/>
        </w:rPr>
        <w:t xml:space="preserve"> </w:t>
      </w:r>
      <w:r>
        <w:t>geval</w:t>
      </w:r>
      <w:r>
        <w:rPr>
          <w:spacing w:val="-2"/>
        </w:rPr>
        <w:t xml:space="preserve"> </w:t>
      </w:r>
      <w:r>
        <w:t>gepubliceerd:</w:t>
      </w:r>
    </w:p>
    <w:p w14:paraId="07CF3C8D" w14:textId="77777777" w:rsidR="00B272CE" w:rsidRDefault="00000000">
      <w:pPr>
        <w:pStyle w:val="Lijstalinea"/>
        <w:numPr>
          <w:ilvl w:val="1"/>
          <w:numId w:val="7"/>
        </w:numPr>
        <w:tabs>
          <w:tab w:val="left" w:pos="1557"/>
        </w:tabs>
        <w:ind w:hanging="361"/>
      </w:pPr>
      <w:r>
        <w:t>een</w:t>
      </w:r>
      <w:r>
        <w:rPr>
          <w:spacing w:val="-4"/>
        </w:rPr>
        <w:t xml:space="preserve"> </w:t>
      </w:r>
      <w:r>
        <w:t>overzicht</w:t>
      </w:r>
      <w:r>
        <w:rPr>
          <w:spacing w:val="-3"/>
        </w:rPr>
        <w:t xml:space="preserve"> </w:t>
      </w:r>
      <w:r>
        <w:t>van</w:t>
      </w:r>
      <w:r>
        <w:rPr>
          <w:spacing w:val="-1"/>
        </w:rPr>
        <w:t xml:space="preserve"> </w:t>
      </w:r>
      <w:r>
        <w:t>de</w:t>
      </w:r>
      <w:r>
        <w:rPr>
          <w:spacing w:val="-1"/>
        </w:rPr>
        <w:t xml:space="preserve"> </w:t>
      </w:r>
      <w:r>
        <w:t>activiteiten</w:t>
      </w:r>
      <w:r>
        <w:rPr>
          <w:spacing w:val="-1"/>
        </w:rPr>
        <w:t xml:space="preserve"> </w:t>
      </w:r>
      <w:r>
        <w:t>in</w:t>
      </w:r>
      <w:r>
        <w:rPr>
          <w:spacing w:val="-1"/>
        </w:rPr>
        <w:t xml:space="preserve"> </w:t>
      </w:r>
      <w:r>
        <w:t>de</w:t>
      </w:r>
      <w:r>
        <w:rPr>
          <w:spacing w:val="-2"/>
        </w:rPr>
        <w:t xml:space="preserve"> </w:t>
      </w:r>
      <w:r>
        <w:t>komende periode</w:t>
      </w:r>
    </w:p>
    <w:p w14:paraId="34529A08" w14:textId="77777777" w:rsidR="00B272CE" w:rsidRDefault="00000000">
      <w:pPr>
        <w:pStyle w:val="Lijstalinea"/>
        <w:numPr>
          <w:ilvl w:val="1"/>
          <w:numId w:val="7"/>
        </w:numPr>
        <w:tabs>
          <w:tab w:val="left" w:pos="1557"/>
        </w:tabs>
        <w:ind w:hanging="361"/>
      </w:pPr>
      <w:r>
        <w:t>de bestuursbesluiten</w:t>
      </w:r>
      <w:r>
        <w:rPr>
          <w:spacing w:val="-1"/>
        </w:rPr>
        <w:t xml:space="preserve"> </w:t>
      </w:r>
      <w:r>
        <w:t>die</w:t>
      </w:r>
      <w:r>
        <w:rPr>
          <w:spacing w:val="-3"/>
        </w:rPr>
        <w:t xml:space="preserve"> </w:t>
      </w:r>
      <w:r>
        <w:t>voor</w:t>
      </w:r>
      <w:r>
        <w:rPr>
          <w:spacing w:val="-4"/>
        </w:rPr>
        <w:t xml:space="preserve"> </w:t>
      </w:r>
      <w:r>
        <w:t>leden</w:t>
      </w:r>
      <w:r>
        <w:rPr>
          <w:spacing w:val="-4"/>
        </w:rPr>
        <w:t xml:space="preserve"> </w:t>
      </w:r>
      <w:r>
        <w:t>en donateurs</w:t>
      </w:r>
      <w:r>
        <w:rPr>
          <w:spacing w:val="-3"/>
        </w:rPr>
        <w:t xml:space="preserve"> </w:t>
      </w:r>
      <w:r>
        <w:t>van</w:t>
      </w:r>
      <w:r>
        <w:rPr>
          <w:spacing w:val="-2"/>
        </w:rPr>
        <w:t xml:space="preserve"> </w:t>
      </w:r>
      <w:r>
        <w:t>direct belang</w:t>
      </w:r>
      <w:r>
        <w:rPr>
          <w:spacing w:val="-2"/>
        </w:rPr>
        <w:t xml:space="preserve"> </w:t>
      </w:r>
      <w:r>
        <w:t>zijn</w:t>
      </w:r>
    </w:p>
    <w:p w14:paraId="796B1025" w14:textId="345A76BA" w:rsidR="00B272CE" w:rsidRDefault="00000000">
      <w:pPr>
        <w:pStyle w:val="Lijstalinea"/>
        <w:numPr>
          <w:ilvl w:val="1"/>
          <w:numId w:val="7"/>
        </w:numPr>
        <w:tabs>
          <w:tab w:val="left" w:pos="1557"/>
        </w:tabs>
        <w:ind w:hanging="361"/>
      </w:pPr>
      <w:r>
        <w:t>oproep</w:t>
      </w:r>
      <w:r>
        <w:rPr>
          <w:spacing w:val="-1"/>
        </w:rPr>
        <w:t xml:space="preserve"> </w:t>
      </w:r>
      <w:r>
        <w:t xml:space="preserve">met </w:t>
      </w:r>
      <w:r w:rsidR="00077BF6">
        <w:t xml:space="preserve">de </w:t>
      </w:r>
      <w:r>
        <w:t>agenda van</w:t>
      </w:r>
      <w:r>
        <w:rPr>
          <w:spacing w:val="-4"/>
        </w:rPr>
        <w:t xml:space="preserve"> </w:t>
      </w:r>
      <w:r>
        <w:t>de</w:t>
      </w:r>
      <w:r>
        <w:rPr>
          <w:spacing w:val="-3"/>
        </w:rPr>
        <w:t xml:space="preserve"> </w:t>
      </w:r>
      <w:r>
        <w:t>te houden ALV,</w:t>
      </w:r>
      <w:r>
        <w:rPr>
          <w:spacing w:val="-3"/>
        </w:rPr>
        <w:t xml:space="preserve"> </w:t>
      </w:r>
      <w:r>
        <w:t>datum</w:t>
      </w:r>
      <w:r>
        <w:rPr>
          <w:spacing w:val="1"/>
        </w:rPr>
        <w:t xml:space="preserve"> </w:t>
      </w:r>
      <w:r>
        <w:t>en</w:t>
      </w:r>
      <w:r>
        <w:rPr>
          <w:spacing w:val="-3"/>
        </w:rPr>
        <w:t xml:space="preserve"> </w:t>
      </w:r>
      <w:r>
        <w:t>plaats</w:t>
      </w:r>
    </w:p>
    <w:p w14:paraId="78458234" w14:textId="076431E1" w:rsidR="00077BF6" w:rsidRDefault="00077BF6">
      <w:pPr>
        <w:pStyle w:val="Lijstalinea"/>
        <w:numPr>
          <w:ilvl w:val="1"/>
          <w:numId w:val="7"/>
        </w:numPr>
        <w:tabs>
          <w:tab w:val="left" w:pos="1557"/>
        </w:tabs>
        <w:ind w:hanging="361"/>
      </w:pPr>
      <w:r>
        <w:t>voor uitgebreide informatie kan verwezen worden naar de website van de afdeling</w:t>
      </w:r>
    </w:p>
    <w:p w14:paraId="1B57550D" w14:textId="77777777" w:rsidR="00B272CE" w:rsidRDefault="00B272CE">
      <w:pPr>
        <w:pStyle w:val="Plattetekst"/>
      </w:pPr>
    </w:p>
    <w:p w14:paraId="0066A613" w14:textId="3F6883D6" w:rsidR="00B272CE" w:rsidRDefault="00000000">
      <w:pPr>
        <w:pStyle w:val="Lijstalinea"/>
        <w:numPr>
          <w:ilvl w:val="0"/>
          <w:numId w:val="7"/>
        </w:numPr>
        <w:tabs>
          <w:tab w:val="left" w:pos="837"/>
        </w:tabs>
        <w:ind w:hanging="361"/>
      </w:pPr>
      <w:r>
        <w:t>Het</w:t>
      </w:r>
      <w:r>
        <w:rPr>
          <w:spacing w:val="-2"/>
        </w:rPr>
        <w:t xml:space="preserve"> </w:t>
      </w:r>
      <w:r>
        <w:t>bestuur</w:t>
      </w:r>
      <w:r>
        <w:rPr>
          <w:spacing w:val="-2"/>
        </w:rPr>
        <w:t xml:space="preserve"> </w:t>
      </w:r>
      <w:r>
        <w:t>is</w:t>
      </w:r>
      <w:r>
        <w:rPr>
          <w:spacing w:val="-1"/>
        </w:rPr>
        <w:t xml:space="preserve"> </w:t>
      </w:r>
      <w:r>
        <w:t>verantwoordelijk</w:t>
      </w:r>
      <w:r>
        <w:rPr>
          <w:spacing w:val="-3"/>
        </w:rPr>
        <w:t xml:space="preserve"> </w:t>
      </w:r>
      <w:r>
        <w:t>voor</w:t>
      </w:r>
      <w:r>
        <w:rPr>
          <w:spacing w:val="-2"/>
        </w:rPr>
        <w:t xml:space="preserve"> </w:t>
      </w:r>
      <w:r>
        <w:t>de</w:t>
      </w:r>
      <w:r>
        <w:rPr>
          <w:spacing w:val="-1"/>
        </w:rPr>
        <w:t xml:space="preserve"> </w:t>
      </w:r>
      <w:r>
        <w:t>inhoud</w:t>
      </w:r>
      <w:r>
        <w:rPr>
          <w:spacing w:val="-3"/>
        </w:rPr>
        <w:t xml:space="preserve"> </w:t>
      </w:r>
      <w:r>
        <w:t>van</w:t>
      </w:r>
      <w:r>
        <w:rPr>
          <w:spacing w:val="-2"/>
        </w:rPr>
        <w:t xml:space="preserve"> </w:t>
      </w:r>
      <w:r>
        <w:t>het</w:t>
      </w:r>
      <w:r>
        <w:rPr>
          <w:spacing w:val="-2"/>
        </w:rPr>
        <w:t xml:space="preserve"> </w:t>
      </w:r>
      <w:r w:rsidR="00077BF6">
        <w:t>Quickstaartje</w:t>
      </w:r>
    </w:p>
    <w:p w14:paraId="7CFDCBEA" w14:textId="77777777" w:rsidR="00B272CE" w:rsidRDefault="00B272CE">
      <w:pPr>
        <w:pStyle w:val="Plattetekst"/>
      </w:pPr>
    </w:p>
    <w:p w14:paraId="5667293D" w14:textId="77777777" w:rsidR="00486A8C" w:rsidRDefault="00486A8C">
      <w:pPr>
        <w:pStyle w:val="Kop1"/>
      </w:pPr>
    </w:p>
    <w:p w14:paraId="14185192" w14:textId="77777777" w:rsidR="00486A8C" w:rsidRDefault="00000000" w:rsidP="00486A8C">
      <w:pPr>
        <w:pStyle w:val="Kop1"/>
      </w:pPr>
      <w:r>
        <w:t>Artikel</w:t>
      </w:r>
      <w:r>
        <w:rPr>
          <w:spacing w:val="-4"/>
        </w:rPr>
        <w:t xml:space="preserve"> </w:t>
      </w:r>
      <w:r>
        <w:t>6. Financiën</w:t>
      </w:r>
    </w:p>
    <w:p w14:paraId="45729542" w14:textId="77777777" w:rsidR="00486A8C" w:rsidRDefault="00486A8C" w:rsidP="00486A8C">
      <w:pPr>
        <w:pStyle w:val="Kop1"/>
      </w:pPr>
    </w:p>
    <w:p w14:paraId="06E41593" w14:textId="03FE14DA" w:rsidR="00B272CE" w:rsidRPr="008F5965" w:rsidRDefault="00000000" w:rsidP="008F5965">
      <w:pPr>
        <w:pStyle w:val="Kop1"/>
        <w:numPr>
          <w:ilvl w:val="0"/>
          <w:numId w:val="6"/>
        </w:numPr>
        <w:rPr>
          <w:b w:val="0"/>
          <w:bCs w:val="0"/>
        </w:rPr>
      </w:pPr>
      <w:r w:rsidRPr="008F5965">
        <w:rPr>
          <w:b w:val="0"/>
          <w:bCs w:val="0"/>
        </w:rPr>
        <w:t>Het bestuur is bevoegd uitgaven te doen binnen de door de ALV vastgestelde begroting</w:t>
      </w:r>
      <w:r w:rsidRPr="008F5965">
        <w:rPr>
          <w:b w:val="0"/>
          <w:bCs w:val="0"/>
          <w:spacing w:val="-47"/>
        </w:rPr>
        <w:t xml:space="preserve"> </w:t>
      </w:r>
      <w:r w:rsidR="00344A8D" w:rsidRPr="008F5965">
        <w:rPr>
          <w:b w:val="0"/>
          <w:bCs w:val="0"/>
        </w:rPr>
        <w:t>volgens</w:t>
      </w:r>
      <w:r w:rsidRPr="008F5965">
        <w:rPr>
          <w:b w:val="0"/>
          <w:bCs w:val="0"/>
        </w:rPr>
        <w:t xml:space="preserve"> de</w:t>
      </w:r>
      <w:r w:rsidRPr="008F5965">
        <w:rPr>
          <w:b w:val="0"/>
          <w:bCs w:val="0"/>
          <w:spacing w:val="1"/>
        </w:rPr>
        <w:t xml:space="preserve"> </w:t>
      </w:r>
      <w:r w:rsidRPr="008F5965">
        <w:rPr>
          <w:b w:val="0"/>
          <w:bCs w:val="0"/>
        </w:rPr>
        <w:t>daarvoor</w:t>
      </w:r>
      <w:r w:rsidRPr="008F5965">
        <w:rPr>
          <w:b w:val="0"/>
          <w:bCs w:val="0"/>
          <w:spacing w:val="-2"/>
        </w:rPr>
        <w:t xml:space="preserve"> </w:t>
      </w:r>
      <w:r w:rsidRPr="008F5965">
        <w:rPr>
          <w:b w:val="0"/>
          <w:bCs w:val="0"/>
        </w:rPr>
        <w:t>opgenomen regels</w:t>
      </w:r>
      <w:r w:rsidRPr="008F5965">
        <w:rPr>
          <w:b w:val="0"/>
          <w:bCs w:val="0"/>
          <w:spacing w:val="-1"/>
        </w:rPr>
        <w:t xml:space="preserve"> </w:t>
      </w:r>
      <w:r w:rsidRPr="008F5965">
        <w:rPr>
          <w:b w:val="0"/>
          <w:bCs w:val="0"/>
        </w:rPr>
        <w:t>in de</w:t>
      </w:r>
      <w:r w:rsidRPr="008F5965">
        <w:rPr>
          <w:b w:val="0"/>
          <w:bCs w:val="0"/>
          <w:spacing w:val="-2"/>
        </w:rPr>
        <w:t xml:space="preserve"> </w:t>
      </w:r>
      <w:r w:rsidRPr="008F5965">
        <w:rPr>
          <w:b w:val="0"/>
          <w:bCs w:val="0"/>
        </w:rPr>
        <w:t>statuten.</w:t>
      </w:r>
    </w:p>
    <w:p w14:paraId="16DDA70A" w14:textId="77777777" w:rsidR="00EC37A7" w:rsidRDefault="00344A8D" w:rsidP="00EC37A7">
      <w:pPr>
        <w:pStyle w:val="Geenafstand"/>
        <w:numPr>
          <w:ilvl w:val="0"/>
          <w:numId w:val="6"/>
        </w:numPr>
        <w:tabs>
          <w:tab w:val="left" w:pos="837"/>
        </w:tabs>
        <w:ind w:right="136"/>
      </w:pPr>
      <w:r>
        <w:t>Het bestuur legt een besluit</w:t>
      </w:r>
      <w:r w:rsidR="00EC37A7">
        <w:t>,</w:t>
      </w:r>
      <w:r>
        <w:t xml:space="preserve"> dat leidt tot een uitgave van meer dan 5</w:t>
      </w:r>
      <w:r w:rsidR="00EC37A7">
        <w:t>.</w:t>
      </w:r>
      <w:r>
        <w:t xml:space="preserve">000 euro </w:t>
      </w:r>
      <w:r w:rsidR="00EC37A7">
        <w:t xml:space="preserve">en niet is opgenomen in de begroting, </w:t>
      </w:r>
      <w:r>
        <w:t xml:space="preserve">vooraf voor aan de stemgerechtigde leden. Wanneer </w:t>
      </w:r>
      <w:r w:rsidR="00EC37A7">
        <w:t>5</w:t>
      </w:r>
      <w:r>
        <w:t xml:space="preserve"> of meer leden bezwaar maken tegen de uitgave dient deze eerst behandeld te worden op een algemene ledenvergadering.</w:t>
      </w:r>
    </w:p>
    <w:p w14:paraId="170EAC21" w14:textId="2B7A88C5" w:rsidR="00B272CE" w:rsidRDefault="00000000" w:rsidP="00EC37A7">
      <w:pPr>
        <w:pStyle w:val="Geenafstand"/>
        <w:numPr>
          <w:ilvl w:val="0"/>
          <w:numId w:val="6"/>
        </w:numPr>
        <w:tabs>
          <w:tab w:val="left" w:pos="837"/>
        </w:tabs>
        <w:ind w:right="136"/>
      </w:pPr>
      <w:r>
        <w:lastRenderedPageBreak/>
        <w:t>Uitgaven welke zijn gedaan in verband met de organisatie van een IVN-activiteit en het</w:t>
      </w:r>
      <w:r w:rsidRPr="00EC37A7">
        <w:rPr>
          <w:spacing w:val="1"/>
        </w:rPr>
        <w:t xml:space="preserve"> </w:t>
      </w:r>
      <w:r>
        <w:t>(</w:t>
      </w:r>
      <w:proofErr w:type="spellStart"/>
      <w:r>
        <w:t>bege</w:t>
      </w:r>
      <w:proofErr w:type="spellEnd"/>
      <w:r>
        <w:t>)leiden van een publieksactiviteit kunnen worden gedeclareerd bij de</w:t>
      </w:r>
      <w:r w:rsidRPr="00EC37A7">
        <w:rPr>
          <w:spacing w:val="1"/>
        </w:rPr>
        <w:t xml:space="preserve"> </w:t>
      </w:r>
      <w:r>
        <w:t>penningmeester.</w:t>
      </w:r>
      <w:r w:rsidR="00344A8D">
        <w:t xml:space="preserve"> </w:t>
      </w:r>
      <w:r>
        <w:t>Hiervoor dienen declaratieformulieren te worden gebruikt die voor akkoord</w:t>
      </w:r>
      <w:r w:rsidR="00344A8D">
        <w:t xml:space="preserve"> </w:t>
      </w:r>
      <w:r>
        <w:t>zijn</w:t>
      </w:r>
      <w:r w:rsidRPr="00EC37A7">
        <w:rPr>
          <w:spacing w:val="-1"/>
        </w:rPr>
        <w:t xml:space="preserve"> </w:t>
      </w:r>
      <w:r>
        <w:t>geparafeerd door</w:t>
      </w:r>
      <w:r w:rsidRPr="00EC37A7">
        <w:rPr>
          <w:spacing w:val="-3"/>
        </w:rPr>
        <w:t xml:space="preserve"> </w:t>
      </w:r>
      <w:r>
        <w:t>de</w:t>
      </w:r>
      <w:r w:rsidRPr="00EC37A7">
        <w:rPr>
          <w:spacing w:val="-2"/>
        </w:rPr>
        <w:t xml:space="preserve"> </w:t>
      </w:r>
      <w:r>
        <w:t>werkgroepcoördinator.</w:t>
      </w:r>
    </w:p>
    <w:p w14:paraId="28EE1939" w14:textId="27065F6F" w:rsidR="00B272CE" w:rsidRDefault="00000000">
      <w:pPr>
        <w:pStyle w:val="Plattetekst"/>
        <w:ind w:left="836" w:right="136"/>
      </w:pPr>
      <w:r>
        <w:t>Voor vergoeding komen alle werkelijk gemaakte kosten in aanmerking tegen overlegging van</w:t>
      </w:r>
      <w:r>
        <w:rPr>
          <w:spacing w:val="-47"/>
        </w:rPr>
        <w:t xml:space="preserve"> </w:t>
      </w:r>
      <w:r>
        <w:t>de rekening</w:t>
      </w:r>
      <w:r w:rsidR="00344A8D">
        <w:t xml:space="preserve"> of een bonnetje</w:t>
      </w:r>
      <w:r>
        <w:t>. Kosten gemaakt voor openbaar vervoer worden volledig vergoed;</w:t>
      </w:r>
      <w:r>
        <w:rPr>
          <w:spacing w:val="1"/>
        </w:rPr>
        <w:t xml:space="preserve"> </w:t>
      </w:r>
      <w:r>
        <w:t>benzinekosten worden vergoed tegen een door de ALV vast te stellen vergoeding per</w:t>
      </w:r>
      <w:r>
        <w:rPr>
          <w:spacing w:val="1"/>
        </w:rPr>
        <w:t xml:space="preserve"> </w:t>
      </w:r>
      <w:r>
        <w:t>kilometer</w:t>
      </w:r>
      <w:r>
        <w:rPr>
          <w:spacing w:val="-3"/>
        </w:rPr>
        <w:t xml:space="preserve"> </w:t>
      </w:r>
      <w:r>
        <w:t>waarbij</w:t>
      </w:r>
      <w:r>
        <w:rPr>
          <w:spacing w:val="-1"/>
        </w:rPr>
        <w:t xml:space="preserve"> </w:t>
      </w:r>
      <w:r>
        <w:t>zoveel</w:t>
      </w:r>
      <w:r>
        <w:rPr>
          <w:spacing w:val="-2"/>
        </w:rPr>
        <w:t xml:space="preserve"> </w:t>
      </w:r>
      <w:r>
        <w:t>mogelijk</w:t>
      </w:r>
      <w:r>
        <w:rPr>
          <w:spacing w:val="-3"/>
        </w:rPr>
        <w:t xml:space="preserve"> </w:t>
      </w:r>
      <w:r>
        <w:t>van</w:t>
      </w:r>
      <w:r>
        <w:rPr>
          <w:spacing w:val="-1"/>
        </w:rPr>
        <w:t xml:space="preserve"> </w:t>
      </w:r>
      <w:r>
        <w:t>gecombineerd</w:t>
      </w:r>
      <w:r>
        <w:rPr>
          <w:spacing w:val="-1"/>
        </w:rPr>
        <w:t xml:space="preserve"> </w:t>
      </w:r>
      <w:r>
        <w:t>vervoer gebruik</w:t>
      </w:r>
      <w:r>
        <w:rPr>
          <w:spacing w:val="-1"/>
        </w:rPr>
        <w:t xml:space="preserve"> </w:t>
      </w:r>
      <w:r>
        <w:t>wordt gemaakt.</w:t>
      </w:r>
      <w:r w:rsidR="00344A8D">
        <w:br/>
        <w:t>Zie verder artikel 4 lid 6.</w:t>
      </w:r>
    </w:p>
    <w:p w14:paraId="514A7221" w14:textId="61996DEC" w:rsidR="00B272CE" w:rsidRDefault="00000000">
      <w:pPr>
        <w:pStyle w:val="Lijstalinea"/>
        <w:numPr>
          <w:ilvl w:val="0"/>
          <w:numId w:val="6"/>
        </w:numPr>
        <w:tabs>
          <w:tab w:val="left" w:pos="837"/>
        </w:tabs>
        <w:ind w:right="343"/>
      </w:pPr>
      <w:r>
        <w:t>Leden die in het belang van de vereniging een cursus volgen kunnen, na voorafgaande</w:t>
      </w:r>
      <w:r>
        <w:rPr>
          <w:spacing w:val="1"/>
        </w:rPr>
        <w:t xml:space="preserve"> </w:t>
      </w:r>
      <w:r>
        <w:t>goedkeuring van het bestuur, een vergoeding ontvangen van zowel de cursus- als de</w:t>
      </w:r>
      <w:r>
        <w:rPr>
          <w:spacing w:val="1"/>
        </w:rPr>
        <w:t xml:space="preserve"> </w:t>
      </w:r>
      <w:r>
        <w:t>reiskosten, met de verwachting dat zij tenminste twee jaar de opgedane kennis binnen het</w:t>
      </w:r>
      <w:r>
        <w:rPr>
          <w:spacing w:val="-47"/>
        </w:rPr>
        <w:t xml:space="preserve"> </w:t>
      </w:r>
      <w:r>
        <w:t>IVN</w:t>
      </w:r>
      <w:r>
        <w:rPr>
          <w:spacing w:val="-2"/>
        </w:rPr>
        <w:t xml:space="preserve"> </w:t>
      </w:r>
      <w:r>
        <w:t>benutten.</w:t>
      </w:r>
      <w:r>
        <w:rPr>
          <w:spacing w:val="-1"/>
        </w:rPr>
        <w:t xml:space="preserve"> </w:t>
      </w:r>
      <w:r w:rsidR="00344A8D">
        <w:rPr>
          <w:spacing w:val="-1"/>
        </w:rPr>
        <w:t>Daarbij</w:t>
      </w:r>
      <w:r>
        <w:t xml:space="preserve"> wordt een</w:t>
      </w:r>
      <w:r>
        <w:rPr>
          <w:spacing w:val="-3"/>
        </w:rPr>
        <w:t xml:space="preserve"> </w:t>
      </w:r>
      <w:r>
        <w:t>kort</w:t>
      </w:r>
      <w:r>
        <w:rPr>
          <w:spacing w:val="-2"/>
        </w:rPr>
        <w:t xml:space="preserve"> </w:t>
      </w:r>
      <w:r>
        <w:t>verslag</w:t>
      </w:r>
      <w:r>
        <w:rPr>
          <w:spacing w:val="-3"/>
        </w:rPr>
        <w:t xml:space="preserve"> </w:t>
      </w:r>
      <w:r>
        <w:t>met</w:t>
      </w:r>
      <w:r>
        <w:rPr>
          <w:spacing w:val="-1"/>
        </w:rPr>
        <w:t xml:space="preserve"> </w:t>
      </w:r>
      <w:r>
        <w:t>de</w:t>
      </w:r>
      <w:r>
        <w:rPr>
          <w:spacing w:val="-3"/>
        </w:rPr>
        <w:t xml:space="preserve"> </w:t>
      </w:r>
      <w:r>
        <w:t>bevindingen van</w:t>
      </w:r>
      <w:r>
        <w:rPr>
          <w:spacing w:val="-4"/>
        </w:rPr>
        <w:t xml:space="preserve"> </w:t>
      </w:r>
      <w:r>
        <w:t>de cursus</w:t>
      </w:r>
      <w:r>
        <w:rPr>
          <w:spacing w:val="-3"/>
        </w:rPr>
        <w:t xml:space="preserve"> </w:t>
      </w:r>
      <w:r>
        <w:t>verwacht.</w:t>
      </w:r>
    </w:p>
    <w:p w14:paraId="30092E56" w14:textId="77777777" w:rsidR="00B272CE" w:rsidRDefault="00B272CE">
      <w:pPr>
        <w:pStyle w:val="Plattetekst"/>
        <w:spacing w:before="1"/>
      </w:pPr>
    </w:p>
    <w:p w14:paraId="6B43649E" w14:textId="77777777" w:rsidR="00B272CE" w:rsidRDefault="00000000">
      <w:pPr>
        <w:pStyle w:val="Kop1"/>
      </w:pPr>
      <w:r>
        <w:t>Artikel</w:t>
      </w:r>
      <w:r>
        <w:rPr>
          <w:spacing w:val="-5"/>
        </w:rPr>
        <w:t xml:space="preserve"> </w:t>
      </w:r>
      <w:r>
        <w:t>7.</w:t>
      </w:r>
      <w:r>
        <w:rPr>
          <w:spacing w:val="-3"/>
        </w:rPr>
        <w:t xml:space="preserve"> </w:t>
      </w:r>
      <w:r>
        <w:t>Aangevraagde</w:t>
      </w:r>
      <w:r>
        <w:rPr>
          <w:spacing w:val="-3"/>
        </w:rPr>
        <w:t xml:space="preserve"> </w:t>
      </w:r>
      <w:r>
        <w:t>activiteiten</w:t>
      </w:r>
    </w:p>
    <w:p w14:paraId="1377F744" w14:textId="77777777" w:rsidR="00B272CE" w:rsidRDefault="00B272CE">
      <w:pPr>
        <w:pStyle w:val="Plattetekst"/>
        <w:spacing w:before="11"/>
        <w:rPr>
          <w:b/>
          <w:sz w:val="21"/>
        </w:rPr>
      </w:pPr>
    </w:p>
    <w:p w14:paraId="7C559489" w14:textId="77777777" w:rsidR="00B272CE" w:rsidRDefault="00000000">
      <w:pPr>
        <w:pStyle w:val="Plattetekst"/>
        <w:ind w:left="116" w:right="99"/>
      </w:pPr>
      <w:r>
        <w:t>Aangevraagde activiteiten zijn al die evenementen die op verzoek van derden onder de naam van het</w:t>
      </w:r>
      <w:r>
        <w:rPr>
          <w:spacing w:val="-47"/>
        </w:rPr>
        <w:t xml:space="preserve"> </w:t>
      </w:r>
      <w:r>
        <w:t xml:space="preserve">IVN worden gehouden en/of waar leden op verzoek van derden als </w:t>
      </w:r>
      <w:proofErr w:type="spellStart"/>
      <w:r>
        <w:t>IVN'er</w:t>
      </w:r>
      <w:proofErr w:type="spellEnd"/>
      <w:r>
        <w:t xml:space="preserve"> optreden. Evenementen</w:t>
      </w:r>
      <w:r>
        <w:rPr>
          <w:spacing w:val="1"/>
        </w:rPr>
        <w:t xml:space="preserve"> </w:t>
      </w:r>
      <w:r>
        <w:t>die</w:t>
      </w:r>
      <w:r>
        <w:rPr>
          <w:spacing w:val="-1"/>
        </w:rPr>
        <w:t xml:space="preserve"> </w:t>
      </w:r>
      <w:r>
        <w:t>op</w:t>
      </w:r>
      <w:r>
        <w:rPr>
          <w:spacing w:val="-1"/>
        </w:rPr>
        <w:t xml:space="preserve"> </w:t>
      </w:r>
      <w:r>
        <w:t>persoonlijke</w:t>
      </w:r>
      <w:r>
        <w:rPr>
          <w:spacing w:val="-2"/>
        </w:rPr>
        <w:t xml:space="preserve"> </w:t>
      </w:r>
      <w:r>
        <w:t>titel worden gehouden</w:t>
      </w:r>
      <w:r>
        <w:rPr>
          <w:spacing w:val="-2"/>
        </w:rPr>
        <w:t xml:space="preserve"> </w:t>
      </w:r>
      <w:r>
        <w:t>vallen</w:t>
      </w:r>
      <w:r>
        <w:rPr>
          <w:spacing w:val="-1"/>
        </w:rPr>
        <w:t xml:space="preserve"> </w:t>
      </w:r>
      <w:r>
        <w:t>hierbuiten.</w:t>
      </w:r>
    </w:p>
    <w:p w14:paraId="7A304BBE" w14:textId="77777777" w:rsidR="00B272CE" w:rsidRDefault="00000000">
      <w:pPr>
        <w:pStyle w:val="Plattetekst"/>
        <w:ind w:left="116" w:right="203"/>
      </w:pPr>
      <w:r>
        <w:t>Voor aangevraagde activiteiten geldt een door de ALV vast te stellen bijdrage met een minimum dat</w:t>
      </w:r>
      <w:r>
        <w:rPr>
          <w:spacing w:val="-47"/>
        </w:rPr>
        <w:t xml:space="preserve"> </w:t>
      </w:r>
      <w:r>
        <w:t>tenminste de directe kosten dekt. De gevraagde vergoeding voor aangevraagde activiteiten geldt als</w:t>
      </w:r>
      <w:r>
        <w:rPr>
          <w:spacing w:val="-47"/>
        </w:rPr>
        <w:t xml:space="preserve"> </w:t>
      </w:r>
      <w:r>
        <w:t>richtlijn. Uitzonderingen zijn in incidentele gevallen mogelijk, ter beoordeling van de</w:t>
      </w:r>
      <w:r>
        <w:rPr>
          <w:spacing w:val="1"/>
        </w:rPr>
        <w:t xml:space="preserve"> </w:t>
      </w:r>
      <w:r>
        <w:t>werkgroepcoördinator</w:t>
      </w:r>
      <w:r>
        <w:rPr>
          <w:spacing w:val="-4"/>
        </w:rPr>
        <w:t xml:space="preserve"> </w:t>
      </w:r>
      <w:r>
        <w:t>in overleg</w:t>
      </w:r>
      <w:r>
        <w:rPr>
          <w:spacing w:val="-3"/>
        </w:rPr>
        <w:t xml:space="preserve"> </w:t>
      </w:r>
      <w:r>
        <w:t>met</w:t>
      </w:r>
      <w:r>
        <w:rPr>
          <w:spacing w:val="1"/>
        </w:rPr>
        <w:t xml:space="preserve"> </w:t>
      </w:r>
      <w:r>
        <w:t>het bestuur.</w:t>
      </w:r>
    </w:p>
    <w:p w14:paraId="29D6C185" w14:textId="77777777" w:rsidR="00B272CE" w:rsidRDefault="00B272CE">
      <w:pPr>
        <w:pStyle w:val="Plattetekst"/>
        <w:spacing w:before="11"/>
        <w:rPr>
          <w:sz w:val="23"/>
        </w:rPr>
      </w:pPr>
    </w:p>
    <w:p w14:paraId="2ECACAC8" w14:textId="77777777" w:rsidR="00B272CE" w:rsidRDefault="00000000">
      <w:pPr>
        <w:pStyle w:val="Kop1"/>
      </w:pPr>
      <w:r>
        <w:t>Artikel</w:t>
      </w:r>
      <w:r>
        <w:rPr>
          <w:spacing w:val="-4"/>
        </w:rPr>
        <w:t xml:space="preserve"> </w:t>
      </w:r>
      <w:r>
        <w:t>8.</w:t>
      </w:r>
      <w:r>
        <w:rPr>
          <w:spacing w:val="-2"/>
        </w:rPr>
        <w:t xml:space="preserve"> </w:t>
      </w:r>
      <w:r>
        <w:t>Beleid</w:t>
      </w:r>
      <w:r>
        <w:rPr>
          <w:spacing w:val="-2"/>
        </w:rPr>
        <w:t xml:space="preserve"> </w:t>
      </w:r>
      <w:r>
        <w:t>‘In</w:t>
      </w:r>
      <w:r>
        <w:rPr>
          <w:spacing w:val="-3"/>
        </w:rPr>
        <w:t xml:space="preserve"> </w:t>
      </w:r>
      <w:r>
        <w:t>veilige</w:t>
      </w:r>
      <w:r>
        <w:rPr>
          <w:spacing w:val="-4"/>
        </w:rPr>
        <w:t xml:space="preserve"> </w:t>
      </w:r>
      <w:r>
        <w:t>handen</w:t>
      </w:r>
      <w:r>
        <w:rPr>
          <w:spacing w:val="-2"/>
        </w:rPr>
        <w:t xml:space="preserve"> </w:t>
      </w:r>
      <w:r>
        <w:t>bij</w:t>
      </w:r>
      <w:r>
        <w:rPr>
          <w:spacing w:val="-1"/>
        </w:rPr>
        <w:t xml:space="preserve"> </w:t>
      </w:r>
      <w:r>
        <w:t>IVN’</w:t>
      </w:r>
    </w:p>
    <w:p w14:paraId="34D22EBA" w14:textId="77777777" w:rsidR="00B272CE" w:rsidRDefault="00B272CE">
      <w:pPr>
        <w:pStyle w:val="Plattetekst"/>
        <w:spacing w:before="8"/>
        <w:rPr>
          <w:b/>
          <w:sz w:val="23"/>
        </w:rPr>
      </w:pPr>
    </w:p>
    <w:p w14:paraId="7E5767C3" w14:textId="77777777" w:rsidR="00B272CE" w:rsidRDefault="00000000">
      <w:pPr>
        <w:pStyle w:val="Lijstalinea"/>
        <w:numPr>
          <w:ilvl w:val="0"/>
          <w:numId w:val="5"/>
        </w:numPr>
        <w:tabs>
          <w:tab w:val="left" w:pos="825"/>
        </w:tabs>
        <w:ind w:right="712"/>
        <w:jc w:val="left"/>
      </w:pPr>
      <w:r>
        <w:t>De afdeling hanteert omgangsregels voor de leden. De omgangsregels worden door de</w:t>
      </w:r>
      <w:r>
        <w:rPr>
          <w:spacing w:val="-47"/>
        </w:rPr>
        <w:t xml:space="preserve"> </w:t>
      </w:r>
      <w:r>
        <w:t>algemene</w:t>
      </w:r>
      <w:r>
        <w:rPr>
          <w:spacing w:val="-2"/>
        </w:rPr>
        <w:t xml:space="preserve"> </w:t>
      </w:r>
      <w:r>
        <w:t>ledenvergadering</w:t>
      </w:r>
      <w:r>
        <w:rPr>
          <w:spacing w:val="-4"/>
        </w:rPr>
        <w:t xml:space="preserve"> </w:t>
      </w:r>
      <w:r>
        <w:t>vastgesteld,</w:t>
      </w:r>
      <w:r>
        <w:rPr>
          <w:spacing w:val="-5"/>
        </w:rPr>
        <w:t xml:space="preserve"> </w:t>
      </w:r>
      <w:r>
        <w:t>periodiek</w:t>
      </w:r>
      <w:r>
        <w:rPr>
          <w:spacing w:val="-2"/>
        </w:rPr>
        <w:t xml:space="preserve"> </w:t>
      </w:r>
      <w:r>
        <w:t>geëvalueerd</w:t>
      </w:r>
      <w:r>
        <w:rPr>
          <w:spacing w:val="-3"/>
        </w:rPr>
        <w:t xml:space="preserve"> </w:t>
      </w:r>
      <w:r>
        <w:t>en</w:t>
      </w:r>
      <w:r>
        <w:rPr>
          <w:spacing w:val="-2"/>
        </w:rPr>
        <w:t xml:space="preserve"> </w:t>
      </w:r>
      <w:r>
        <w:t>zo</w:t>
      </w:r>
      <w:r>
        <w:rPr>
          <w:spacing w:val="-2"/>
        </w:rPr>
        <w:t xml:space="preserve"> </w:t>
      </w:r>
      <w:r>
        <w:t>nodig</w:t>
      </w:r>
      <w:r>
        <w:rPr>
          <w:spacing w:val="-3"/>
        </w:rPr>
        <w:t xml:space="preserve"> </w:t>
      </w:r>
      <w:r>
        <w:t>bijgesteld.</w:t>
      </w:r>
    </w:p>
    <w:p w14:paraId="22EFDE85" w14:textId="77777777" w:rsidR="003B2260" w:rsidRDefault="00000000" w:rsidP="003B2260">
      <w:pPr>
        <w:pStyle w:val="Lijstalinea"/>
        <w:numPr>
          <w:ilvl w:val="0"/>
          <w:numId w:val="5"/>
        </w:numPr>
        <w:tabs>
          <w:tab w:val="left" w:pos="825"/>
        </w:tabs>
        <w:ind w:right="136" w:hanging="360"/>
        <w:jc w:val="left"/>
      </w:pPr>
      <w:r>
        <w:t>De</w:t>
      </w:r>
      <w:r>
        <w:rPr>
          <w:spacing w:val="2"/>
        </w:rPr>
        <w:t xml:space="preserve"> </w:t>
      </w:r>
      <w:r>
        <w:t>afdeling</w:t>
      </w:r>
      <w:r>
        <w:rPr>
          <w:spacing w:val="1"/>
        </w:rPr>
        <w:t xml:space="preserve"> </w:t>
      </w:r>
      <w:r>
        <w:t>hanteert</w:t>
      </w:r>
      <w:r>
        <w:rPr>
          <w:spacing w:val="2"/>
        </w:rPr>
        <w:t xml:space="preserve"> </w:t>
      </w:r>
      <w:r>
        <w:t>een</w:t>
      </w:r>
      <w:r>
        <w:rPr>
          <w:spacing w:val="2"/>
        </w:rPr>
        <w:t xml:space="preserve"> </w:t>
      </w:r>
      <w:r>
        <w:t>gedragscode voor</w:t>
      </w:r>
      <w:r>
        <w:rPr>
          <w:spacing w:val="2"/>
        </w:rPr>
        <w:t xml:space="preserve"> </w:t>
      </w:r>
      <w:r>
        <w:t>leden</w:t>
      </w:r>
      <w:r>
        <w:rPr>
          <w:spacing w:val="1"/>
        </w:rPr>
        <w:t xml:space="preserve"> </w:t>
      </w:r>
      <w:r>
        <w:t>die werken</w:t>
      </w:r>
      <w:r>
        <w:rPr>
          <w:spacing w:val="2"/>
        </w:rPr>
        <w:t xml:space="preserve"> </w:t>
      </w:r>
      <w:r>
        <w:t>met minder weerbare</w:t>
      </w:r>
      <w:r>
        <w:rPr>
          <w:spacing w:val="1"/>
        </w:rPr>
        <w:t xml:space="preserve"> </w:t>
      </w:r>
      <w:r>
        <w:t>personen (kinderen, jeugdigen, gehandicapten, (demente) ouderen). De gedragscode wordt</w:t>
      </w:r>
      <w:r>
        <w:rPr>
          <w:spacing w:val="1"/>
        </w:rPr>
        <w:t xml:space="preserve"> </w:t>
      </w:r>
      <w:r>
        <w:t>door de algemene ledenvergadering vastgesteld. De leden die werken met deze doelgroepen</w:t>
      </w:r>
      <w:r>
        <w:rPr>
          <w:spacing w:val="-47"/>
        </w:rPr>
        <w:t xml:space="preserve"> </w:t>
      </w:r>
      <w:r>
        <w:t>ondertekenen</w:t>
      </w:r>
      <w:r>
        <w:rPr>
          <w:spacing w:val="-1"/>
        </w:rPr>
        <w:t xml:space="preserve"> </w:t>
      </w:r>
      <w:r>
        <w:t>de</w:t>
      </w:r>
      <w:r>
        <w:rPr>
          <w:spacing w:val="1"/>
        </w:rPr>
        <w:t xml:space="preserve"> </w:t>
      </w:r>
      <w:r>
        <w:t>gedragscode.</w:t>
      </w:r>
    </w:p>
    <w:p w14:paraId="4F633341" w14:textId="381FD359" w:rsidR="0097437C" w:rsidRDefault="003B2260" w:rsidP="003B2260">
      <w:pPr>
        <w:pStyle w:val="Lijstalinea"/>
        <w:numPr>
          <w:ilvl w:val="0"/>
          <w:numId w:val="5"/>
        </w:numPr>
        <w:tabs>
          <w:tab w:val="left" w:pos="825"/>
        </w:tabs>
        <w:ind w:right="136" w:hanging="360"/>
        <w:jc w:val="left"/>
      </w:pPr>
      <w:r>
        <w:t xml:space="preserve">De afdeling vraagt van leden/vrijwilligers, die leidinggeven bij een activiteit, of daarbij assisteren, een Verklaring </w:t>
      </w:r>
      <w:r w:rsidR="00CD1E6D">
        <w:t>o</w:t>
      </w:r>
      <w:r>
        <w:t>mtrent het Gedrag (VOG). Een VOG is een vereiste om dit werk te kunnen doen.</w:t>
      </w:r>
    </w:p>
    <w:p w14:paraId="0C0F7C0C" w14:textId="38338333" w:rsidR="00B272CE" w:rsidRDefault="00000000">
      <w:pPr>
        <w:pStyle w:val="Lijstalinea"/>
        <w:numPr>
          <w:ilvl w:val="0"/>
          <w:numId w:val="5"/>
        </w:numPr>
        <w:tabs>
          <w:tab w:val="left" w:pos="825"/>
        </w:tabs>
        <w:spacing w:before="1"/>
        <w:ind w:right="188" w:hanging="360"/>
        <w:jc w:val="left"/>
      </w:pPr>
      <w:r>
        <w:t>De afdeling stelt een vertrouwenspersoon/-commissie in, dan wel sluit zich aan bij een</w:t>
      </w:r>
      <w:r>
        <w:rPr>
          <w:spacing w:val="1"/>
        </w:rPr>
        <w:t xml:space="preserve"> </w:t>
      </w:r>
      <w:r>
        <w:t>externe vertrouwenspersoon/-commissie. Indien de afdeling op enig moment geen</w:t>
      </w:r>
      <w:r>
        <w:rPr>
          <w:spacing w:val="1"/>
        </w:rPr>
        <w:t xml:space="preserve"> </w:t>
      </w:r>
      <w:r>
        <w:t>vertrouwenspersoon/-commissie kent, wordt een bestuurslid aangewezen als</w:t>
      </w:r>
      <w:r>
        <w:rPr>
          <w:spacing w:val="1"/>
        </w:rPr>
        <w:t xml:space="preserve"> </w:t>
      </w:r>
      <w:r>
        <w:t xml:space="preserve">contactpersoon voor meldingen </w:t>
      </w:r>
      <w:r w:rsidR="00EC37A7">
        <w:t>van</w:t>
      </w:r>
      <w:r>
        <w:t xml:space="preserve"> ongewenst gedrag. In voorkomende gevallen kan het</w:t>
      </w:r>
      <w:r>
        <w:rPr>
          <w:spacing w:val="-47"/>
        </w:rPr>
        <w:t xml:space="preserve"> </w:t>
      </w:r>
      <w:r>
        <w:t>bestuur</w:t>
      </w:r>
      <w:r>
        <w:rPr>
          <w:spacing w:val="-1"/>
        </w:rPr>
        <w:t xml:space="preserve"> </w:t>
      </w:r>
      <w:r>
        <w:t>een</w:t>
      </w:r>
      <w:r>
        <w:rPr>
          <w:spacing w:val="-3"/>
        </w:rPr>
        <w:t xml:space="preserve"> </w:t>
      </w:r>
      <w:r>
        <w:t>tijdelijke</w:t>
      </w:r>
      <w:r>
        <w:rPr>
          <w:spacing w:val="-2"/>
        </w:rPr>
        <w:t xml:space="preserve"> </w:t>
      </w:r>
      <w:r>
        <w:t>vertrouwenspersoon-/commissie</w:t>
      </w:r>
      <w:r>
        <w:rPr>
          <w:spacing w:val="1"/>
        </w:rPr>
        <w:t xml:space="preserve"> </w:t>
      </w:r>
      <w:r>
        <w:t>benoemen.</w:t>
      </w:r>
    </w:p>
    <w:p w14:paraId="491692A7" w14:textId="4CE30AA0" w:rsidR="00B272CE" w:rsidRDefault="00000000">
      <w:pPr>
        <w:pStyle w:val="Lijstalinea"/>
        <w:numPr>
          <w:ilvl w:val="0"/>
          <w:numId w:val="5"/>
        </w:numPr>
        <w:tabs>
          <w:tab w:val="left" w:pos="825"/>
        </w:tabs>
        <w:spacing w:before="1"/>
        <w:ind w:right="747" w:hanging="360"/>
        <w:jc w:val="both"/>
      </w:pPr>
      <w:r>
        <w:t xml:space="preserve">De vertrouwenspersoon/-commissie en het bestuur behandelen alle informatie </w:t>
      </w:r>
      <w:r w:rsidR="00EC37A7">
        <w:t>bij</w:t>
      </w:r>
      <w:r w:rsidR="00486A8C">
        <w:t xml:space="preserve"> </w:t>
      </w:r>
      <w:r>
        <w:t>meldingen als vertrouwelijk en handelen bij aanwijzingen of vermoedens van seksueel</w:t>
      </w:r>
      <w:r>
        <w:rPr>
          <w:spacing w:val="-47"/>
        </w:rPr>
        <w:t xml:space="preserve"> </w:t>
      </w:r>
      <w:r>
        <w:t>misbruik</w:t>
      </w:r>
      <w:r>
        <w:rPr>
          <w:spacing w:val="-3"/>
        </w:rPr>
        <w:t xml:space="preserve"> </w:t>
      </w:r>
      <w:r>
        <w:t>volgens een vast</w:t>
      </w:r>
      <w:r>
        <w:rPr>
          <w:spacing w:val="-2"/>
        </w:rPr>
        <w:t xml:space="preserve"> </w:t>
      </w:r>
      <w:r>
        <w:t>protocol.</w:t>
      </w:r>
    </w:p>
    <w:p w14:paraId="77E9E367" w14:textId="77777777" w:rsidR="003B2260" w:rsidRDefault="00000000" w:rsidP="008F5965">
      <w:pPr>
        <w:pStyle w:val="Lijstalinea"/>
        <w:numPr>
          <w:ilvl w:val="0"/>
          <w:numId w:val="5"/>
        </w:numPr>
        <w:tabs>
          <w:tab w:val="left" w:pos="825"/>
        </w:tabs>
        <w:spacing w:before="37"/>
        <w:ind w:right="305" w:hanging="360"/>
        <w:jc w:val="left"/>
      </w:pPr>
      <w:r>
        <w:t>Ieder lid is verplicht aanwijzingen of vermoedens van seksueel misbruik te melden bij het</w:t>
      </w:r>
      <w:r w:rsidRPr="008F5965">
        <w:rPr>
          <w:spacing w:val="1"/>
        </w:rPr>
        <w:t xml:space="preserve"> </w:t>
      </w:r>
      <w:r>
        <w:t>bestuur van de afdeling of de door de afdeling aangestelde vertrouwenspersoon/-</w:t>
      </w:r>
      <w:r w:rsidR="003B2260">
        <w:t>commissie of</w:t>
      </w:r>
      <w:r w:rsidR="003B2260">
        <w:rPr>
          <w:spacing w:val="-1"/>
        </w:rPr>
        <w:t xml:space="preserve"> </w:t>
      </w:r>
      <w:r>
        <w:t>bij de</w:t>
      </w:r>
      <w:r w:rsidRPr="008F5965">
        <w:rPr>
          <w:spacing w:val="-3"/>
        </w:rPr>
        <w:t xml:space="preserve"> </w:t>
      </w:r>
      <w:r>
        <w:t>landelijke</w:t>
      </w:r>
      <w:r w:rsidRPr="008F5965">
        <w:rPr>
          <w:spacing w:val="-2"/>
        </w:rPr>
        <w:t xml:space="preserve"> </w:t>
      </w:r>
      <w:r>
        <w:t>vertrouwenscommissie.</w:t>
      </w:r>
      <w:r w:rsidR="003B2260">
        <w:t xml:space="preserve"> </w:t>
      </w:r>
    </w:p>
    <w:p w14:paraId="565FA93C" w14:textId="46A30B00" w:rsidR="00B272CE" w:rsidRDefault="00000000" w:rsidP="008F5965">
      <w:pPr>
        <w:pStyle w:val="Lijstalinea"/>
        <w:numPr>
          <w:ilvl w:val="0"/>
          <w:numId w:val="5"/>
        </w:numPr>
        <w:tabs>
          <w:tab w:val="left" w:pos="825"/>
        </w:tabs>
        <w:spacing w:before="37"/>
        <w:ind w:right="305" w:hanging="360"/>
        <w:jc w:val="left"/>
      </w:pPr>
      <w:r>
        <w:t>Bij andere vormen van ongewenst gedrag dan benoemd in lid 6 kan de</w:t>
      </w:r>
      <w:r w:rsidRPr="008F5965">
        <w:rPr>
          <w:spacing w:val="1"/>
        </w:rPr>
        <w:t xml:space="preserve"> </w:t>
      </w:r>
      <w:r>
        <w:t>vertrouwenspersoon/-commissie of een bestuurslid in overleg treden met betrokkenen om</w:t>
      </w:r>
      <w:r w:rsidRPr="008F5965">
        <w:rPr>
          <w:spacing w:val="-47"/>
        </w:rPr>
        <w:t xml:space="preserve"> </w:t>
      </w:r>
      <w:r>
        <w:t>de problemen</w:t>
      </w:r>
      <w:r w:rsidRPr="008F5965">
        <w:rPr>
          <w:spacing w:val="-2"/>
        </w:rPr>
        <w:t xml:space="preserve"> </w:t>
      </w:r>
      <w:r>
        <w:t>te bespreken</w:t>
      </w:r>
      <w:r w:rsidRPr="008F5965">
        <w:rPr>
          <w:spacing w:val="-1"/>
        </w:rPr>
        <w:t xml:space="preserve"> </w:t>
      </w:r>
      <w:r>
        <w:t>en</w:t>
      </w:r>
      <w:r w:rsidRPr="008F5965">
        <w:rPr>
          <w:spacing w:val="-1"/>
        </w:rPr>
        <w:t xml:space="preserve"> </w:t>
      </w:r>
      <w:r>
        <w:t>te</w:t>
      </w:r>
      <w:r w:rsidRPr="008F5965">
        <w:rPr>
          <w:spacing w:val="-3"/>
        </w:rPr>
        <w:t xml:space="preserve"> </w:t>
      </w:r>
      <w:r>
        <w:t>proberen tot</w:t>
      </w:r>
      <w:r w:rsidRPr="008F5965">
        <w:rPr>
          <w:spacing w:val="-2"/>
        </w:rPr>
        <w:t xml:space="preserve"> </w:t>
      </w:r>
      <w:r>
        <w:t>een</w:t>
      </w:r>
      <w:r w:rsidRPr="008F5965">
        <w:rPr>
          <w:spacing w:val="-3"/>
        </w:rPr>
        <w:t xml:space="preserve"> </w:t>
      </w:r>
      <w:r>
        <w:t>oplossing</w:t>
      </w:r>
      <w:r w:rsidRPr="008F5965">
        <w:rPr>
          <w:spacing w:val="-1"/>
        </w:rPr>
        <w:t xml:space="preserve"> </w:t>
      </w:r>
      <w:r>
        <w:t>te</w:t>
      </w:r>
      <w:r w:rsidRPr="008F5965">
        <w:rPr>
          <w:spacing w:val="-2"/>
        </w:rPr>
        <w:t xml:space="preserve"> </w:t>
      </w:r>
      <w:r>
        <w:t>komen.</w:t>
      </w:r>
    </w:p>
    <w:p w14:paraId="2EEC37FE" w14:textId="77777777" w:rsidR="00B272CE" w:rsidRDefault="00000000">
      <w:pPr>
        <w:pStyle w:val="Lijstalinea"/>
        <w:numPr>
          <w:ilvl w:val="0"/>
          <w:numId w:val="5"/>
        </w:numPr>
        <w:tabs>
          <w:tab w:val="left" w:pos="825"/>
        </w:tabs>
        <w:spacing w:before="1"/>
        <w:ind w:right="414" w:hanging="360"/>
        <w:jc w:val="left"/>
      </w:pPr>
      <w:r>
        <w:t>Het bestuur doet uitspraak (rehabilitatie, berisping, royement etc.) over situaties als</w:t>
      </w:r>
      <w:r>
        <w:rPr>
          <w:spacing w:val="1"/>
        </w:rPr>
        <w:t xml:space="preserve"> </w:t>
      </w:r>
      <w:r>
        <w:lastRenderedPageBreak/>
        <w:t>bovengenoemd, neemt eventueel verdere maatregelen (zoals ontzegging van toegang) en</w:t>
      </w:r>
      <w:r>
        <w:rPr>
          <w:spacing w:val="-47"/>
        </w:rPr>
        <w:t xml:space="preserve"> </w:t>
      </w:r>
      <w:r>
        <w:t>informeert</w:t>
      </w:r>
      <w:r>
        <w:rPr>
          <w:spacing w:val="-3"/>
        </w:rPr>
        <w:t xml:space="preserve"> </w:t>
      </w:r>
      <w:r>
        <w:t>de betrokkenen.</w:t>
      </w:r>
    </w:p>
    <w:p w14:paraId="372CD2E8" w14:textId="77777777" w:rsidR="00B272CE" w:rsidRDefault="00000000">
      <w:pPr>
        <w:pStyle w:val="Lijstalinea"/>
        <w:numPr>
          <w:ilvl w:val="0"/>
          <w:numId w:val="5"/>
        </w:numPr>
        <w:tabs>
          <w:tab w:val="left" w:pos="825"/>
        </w:tabs>
        <w:ind w:right="202" w:hanging="360"/>
        <w:jc w:val="left"/>
      </w:pPr>
      <w:r>
        <w:t>In geval van vermoedens van seksueel misbruik doet het afdelingsbestuur en/of de lokale</w:t>
      </w:r>
      <w:r>
        <w:rPr>
          <w:spacing w:val="1"/>
        </w:rPr>
        <w:t xml:space="preserve"> </w:t>
      </w:r>
      <w:r>
        <w:t>vertrouwenspersoon/-commissie</w:t>
      </w:r>
      <w:r>
        <w:rPr>
          <w:spacing w:val="-6"/>
        </w:rPr>
        <w:t xml:space="preserve"> </w:t>
      </w:r>
      <w:r>
        <w:t>altijd</w:t>
      </w:r>
      <w:r>
        <w:rPr>
          <w:spacing w:val="-5"/>
        </w:rPr>
        <w:t xml:space="preserve"> </w:t>
      </w:r>
      <w:r>
        <w:t>een</w:t>
      </w:r>
      <w:r>
        <w:rPr>
          <w:spacing w:val="-5"/>
        </w:rPr>
        <w:t xml:space="preserve"> </w:t>
      </w:r>
      <w:r>
        <w:t>melding</w:t>
      </w:r>
      <w:r>
        <w:rPr>
          <w:spacing w:val="-4"/>
        </w:rPr>
        <w:t xml:space="preserve"> </w:t>
      </w:r>
      <w:r>
        <w:t>bij</w:t>
      </w:r>
      <w:r>
        <w:rPr>
          <w:spacing w:val="-2"/>
        </w:rPr>
        <w:t xml:space="preserve"> </w:t>
      </w:r>
      <w:r>
        <w:t>de</w:t>
      </w:r>
      <w:r>
        <w:rPr>
          <w:spacing w:val="-3"/>
        </w:rPr>
        <w:t xml:space="preserve"> </w:t>
      </w:r>
      <w:r>
        <w:t>landelijke</w:t>
      </w:r>
      <w:r>
        <w:rPr>
          <w:spacing w:val="-4"/>
        </w:rPr>
        <w:t xml:space="preserve"> </w:t>
      </w:r>
      <w:r>
        <w:t>vertrouwenscommissie.</w:t>
      </w:r>
    </w:p>
    <w:p w14:paraId="4DA3DAA2" w14:textId="77777777" w:rsidR="00B272CE" w:rsidRDefault="00000000">
      <w:pPr>
        <w:pStyle w:val="Lijstalinea"/>
        <w:numPr>
          <w:ilvl w:val="0"/>
          <w:numId w:val="5"/>
        </w:numPr>
        <w:tabs>
          <w:tab w:val="left" w:pos="825"/>
        </w:tabs>
        <w:ind w:right="349" w:hanging="360"/>
        <w:jc w:val="left"/>
      </w:pPr>
      <w:r>
        <w:t>In geval van verdenking van een strafbaar feit doet het slachtoffer dan wel de</w:t>
      </w:r>
      <w:r>
        <w:rPr>
          <w:spacing w:val="1"/>
        </w:rPr>
        <w:t xml:space="preserve"> </w:t>
      </w:r>
      <w:r>
        <w:t>vertrouwensperspoon/-commissie in overleg met het bestuur dan wel het bestuur zelf een</w:t>
      </w:r>
      <w:r>
        <w:rPr>
          <w:spacing w:val="-47"/>
        </w:rPr>
        <w:t xml:space="preserve"> </w:t>
      </w:r>
      <w:r>
        <w:t>melding of aangifte bij de politie. De melding/aangifte wordt altijd gerapporteerd bij de</w:t>
      </w:r>
      <w:r>
        <w:rPr>
          <w:spacing w:val="1"/>
        </w:rPr>
        <w:t xml:space="preserve"> </w:t>
      </w:r>
      <w:r>
        <w:t>landelijke</w:t>
      </w:r>
      <w:r>
        <w:rPr>
          <w:spacing w:val="-1"/>
        </w:rPr>
        <w:t xml:space="preserve"> </w:t>
      </w:r>
      <w:r>
        <w:t>vertrouwenscommissie.</w:t>
      </w:r>
    </w:p>
    <w:p w14:paraId="22075637" w14:textId="1CE1953D" w:rsidR="00B272CE" w:rsidRDefault="00000000">
      <w:pPr>
        <w:pStyle w:val="Lijstalinea"/>
        <w:numPr>
          <w:ilvl w:val="0"/>
          <w:numId w:val="5"/>
        </w:numPr>
        <w:tabs>
          <w:tab w:val="left" w:pos="825"/>
        </w:tabs>
        <w:ind w:right="133" w:hanging="360"/>
        <w:jc w:val="left"/>
      </w:pPr>
      <w:r>
        <w:t>Seksueel misbruik, indien bewezen, is reden voor ontzetting uit het lidmaatschap</w:t>
      </w:r>
      <w:r w:rsidR="00EC37A7">
        <w:t>. Daarbij</w:t>
      </w:r>
      <w:r>
        <w:t xml:space="preserve"> </w:t>
      </w:r>
      <w:r w:rsidR="00EC37A7">
        <w:t>worden de</w:t>
      </w:r>
      <w:r>
        <w:rPr>
          <w:spacing w:val="1"/>
        </w:rPr>
        <w:t xml:space="preserve"> </w:t>
      </w:r>
      <w:r>
        <w:t>regels in</w:t>
      </w:r>
      <w:r>
        <w:rPr>
          <w:spacing w:val="-2"/>
        </w:rPr>
        <w:t xml:space="preserve"> </w:t>
      </w:r>
      <w:r>
        <w:t>de statuten</w:t>
      </w:r>
      <w:r>
        <w:rPr>
          <w:spacing w:val="-1"/>
        </w:rPr>
        <w:t xml:space="preserve"> </w:t>
      </w:r>
      <w:r>
        <w:t>en</w:t>
      </w:r>
      <w:r>
        <w:rPr>
          <w:spacing w:val="-5"/>
        </w:rPr>
        <w:t xml:space="preserve"> </w:t>
      </w:r>
      <w:r>
        <w:t>dit huishoudelijk reglement</w:t>
      </w:r>
      <w:r w:rsidR="00EC37A7">
        <w:t xml:space="preserve"> gehanteerd</w:t>
      </w:r>
      <w:r>
        <w:t>.</w:t>
      </w:r>
    </w:p>
    <w:p w14:paraId="0E833BE6" w14:textId="77777777" w:rsidR="00B272CE" w:rsidRDefault="00B272CE">
      <w:pPr>
        <w:pStyle w:val="Plattetekst"/>
        <w:spacing w:before="1"/>
        <w:rPr>
          <w:sz w:val="23"/>
        </w:rPr>
      </w:pPr>
    </w:p>
    <w:p w14:paraId="5B9D97B5" w14:textId="77777777" w:rsidR="00B272CE" w:rsidRDefault="00000000">
      <w:pPr>
        <w:pStyle w:val="Kop1"/>
      </w:pPr>
      <w:r>
        <w:t>Artikel</w:t>
      </w:r>
      <w:r>
        <w:rPr>
          <w:spacing w:val="-4"/>
        </w:rPr>
        <w:t xml:space="preserve"> </w:t>
      </w:r>
      <w:r>
        <w:t>9.</w:t>
      </w:r>
      <w:r>
        <w:rPr>
          <w:spacing w:val="-2"/>
        </w:rPr>
        <w:t xml:space="preserve"> </w:t>
      </w:r>
      <w:r>
        <w:t>Privacy</w:t>
      </w:r>
    </w:p>
    <w:p w14:paraId="47D1DA96" w14:textId="77777777" w:rsidR="00B272CE" w:rsidRDefault="00B272CE">
      <w:pPr>
        <w:pStyle w:val="Plattetekst"/>
        <w:spacing w:before="10"/>
        <w:rPr>
          <w:b/>
        </w:rPr>
      </w:pPr>
    </w:p>
    <w:p w14:paraId="58BB928B" w14:textId="7D667C42" w:rsidR="00B272CE" w:rsidRDefault="00000000">
      <w:pPr>
        <w:pStyle w:val="Plattetekst"/>
        <w:ind w:left="116" w:right="245"/>
      </w:pPr>
      <w:r>
        <w:t>Het beheer van persoonsgegevens in de administratie van de vereniging is onderworpen aan de</w:t>
      </w:r>
      <w:r>
        <w:rPr>
          <w:spacing w:val="1"/>
        </w:rPr>
        <w:t xml:space="preserve"> </w:t>
      </w:r>
      <w:r>
        <w:t xml:space="preserve">wettelijke eisen </w:t>
      </w:r>
      <w:r w:rsidR="00EC37A7">
        <w:t>voor</w:t>
      </w:r>
      <w:r>
        <w:t xml:space="preserve"> de registratie van persoonsgegevens. Persoonsgegevens van leden van de</w:t>
      </w:r>
      <w:r>
        <w:rPr>
          <w:spacing w:val="1"/>
        </w:rPr>
        <w:t xml:space="preserve"> </w:t>
      </w:r>
      <w:r>
        <w:t>vereniging zullen uitsluitend worden gebruikt voor de doelen van de vereniging en niet ter</w:t>
      </w:r>
      <w:r>
        <w:rPr>
          <w:spacing w:val="1"/>
        </w:rPr>
        <w:t xml:space="preserve"> </w:t>
      </w:r>
      <w:r>
        <w:t>beschikking worden gesteld aan derden, tenzij daartoe toestemming is gegeven. Het gebruik van de</w:t>
      </w:r>
      <w:r>
        <w:rPr>
          <w:spacing w:val="-47"/>
        </w:rPr>
        <w:t xml:space="preserve"> </w:t>
      </w:r>
      <w:r>
        <w:t>gegevens</w:t>
      </w:r>
      <w:r>
        <w:rPr>
          <w:spacing w:val="-4"/>
        </w:rPr>
        <w:t xml:space="preserve"> </w:t>
      </w:r>
      <w:r>
        <w:t>wordt</w:t>
      </w:r>
      <w:r>
        <w:rPr>
          <w:spacing w:val="-2"/>
        </w:rPr>
        <w:t xml:space="preserve"> </w:t>
      </w:r>
      <w:r>
        <w:t>vastgelegd</w:t>
      </w:r>
      <w:r>
        <w:rPr>
          <w:spacing w:val="-4"/>
        </w:rPr>
        <w:t xml:space="preserve"> </w:t>
      </w:r>
      <w:r>
        <w:t>in een</w:t>
      </w:r>
      <w:r>
        <w:rPr>
          <w:spacing w:val="-1"/>
        </w:rPr>
        <w:t xml:space="preserve"> </w:t>
      </w:r>
      <w:r w:rsidR="003B2260">
        <w:t>privacy statement</w:t>
      </w:r>
      <w:r>
        <w:t>.</w:t>
      </w:r>
    </w:p>
    <w:p w14:paraId="2EF1C779" w14:textId="77777777" w:rsidR="00B272CE" w:rsidRDefault="00B272CE">
      <w:pPr>
        <w:pStyle w:val="Plattetekst"/>
        <w:spacing w:before="11"/>
      </w:pPr>
    </w:p>
    <w:p w14:paraId="0C7E32CB" w14:textId="77777777" w:rsidR="00B272CE" w:rsidRDefault="00000000">
      <w:pPr>
        <w:pStyle w:val="Kop1"/>
      </w:pPr>
      <w:r>
        <w:t>Artikel</w:t>
      </w:r>
      <w:r>
        <w:rPr>
          <w:spacing w:val="-6"/>
        </w:rPr>
        <w:t xml:space="preserve"> </w:t>
      </w:r>
      <w:r>
        <w:t>10.</w:t>
      </w:r>
      <w:r>
        <w:rPr>
          <w:spacing w:val="-3"/>
        </w:rPr>
        <w:t xml:space="preserve"> </w:t>
      </w:r>
      <w:r>
        <w:t>Wijziging</w:t>
      </w:r>
      <w:r>
        <w:rPr>
          <w:spacing w:val="-3"/>
        </w:rPr>
        <w:t xml:space="preserve"> </w:t>
      </w:r>
      <w:r>
        <w:t>Huishoudelijk</w:t>
      </w:r>
      <w:r>
        <w:rPr>
          <w:spacing w:val="-4"/>
        </w:rPr>
        <w:t xml:space="preserve"> </w:t>
      </w:r>
      <w:r>
        <w:t>Reglement</w:t>
      </w:r>
    </w:p>
    <w:p w14:paraId="606F544F" w14:textId="77777777" w:rsidR="00B272CE" w:rsidRDefault="00B272CE">
      <w:pPr>
        <w:pStyle w:val="Plattetekst"/>
        <w:spacing w:before="1"/>
        <w:rPr>
          <w:b/>
        </w:rPr>
      </w:pPr>
    </w:p>
    <w:p w14:paraId="2A024E3E" w14:textId="77777777" w:rsidR="00B272CE" w:rsidRDefault="00000000">
      <w:pPr>
        <w:pStyle w:val="Lijstalinea"/>
        <w:numPr>
          <w:ilvl w:val="0"/>
          <w:numId w:val="4"/>
        </w:numPr>
        <w:tabs>
          <w:tab w:val="left" w:pos="837"/>
        </w:tabs>
        <w:ind w:right="544"/>
      </w:pPr>
      <w:r>
        <w:t>De ALV kan tot wijziging van dit reglement besluiten mits het voorstel tot wijziging op de</w:t>
      </w:r>
      <w:r>
        <w:rPr>
          <w:spacing w:val="-47"/>
        </w:rPr>
        <w:t xml:space="preserve"> </w:t>
      </w:r>
      <w:r>
        <w:t>agenda van</w:t>
      </w:r>
      <w:r>
        <w:rPr>
          <w:spacing w:val="-1"/>
        </w:rPr>
        <w:t xml:space="preserve"> </w:t>
      </w:r>
      <w:r>
        <w:t>de</w:t>
      </w:r>
      <w:r>
        <w:rPr>
          <w:spacing w:val="-3"/>
        </w:rPr>
        <w:t xml:space="preserve"> </w:t>
      </w:r>
      <w:r>
        <w:t>vergadering</w:t>
      </w:r>
      <w:r>
        <w:rPr>
          <w:spacing w:val="-3"/>
        </w:rPr>
        <w:t xml:space="preserve"> </w:t>
      </w:r>
      <w:r>
        <w:t>is vermeld.</w:t>
      </w:r>
    </w:p>
    <w:p w14:paraId="35805772" w14:textId="77777777" w:rsidR="00B272CE" w:rsidRDefault="00000000">
      <w:pPr>
        <w:pStyle w:val="Lijstalinea"/>
        <w:numPr>
          <w:ilvl w:val="0"/>
          <w:numId w:val="4"/>
        </w:numPr>
        <w:tabs>
          <w:tab w:val="left" w:pos="837"/>
        </w:tabs>
        <w:ind w:right="346"/>
      </w:pPr>
      <w:r>
        <w:t>Over wijzigingen van dit reglement wordt met gewone meerderheid van stemmen door de</w:t>
      </w:r>
      <w:r>
        <w:rPr>
          <w:spacing w:val="-47"/>
        </w:rPr>
        <w:t xml:space="preserve"> </w:t>
      </w:r>
      <w:r>
        <w:t>ALV besloten.</w:t>
      </w:r>
    </w:p>
    <w:p w14:paraId="17A78FBA" w14:textId="77777777" w:rsidR="00B272CE" w:rsidRDefault="00B272CE">
      <w:pPr>
        <w:pStyle w:val="Plattetekst"/>
        <w:spacing w:before="1"/>
      </w:pPr>
    </w:p>
    <w:p w14:paraId="124187D9" w14:textId="77777777" w:rsidR="00B272CE" w:rsidRDefault="00000000">
      <w:pPr>
        <w:pStyle w:val="Kop1"/>
      </w:pPr>
      <w:r>
        <w:t>Artikel</w:t>
      </w:r>
      <w:r>
        <w:rPr>
          <w:spacing w:val="-6"/>
        </w:rPr>
        <w:t xml:space="preserve"> </w:t>
      </w:r>
      <w:r>
        <w:t>11.</w:t>
      </w:r>
      <w:r>
        <w:rPr>
          <w:spacing w:val="-5"/>
        </w:rPr>
        <w:t xml:space="preserve"> </w:t>
      </w:r>
      <w:r>
        <w:t>Statutenwijziging/ontbinding</w:t>
      </w:r>
    </w:p>
    <w:p w14:paraId="770548ED" w14:textId="77777777" w:rsidR="00B272CE" w:rsidRDefault="00B272CE">
      <w:pPr>
        <w:pStyle w:val="Plattetekst"/>
        <w:spacing w:before="10"/>
        <w:rPr>
          <w:b/>
          <w:sz w:val="21"/>
        </w:rPr>
      </w:pPr>
    </w:p>
    <w:p w14:paraId="20CB95AD" w14:textId="77777777" w:rsidR="00B272CE" w:rsidRDefault="00000000">
      <w:pPr>
        <w:pStyle w:val="Lijstalinea"/>
        <w:numPr>
          <w:ilvl w:val="0"/>
          <w:numId w:val="3"/>
        </w:numPr>
        <w:tabs>
          <w:tab w:val="left" w:pos="837"/>
        </w:tabs>
        <w:ind w:right="368"/>
      </w:pPr>
      <w:r>
        <w:t>Bij een statutenwijziging die invulling en functioneren van het bestuur raakt blijft het oude</w:t>
      </w:r>
      <w:r>
        <w:rPr>
          <w:spacing w:val="-47"/>
        </w:rPr>
        <w:t xml:space="preserve"> </w:t>
      </w:r>
      <w:r>
        <w:t>bestuur</w:t>
      </w:r>
      <w:r>
        <w:rPr>
          <w:spacing w:val="-1"/>
        </w:rPr>
        <w:t xml:space="preserve"> </w:t>
      </w:r>
      <w:r>
        <w:t>in</w:t>
      </w:r>
      <w:r>
        <w:rPr>
          <w:spacing w:val="-1"/>
        </w:rPr>
        <w:t xml:space="preserve"> </w:t>
      </w:r>
      <w:r>
        <w:t>functie</w:t>
      </w:r>
      <w:r>
        <w:rPr>
          <w:spacing w:val="-2"/>
        </w:rPr>
        <w:t xml:space="preserve"> </w:t>
      </w:r>
      <w:r>
        <w:t>tot zo</w:t>
      </w:r>
      <w:r>
        <w:rPr>
          <w:spacing w:val="1"/>
        </w:rPr>
        <w:t xml:space="preserve"> </w:t>
      </w:r>
      <w:r>
        <w:t>nodig</w:t>
      </w:r>
      <w:r>
        <w:rPr>
          <w:spacing w:val="-1"/>
        </w:rPr>
        <w:t xml:space="preserve"> </w:t>
      </w:r>
      <w:r>
        <w:t>een</w:t>
      </w:r>
      <w:r>
        <w:rPr>
          <w:spacing w:val="-1"/>
        </w:rPr>
        <w:t xml:space="preserve"> </w:t>
      </w:r>
      <w:r>
        <w:t>nieuw</w:t>
      </w:r>
      <w:r>
        <w:rPr>
          <w:spacing w:val="-2"/>
        </w:rPr>
        <w:t xml:space="preserve"> </w:t>
      </w:r>
      <w:r>
        <w:t>bestuur gekozen is.</w:t>
      </w:r>
    </w:p>
    <w:p w14:paraId="3D39BEC7" w14:textId="4FFA357E" w:rsidR="00B272CE" w:rsidRDefault="00000000">
      <w:pPr>
        <w:pStyle w:val="Lijstalinea"/>
        <w:numPr>
          <w:ilvl w:val="0"/>
          <w:numId w:val="3"/>
        </w:numPr>
        <w:tabs>
          <w:tab w:val="left" w:pos="837"/>
        </w:tabs>
        <w:spacing w:before="1"/>
        <w:ind w:right="135"/>
      </w:pPr>
      <w:r>
        <w:t>Bij ontbinding van de vereniging blijft het bestuur in functie zo</w:t>
      </w:r>
      <w:r w:rsidR="00486A8C">
        <w:t xml:space="preserve"> </w:t>
      </w:r>
      <w:r>
        <w:t>lang als nodig is en draagt zorg</w:t>
      </w:r>
      <w:r>
        <w:rPr>
          <w:spacing w:val="-47"/>
        </w:rPr>
        <w:t xml:space="preserve"> </w:t>
      </w:r>
      <w:r>
        <w:t>voor de</w:t>
      </w:r>
      <w:r>
        <w:rPr>
          <w:spacing w:val="-3"/>
        </w:rPr>
        <w:t xml:space="preserve"> </w:t>
      </w:r>
      <w:r>
        <w:t>liquidatie.</w:t>
      </w:r>
    </w:p>
    <w:p w14:paraId="6B58A338" w14:textId="77777777" w:rsidR="00B272CE" w:rsidRDefault="00B272CE">
      <w:pPr>
        <w:pStyle w:val="Plattetekst"/>
        <w:spacing w:before="1"/>
      </w:pPr>
    </w:p>
    <w:p w14:paraId="427A8DC2" w14:textId="77777777" w:rsidR="00B272CE" w:rsidRDefault="00000000">
      <w:pPr>
        <w:pStyle w:val="Kop1"/>
      </w:pPr>
      <w:r>
        <w:t>Artikel</w:t>
      </w:r>
      <w:r>
        <w:rPr>
          <w:spacing w:val="-4"/>
        </w:rPr>
        <w:t xml:space="preserve"> </w:t>
      </w:r>
      <w:r>
        <w:t>12.</w:t>
      </w:r>
      <w:r>
        <w:rPr>
          <w:spacing w:val="-3"/>
        </w:rPr>
        <w:t xml:space="preserve"> </w:t>
      </w:r>
      <w:r>
        <w:t>Slotartikelen</w:t>
      </w:r>
    </w:p>
    <w:p w14:paraId="729D3366" w14:textId="77777777" w:rsidR="00B272CE" w:rsidRDefault="00B272CE">
      <w:pPr>
        <w:pStyle w:val="Plattetekst"/>
        <w:rPr>
          <w:b/>
        </w:rPr>
      </w:pPr>
    </w:p>
    <w:p w14:paraId="13C9CDCA" w14:textId="77777777" w:rsidR="00B272CE" w:rsidRDefault="00000000">
      <w:pPr>
        <w:pStyle w:val="Lijstalinea"/>
        <w:numPr>
          <w:ilvl w:val="0"/>
          <w:numId w:val="2"/>
        </w:numPr>
        <w:tabs>
          <w:tab w:val="left" w:pos="837"/>
        </w:tabs>
        <w:spacing w:before="1"/>
        <w:ind w:right="286"/>
      </w:pPr>
      <w:r>
        <w:t>Dit reglement treedt niet in werking dan nadat het met meerderheid van stemmen door de</w:t>
      </w:r>
      <w:r>
        <w:rPr>
          <w:spacing w:val="-47"/>
        </w:rPr>
        <w:t xml:space="preserve"> </w:t>
      </w:r>
      <w:r>
        <w:t>ALV is</w:t>
      </w:r>
      <w:r>
        <w:rPr>
          <w:spacing w:val="-2"/>
        </w:rPr>
        <w:t xml:space="preserve"> </w:t>
      </w:r>
      <w:r>
        <w:t>vastgesteld.</w:t>
      </w:r>
    </w:p>
    <w:p w14:paraId="3FE86A11" w14:textId="77777777" w:rsidR="00B272CE" w:rsidRDefault="00000000">
      <w:pPr>
        <w:pStyle w:val="Lijstalinea"/>
        <w:numPr>
          <w:ilvl w:val="0"/>
          <w:numId w:val="2"/>
        </w:numPr>
        <w:tabs>
          <w:tab w:val="left" w:pos="837"/>
        </w:tabs>
        <w:ind w:right="141"/>
      </w:pPr>
      <w:r>
        <w:t>Dit reglement dient ter inzage te zijn bij de secretaris, terwijl het tijdens iedere ALV aanwezig</w:t>
      </w:r>
      <w:r>
        <w:rPr>
          <w:spacing w:val="-47"/>
        </w:rPr>
        <w:t xml:space="preserve"> </w:t>
      </w:r>
      <w:r>
        <w:t>dient te</w:t>
      </w:r>
      <w:r>
        <w:rPr>
          <w:spacing w:val="-3"/>
        </w:rPr>
        <w:t xml:space="preserve"> </w:t>
      </w:r>
      <w:r>
        <w:t>zijn.</w:t>
      </w:r>
    </w:p>
    <w:p w14:paraId="5239E40B" w14:textId="77777777" w:rsidR="00B272CE" w:rsidRDefault="00000000">
      <w:pPr>
        <w:pStyle w:val="Lijstalinea"/>
        <w:numPr>
          <w:ilvl w:val="0"/>
          <w:numId w:val="2"/>
        </w:numPr>
        <w:tabs>
          <w:tab w:val="left" w:pos="837"/>
        </w:tabs>
        <w:ind w:hanging="361"/>
      </w:pPr>
      <w:r>
        <w:t>Voor</w:t>
      </w:r>
      <w:r>
        <w:rPr>
          <w:spacing w:val="-5"/>
        </w:rPr>
        <w:t xml:space="preserve"> </w:t>
      </w:r>
      <w:r>
        <w:t>overige</w:t>
      </w:r>
      <w:r>
        <w:rPr>
          <w:spacing w:val="-3"/>
        </w:rPr>
        <w:t xml:space="preserve"> </w:t>
      </w:r>
      <w:r>
        <w:t>bepalingen</w:t>
      </w:r>
      <w:r>
        <w:rPr>
          <w:spacing w:val="-1"/>
        </w:rPr>
        <w:t xml:space="preserve"> </w:t>
      </w:r>
      <w:r>
        <w:t>wordt</w:t>
      </w:r>
      <w:r>
        <w:rPr>
          <w:spacing w:val="-3"/>
        </w:rPr>
        <w:t xml:space="preserve"> </w:t>
      </w:r>
      <w:r>
        <w:t>verwezen</w:t>
      </w:r>
      <w:r>
        <w:rPr>
          <w:spacing w:val="-1"/>
        </w:rPr>
        <w:t xml:space="preserve"> </w:t>
      </w:r>
      <w:r>
        <w:t>naar</w:t>
      </w:r>
      <w:r>
        <w:rPr>
          <w:spacing w:val="-4"/>
        </w:rPr>
        <w:t xml:space="preserve"> </w:t>
      </w:r>
      <w:r>
        <w:t>de</w:t>
      </w:r>
      <w:r>
        <w:rPr>
          <w:spacing w:val="-1"/>
        </w:rPr>
        <w:t xml:space="preserve"> </w:t>
      </w:r>
      <w:r>
        <w:t>afdelingsstatuten.</w:t>
      </w:r>
    </w:p>
    <w:p w14:paraId="0EA14679" w14:textId="1DA841B9" w:rsidR="00B272CE" w:rsidRPr="00B879BB" w:rsidRDefault="00000000" w:rsidP="00C22CC1">
      <w:pPr>
        <w:pStyle w:val="Lijstalinea"/>
        <w:numPr>
          <w:ilvl w:val="0"/>
          <w:numId w:val="2"/>
        </w:numPr>
        <w:tabs>
          <w:tab w:val="left" w:pos="837"/>
        </w:tabs>
        <w:ind w:right="559"/>
        <w:rPr>
          <w:rFonts w:ascii="Arial"/>
          <w:sz w:val="20"/>
        </w:rPr>
      </w:pPr>
      <w:r>
        <w:t>In die gevallen waarin de statuten noch het huishoudelijk reglement voorziet, beslist het</w:t>
      </w:r>
      <w:r w:rsidRPr="00B879BB">
        <w:rPr>
          <w:spacing w:val="-47"/>
        </w:rPr>
        <w:t xml:space="preserve"> </w:t>
      </w:r>
      <w:r>
        <w:t>bestuu</w:t>
      </w:r>
      <w:r w:rsidR="00486A8C">
        <w:t>r.</w:t>
      </w:r>
    </w:p>
    <w:sectPr w:rsidR="00B272CE" w:rsidRPr="00B879BB" w:rsidSect="00EC37A7">
      <w:pgSz w:w="11910" w:h="16840"/>
      <w:pgMar w:top="1580" w:right="1320" w:bottom="1460" w:left="1300" w:header="0" w:footer="12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C4FA7" w14:textId="77777777" w:rsidR="00F2041C" w:rsidRDefault="00F2041C">
      <w:r>
        <w:separator/>
      </w:r>
    </w:p>
  </w:endnote>
  <w:endnote w:type="continuationSeparator" w:id="0">
    <w:p w14:paraId="1CAFFA5E" w14:textId="77777777" w:rsidR="00F2041C" w:rsidRDefault="00F2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3A027" w14:textId="77777777" w:rsidR="00F2041C" w:rsidRDefault="00F2041C">
      <w:r>
        <w:separator/>
      </w:r>
    </w:p>
  </w:footnote>
  <w:footnote w:type="continuationSeparator" w:id="0">
    <w:p w14:paraId="6115898D" w14:textId="77777777" w:rsidR="00F2041C" w:rsidRDefault="00F20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929"/>
    <w:multiLevelType w:val="hybridMultilevel"/>
    <w:tmpl w:val="00F038C6"/>
    <w:lvl w:ilvl="0" w:tplc="68CCB944">
      <w:start w:val="1"/>
      <w:numFmt w:val="decimal"/>
      <w:lvlText w:val="%1."/>
      <w:lvlJc w:val="left"/>
      <w:pPr>
        <w:ind w:left="836" w:hanging="360"/>
      </w:pPr>
      <w:rPr>
        <w:rFonts w:ascii="Calibri" w:eastAsia="Calibri" w:hAnsi="Calibri" w:cs="Calibri" w:hint="default"/>
        <w:b w:val="0"/>
        <w:bCs w:val="0"/>
        <w:i w:val="0"/>
        <w:iCs w:val="0"/>
        <w:w w:val="100"/>
        <w:sz w:val="22"/>
        <w:szCs w:val="22"/>
        <w:lang w:val="nl-NL" w:eastAsia="en-US" w:bidi="ar-SA"/>
      </w:rPr>
    </w:lvl>
    <w:lvl w:ilvl="1" w:tplc="E7A67868">
      <w:start w:val="1"/>
      <w:numFmt w:val="lowerLetter"/>
      <w:lvlText w:val="%2."/>
      <w:lvlJc w:val="left"/>
      <w:pPr>
        <w:ind w:left="1556" w:hanging="360"/>
      </w:pPr>
      <w:rPr>
        <w:rFonts w:ascii="Calibri" w:eastAsia="Calibri" w:hAnsi="Calibri" w:cs="Calibri" w:hint="default"/>
        <w:b w:val="0"/>
        <w:bCs w:val="0"/>
        <w:i w:val="0"/>
        <w:iCs w:val="0"/>
        <w:spacing w:val="-1"/>
        <w:w w:val="100"/>
        <w:sz w:val="22"/>
        <w:szCs w:val="22"/>
        <w:lang w:val="nl-NL" w:eastAsia="en-US" w:bidi="ar-SA"/>
      </w:rPr>
    </w:lvl>
    <w:lvl w:ilvl="2" w:tplc="CB505F8A">
      <w:numFmt w:val="bullet"/>
      <w:lvlText w:val="•"/>
      <w:lvlJc w:val="left"/>
      <w:pPr>
        <w:ind w:left="2418" w:hanging="360"/>
      </w:pPr>
      <w:rPr>
        <w:rFonts w:hint="default"/>
        <w:lang w:val="nl-NL" w:eastAsia="en-US" w:bidi="ar-SA"/>
      </w:rPr>
    </w:lvl>
    <w:lvl w:ilvl="3" w:tplc="9CF61374">
      <w:numFmt w:val="bullet"/>
      <w:lvlText w:val="•"/>
      <w:lvlJc w:val="left"/>
      <w:pPr>
        <w:ind w:left="3276" w:hanging="360"/>
      </w:pPr>
      <w:rPr>
        <w:rFonts w:hint="default"/>
        <w:lang w:val="nl-NL" w:eastAsia="en-US" w:bidi="ar-SA"/>
      </w:rPr>
    </w:lvl>
    <w:lvl w:ilvl="4" w:tplc="BCE651F8">
      <w:numFmt w:val="bullet"/>
      <w:lvlText w:val="•"/>
      <w:lvlJc w:val="left"/>
      <w:pPr>
        <w:ind w:left="4135" w:hanging="360"/>
      </w:pPr>
      <w:rPr>
        <w:rFonts w:hint="default"/>
        <w:lang w:val="nl-NL" w:eastAsia="en-US" w:bidi="ar-SA"/>
      </w:rPr>
    </w:lvl>
    <w:lvl w:ilvl="5" w:tplc="F9024C4E">
      <w:numFmt w:val="bullet"/>
      <w:lvlText w:val="•"/>
      <w:lvlJc w:val="left"/>
      <w:pPr>
        <w:ind w:left="4993" w:hanging="360"/>
      </w:pPr>
      <w:rPr>
        <w:rFonts w:hint="default"/>
        <w:lang w:val="nl-NL" w:eastAsia="en-US" w:bidi="ar-SA"/>
      </w:rPr>
    </w:lvl>
    <w:lvl w:ilvl="6" w:tplc="AEFC9340">
      <w:numFmt w:val="bullet"/>
      <w:lvlText w:val="•"/>
      <w:lvlJc w:val="left"/>
      <w:pPr>
        <w:ind w:left="5852" w:hanging="360"/>
      </w:pPr>
      <w:rPr>
        <w:rFonts w:hint="default"/>
        <w:lang w:val="nl-NL" w:eastAsia="en-US" w:bidi="ar-SA"/>
      </w:rPr>
    </w:lvl>
    <w:lvl w:ilvl="7" w:tplc="6DA60E1E">
      <w:numFmt w:val="bullet"/>
      <w:lvlText w:val="•"/>
      <w:lvlJc w:val="left"/>
      <w:pPr>
        <w:ind w:left="6710" w:hanging="360"/>
      </w:pPr>
      <w:rPr>
        <w:rFonts w:hint="default"/>
        <w:lang w:val="nl-NL" w:eastAsia="en-US" w:bidi="ar-SA"/>
      </w:rPr>
    </w:lvl>
    <w:lvl w:ilvl="8" w:tplc="070A5F1C">
      <w:numFmt w:val="bullet"/>
      <w:lvlText w:val="•"/>
      <w:lvlJc w:val="left"/>
      <w:pPr>
        <w:ind w:left="7569" w:hanging="360"/>
      </w:pPr>
      <w:rPr>
        <w:rFonts w:hint="default"/>
        <w:lang w:val="nl-NL" w:eastAsia="en-US" w:bidi="ar-SA"/>
      </w:rPr>
    </w:lvl>
  </w:abstractNum>
  <w:abstractNum w:abstractNumId="1" w15:restartNumberingAfterBreak="0">
    <w:nsid w:val="1624133F"/>
    <w:multiLevelType w:val="hybridMultilevel"/>
    <w:tmpl w:val="2D22BCDE"/>
    <w:lvl w:ilvl="0" w:tplc="0FD84248">
      <w:start w:val="1"/>
      <w:numFmt w:val="decimal"/>
      <w:lvlText w:val="%1."/>
      <w:lvlJc w:val="left"/>
      <w:pPr>
        <w:ind w:left="954" w:hanging="269"/>
        <w:jc w:val="right"/>
      </w:pPr>
      <w:rPr>
        <w:rFonts w:ascii="Arial" w:eastAsia="Arial" w:hAnsi="Arial" w:cs="Arial" w:hint="default"/>
        <w:b w:val="0"/>
        <w:bCs w:val="0"/>
        <w:i w:val="0"/>
        <w:iCs w:val="0"/>
        <w:color w:val="080808"/>
        <w:w w:val="110"/>
        <w:sz w:val="21"/>
        <w:szCs w:val="21"/>
        <w:lang w:val="nl-NL" w:eastAsia="en-US" w:bidi="ar-SA"/>
      </w:rPr>
    </w:lvl>
    <w:lvl w:ilvl="1" w:tplc="5A865096">
      <w:numFmt w:val="bullet"/>
      <w:lvlText w:val="•"/>
      <w:lvlJc w:val="left"/>
      <w:pPr>
        <w:ind w:left="1792" w:hanging="269"/>
      </w:pPr>
      <w:rPr>
        <w:rFonts w:hint="default"/>
        <w:lang w:val="nl-NL" w:eastAsia="en-US" w:bidi="ar-SA"/>
      </w:rPr>
    </w:lvl>
    <w:lvl w:ilvl="2" w:tplc="17ECFA14">
      <w:numFmt w:val="bullet"/>
      <w:lvlText w:val="•"/>
      <w:lvlJc w:val="left"/>
      <w:pPr>
        <w:ind w:left="2625" w:hanging="269"/>
      </w:pPr>
      <w:rPr>
        <w:rFonts w:hint="default"/>
        <w:lang w:val="nl-NL" w:eastAsia="en-US" w:bidi="ar-SA"/>
      </w:rPr>
    </w:lvl>
    <w:lvl w:ilvl="3" w:tplc="58A07AE4">
      <w:numFmt w:val="bullet"/>
      <w:lvlText w:val="•"/>
      <w:lvlJc w:val="left"/>
      <w:pPr>
        <w:ind w:left="3457" w:hanging="269"/>
      </w:pPr>
      <w:rPr>
        <w:rFonts w:hint="default"/>
        <w:lang w:val="nl-NL" w:eastAsia="en-US" w:bidi="ar-SA"/>
      </w:rPr>
    </w:lvl>
    <w:lvl w:ilvl="4" w:tplc="16C83536">
      <w:numFmt w:val="bullet"/>
      <w:lvlText w:val="•"/>
      <w:lvlJc w:val="left"/>
      <w:pPr>
        <w:ind w:left="4290" w:hanging="269"/>
      </w:pPr>
      <w:rPr>
        <w:rFonts w:hint="default"/>
        <w:lang w:val="nl-NL" w:eastAsia="en-US" w:bidi="ar-SA"/>
      </w:rPr>
    </w:lvl>
    <w:lvl w:ilvl="5" w:tplc="BCDCDD96">
      <w:numFmt w:val="bullet"/>
      <w:lvlText w:val="•"/>
      <w:lvlJc w:val="left"/>
      <w:pPr>
        <w:ind w:left="5123" w:hanging="269"/>
      </w:pPr>
      <w:rPr>
        <w:rFonts w:hint="default"/>
        <w:lang w:val="nl-NL" w:eastAsia="en-US" w:bidi="ar-SA"/>
      </w:rPr>
    </w:lvl>
    <w:lvl w:ilvl="6" w:tplc="6E2E564E">
      <w:numFmt w:val="bullet"/>
      <w:lvlText w:val="•"/>
      <w:lvlJc w:val="left"/>
      <w:pPr>
        <w:ind w:left="5955" w:hanging="269"/>
      </w:pPr>
      <w:rPr>
        <w:rFonts w:hint="default"/>
        <w:lang w:val="nl-NL" w:eastAsia="en-US" w:bidi="ar-SA"/>
      </w:rPr>
    </w:lvl>
    <w:lvl w:ilvl="7" w:tplc="561287E8">
      <w:numFmt w:val="bullet"/>
      <w:lvlText w:val="•"/>
      <w:lvlJc w:val="left"/>
      <w:pPr>
        <w:ind w:left="6788" w:hanging="269"/>
      </w:pPr>
      <w:rPr>
        <w:rFonts w:hint="default"/>
        <w:lang w:val="nl-NL" w:eastAsia="en-US" w:bidi="ar-SA"/>
      </w:rPr>
    </w:lvl>
    <w:lvl w:ilvl="8" w:tplc="693A56FA">
      <w:numFmt w:val="bullet"/>
      <w:lvlText w:val="•"/>
      <w:lvlJc w:val="left"/>
      <w:pPr>
        <w:ind w:left="7621" w:hanging="269"/>
      </w:pPr>
      <w:rPr>
        <w:rFonts w:hint="default"/>
        <w:lang w:val="nl-NL" w:eastAsia="en-US" w:bidi="ar-SA"/>
      </w:rPr>
    </w:lvl>
  </w:abstractNum>
  <w:abstractNum w:abstractNumId="2" w15:restartNumberingAfterBreak="0">
    <w:nsid w:val="175B44D9"/>
    <w:multiLevelType w:val="hybridMultilevel"/>
    <w:tmpl w:val="134CB8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8EE11BE"/>
    <w:multiLevelType w:val="hybridMultilevel"/>
    <w:tmpl w:val="9DAEC0AE"/>
    <w:lvl w:ilvl="0" w:tplc="671AAC4C">
      <w:start w:val="1"/>
      <w:numFmt w:val="decimal"/>
      <w:lvlText w:val="%1."/>
      <w:lvlJc w:val="left"/>
      <w:pPr>
        <w:ind w:left="836" w:hanging="360"/>
      </w:pPr>
      <w:rPr>
        <w:rFonts w:ascii="Calibri" w:eastAsia="Calibri" w:hAnsi="Calibri" w:cs="Calibri" w:hint="default"/>
        <w:b w:val="0"/>
        <w:bCs w:val="0"/>
        <w:i w:val="0"/>
        <w:iCs w:val="0"/>
        <w:w w:val="100"/>
        <w:sz w:val="22"/>
        <w:szCs w:val="22"/>
        <w:lang w:val="nl-NL" w:eastAsia="en-US" w:bidi="ar-SA"/>
      </w:rPr>
    </w:lvl>
    <w:lvl w:ilvl="1" w:tplc="842AC198">
      <w:numFmt w:val="bullet"/>
      <w:lvlText w:val="•"/>
      <w:lvlJc w:val="left"/>
      <w:pPr>
        <w:ind w:left="1684" w:hanging="360"/>
      </w:pPr>
      <w:rPr>
        <w:rFonts w:hint="default"/>
        <w:lang w:val="nl-NL" w:eastAsia="en-US" w:bidi="ar-SA"/>
      </w:rPr>
    </w:lvl>
    <w:lvl w:ilvl="2" w:tplc="55DC3FD4">
      <w:numFmt w:val="bullet"/>
      <w:lvlText w:val="•"/>
      <w:lvlJc w:val="left"/>
      <w:pPr>
        <w:ind w:left="2529" w:hanging="360"/>
      </w:pPr>
      <w:rPr>
        <w:rFonts w:hint="default"/>
        <w:lang w:val="nl-NL" w:eastAsia="en-US" w:bidi="ar-SA"/>
      </w:rPr>
    </w:lvl>
    <w:lvl w:ilvl="3" w:tplc="00FE8C3A">
      <w:numFmt w:val="bullet"/>
      <w:lvlText w:val="•"/>
      <w:lvlJc w:val="left"/>
      <w:pPr>
        <w:ind w:left="3373" w:hanging="360"/>
      </w:pPr>
      <w:rPr>
        <w:rFonts w:hint="default"/>
        <w:lang w:val="nl-NL" w:eastAsia="en-US" w:bidi="ar-SA"/>
      </w:rPr>
    </w:lvl>
    <w:lvl w:ilvl="4" w:tplc="F8BE3330">
      <w:numFmt w:val="bullet"/>
      <w:lvlText w:val="•"/>
      <w:lvlJc w:val="left"/>
      <w:pPr>
        <w:ind w:left="4218" w:hanging="360"/>
      </w:pPr>
      <w:rPr>
        <w:rFonts w:hint="default"/>
        <w:lang w:val="nl-NL" w:eastAsia="en-US" w:bidi="ar-SA"/>
      </w:rPr>
    </w:lvl>
    <w:lvl w:ilvl="5" w:tplc="079C6198">
      <w:numFmt w:val="bullet"/>
      <w:lvlText w:val="•"/>
      <w:lvlJc w:val="left"/>
      <w:pPr>
        <w:ind w:left="5063" w:hanging="360"/>
      </w:pPr>
      <w:rPr>
        <w:rFonts w:hint="default"/>
        <w:lang w:val="nl-NL" w:eastAsia="en-US" w:bidi="ar-SA"/>
      </w:rPr>
    </w:lvl>
    <w:lvl w:ilvl="6" w:tplc="70A6F532">
      <w:numFmt w:val="bullet"/>
      <w:lvlText w:val="•"/>
      <w:lvlJc w:val="left"/>
      <w:pPr>
        <w:ind w:left="5907" w:hanging="360"/>
      </w:pPr>
      <w:rPr>
        <w:rFonts w:hint="default"/>
        <w:lang w:val="nl-NL" w:eastAsia="en-US" w:bidi="ar-SA"/>
      </w:rPr>
    </w:lvl>
    <w:lvl w:ilvl="7" w:tplc="01208890">
      <w:numFmt w:val="bullet"/>
      <w:lvlText w:val="•"/>
      <w:lvlJc w:val="left"/>
      <w:pPr>
        <w:ind w:left="6752" w:hanging="360"/>
      </w:pPr>
      <w:rPr>
        <w:rFonts w:hint="default"/>
        <w:lang w:val="nl-NL" w:eastAsia="en-US" w:bidi="ar-SA"/>
      </w:rPr>
    </w:lvl>
    <w:lvl w:ilvl="8" w:tplc="7FB272A8">
      <w:numFmt w:val="bullet"/>
      <w:lvlText w:val="•"/>
      <w:lvlJc w:val="left"/>
      <w:pPr>
        <w:ind w:left="7597" w:hanging="360"/>
      </w:pPr>
      <w:rPr>
        <w:rFonts w:hint="default"/>
        <w:lang w:val="nl-NL" w:eastAsia="en-US" w:bidi="ar-SA"/>
      </w:rPr>
    </w:lvl>
  </w:abstractNum>
  <w:abstractNum w:abstractNumId="4" w15:restartNumberingAfterBreak="0">
    <w:nsid w:val="279E0D16"/>
    <w:multiLevelType w:val="hybridMultilevel"/>
    <w:tmpl w:val="4ED469F8"/>
    <w:lvl w:ilvl="0" w:tplc="A9AEF36C">
      <w:start w:val="1"/>
      <w:numFmt w:val="decimal"/>
      <w:lvlText w:val="%1."/>
      <w:lvlJc w:val="left"/>
      <w:pPr>
        <w:ind w:left="824" w:hanging="281"/>
        <w:jc w:val="right"/>
      </w:pPr>
      <w:rPr>
        <w:rFonts w:ascii="Calibri" w:eastAsia="Calibri" w:hAnsi="Calibri" w:cs="Calibri" w:hint="default"/>
        <w:b w:val="0"/>
        <w:bCs w:val="0"/>
        <w:i w:val="0"/>
        <w:iCs w:val="0"/>
        <w:w w:val="100"/>
        <w:sz w:val="22"/>
        <w:szCs w:val="22"/>
        <w:lang w:val="nl-NL" w:eastAsia="en-US" w:bidi="ar-SA"/>
      </w:rPr>
    </w:lvl>
    <w:lvl w:ilvl="1" w:tplc="354624B2">
      <w:numFmt w:val="bullet"/>
      <w:lvlText w:val="•"/>
      <w:lvlJc w:val="left"/>
      <w:pPr>
        <w:ind w:left="1666" w:hanging="281"/>
      </w:pPr>
      <w:rPr>
        <w:rFonts w:hint="default"/>
        <w:lang w:val="nl-NL" w:eastAsia="en-US" w:bidi="ar-SA"/>
      </w:rPr>
    </w:lvl>
    <w:lvl w:ilvl="2" w:tplc="02EC7A32">
      <w:numFmt w:val="bullet"/>
      <w:lvlText w:val="•"/>
      <w:lvlJc w:val="left"/>
      <w:pPr>
        <w:ind w:left="2513" w:hanging="281"/>
      </w:pPr>
      <w:rPr>
        <w:rFonts w:hint="default"/>
        <w:lang w:val="nl-NL" w:eastAsia="en-US" w:bidi="ar-SA"/>
      </w:rPr>
    </w:lvl>
    <w:lvl w:ilvl="3" w:tplc="339EC20A">
      <w:numFmt w:val="bullet"/>
      <w:lvlText w:val="•"/>
      <w:lvlJc w:val="left"/>
      <w:pPr>
        <w:ind w:left="3359" w:hanging="281"/>
      </w:pPr>
      <w:rPr>
        <w:rFonts w:hint="default"/>
        <w:lang w:val="nl-NL" w:eastAsia="en-US" w:bidi="ar-SA"/>
      </w:rPr>
    </w:lvl>
    <w:lvl w:ilvl="4" w:tplc="AF1EAF28">
      <w:numFmt w:val="bullet"/>
      <w:lvlText w:val="•"/>
      <w:lvlJc w:val="left"/>
      <w:pPr>
        <w:ind w:left="4206" w:hanging="281"/>
      </w:pPr>
      <w:rPr>
        <w:rFonts w:hint="default"/>
        <w:lang w:val="nl-NL" w:eastAsia="en-US" w:bidi="ar-SA"/>
      </w:rPr>
    </w:lvl>
    <w:lvl w:ilvl="5" w:tplc="3600E46E">
      <w:numFmt w:val="bullet"/>
      <w:lvlText w:val="•"/>
      <w:lvlJc w:val="left"/>
      <w:pPr>
        <w:ind w:left="5053" w:hanging="281"/>
      </w:pPr>
      <w:rPr>
        <w:rFonts w:hint="default"/>
        <w:lang w:val="nl-NL" w:eastAsia="en-US" w:bidi="ar-SA"/>
      </w:rPr>
    </w:lvl>
    <w:lvl w:ilvl="6" w:tplc="EE5C007C">
      <w:numFmt w:val="bullet"/>
      <w:lvlText w:val="•"/>
      <w:lvlJc w:val="left"/>
      <w:pPr>
        <w:ind w:left="5899" w:hanging="281"/>
      </w:pPr>
      <w:rPr>
        <w:rFonts w:hint="default"/>
        <w:lang w:val="nl-NL" w:eastAsia="en-US" w:bidi="ar-SA"/>
      </w:rPr>
    </w:lvl>
    <w:lvl w:ilvl="7" w:tplc="EDA433E2">
      <w:numFmt w:val="bullet"/>
      <w:lvlText w:val="•"/>
      <w:lvlJc w:val="left"/>
      <w:pPr>
        <w:ind w:left="6746" w:hanging="281"/>
      </w:pPr>
      <w:rPr>
        <w:rFonts w:hint="default"/>
        <w:lang w:val="nl-NL" w:eastAsia="en-US" w:bidi="ar-SA"/>
      </w:rPr>
    </w:lvl>
    <w:lvl w:ilvl="8" w:tplc="C2D87A80">
      <w:numFmt w:val="bullet"/>
      <w:lvlText w:val="•"/>
      <w:lvlJc w:val="left"/>
      <w:pPr>
        <w:ind w:left="7593" w:hanging="281"/>
      </w:pPr>
      <w:rPr>
        <w:rFonts w:hint="default"/>
        <w:lang w:val="nl-NL" w:eastAsia="en-US" w:bidi="ar-SA"/>
      </w:rPr>
    </w:lvl>
  </w:abstractNum>
  <w:abstractNum w:abstractNumId="5" w15:restartNumberingAfterBreak="0">
    <w:nsid w:val="2DC46261"/>
    <w:multiLevelType w:val="hybridMultilevel"/>
    <w:tmpl w:val="65D8AB3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E40287"/>
    <w:multiLevelType w:val="hybridMultilevel"/>
    <w:tmpl w:val="4154830A"/>
    <w:lvl w:ilvl="0" w:tplc="D8A25666">
      <w:start w:val="1"/>
      <w:numFmt w:val="decimal"/>
      <w:lvlText w:val="%1."/>
      <w:lvlJc w:val="left"/>
      <w:pPr>
        <w:ind w:left="836" w:hanging="360"/>
      </w:pPr>
      <w:rPr>
        <w:rFonts w:ascii="Arial" w:eastAsia="Arial" w:hAnsi="Arial" w:cs="Arial" w:hint="default"/>
        <w:b w:val="0"/>
        <w:bCs w:val="0"/>
        <w:i w:val="0"/>
        <w:iCs w:val="0"/>
        <w:spacing w:val="-1"/>
        <w:w w:val="100"/>
        <w:sz w:val="22"/>
        <w:szCs w:val="22"/>
        <w:lang w:val="nl-NL" w:eastAsia="en-US" w:bidi="ar-SA"/>
      </w:rPr>
    </w:lvl>
    <w:lvl w:ilvl="1" w:tplc="2102A848">
      <w:numFmt w:val="bullet"/>
      <w:lvlText w:val="•"/>
      <w:lvlJc w:val="left"/>
      <w:pPr>
        <w:ind w:left="1684" w:hanging="360"/>
      </w:pPr>
      <w:rPr>
        <w:rFonts w:hint="default"/>
        <w:lang w:val="nl-NL" w:eastAsia="en-US" w:bidi="ar-SA"/>
      </w:rPr>
    </w:lvl>
    <w:lvl w:ilvl="2" w:tplc="424E184E">
      <w:numFmt w:val="bullet"/>
      <w:lvlText w:val="•"/>
      <w:lvlJc w:val="left"/>
      <w:pPr>
        <w:ind w:left="2529" w:hanging="360"/>
      </w:pPr>
      <w:rPr>
        <w:rFonts w:hint="default"/>
        <w:lang w:val="nl-NL" w:eastAsia="en-US" w:bidi="ar-SA"/>
      </w:rPr>
    </w:lvl>
    <w:lvl w:ilvl="3" w:tplc="E8246874">
      <w:numFmt w:val="bullet"/>
      <w:lvlText w:val="•"/>
      <w:lvlJc w:val="left"/>
      <w:pPr>
        <w:ind w:left="3373" w:hanging="360"/>
      </w:pPr>
      <w:rPr>
        <w:rFonts w:hint="default"/>
        <w:lang w:val="nl-NL" w:eastAsia="en-US" w:bidi="ar-SA"/>
      </w:rPr>
    </w:lvl>
    <w:lvl w:ilvl="4" w:tplc="B2B43020">
      <w:numFmt w:val="bullet"/>
      <w:lvlText w:val="•"/>
      <w:lvlJc w:val="left"/>
      <w:pPr>
        <w:ind w:left="4218" w:hanging="360"/>
      </w:pPr>
      <w:rPr>
        <w:rFonts w:hint="default"/>
        <w:lang w:val="nl-NL" w:eastAsia="en-US" w:bidi="ar-SA"/>
      </w:rPr>
    </w:lvl>
    <w:lvl w:ilvl="5" w:tplc="ADD2ECF2">
      <w:numFmt w:val="bullet"/>
      <w:lvlText w:val="•"/>
      <w:lvlJc w:val="left"/>
      <w:pPr>
        <w:ind w:left="5063" w:hanging="360"/>
      </w:pPr>
      <w:rPr>
        <w:rFonts w:hint="default"/>
        <w:lang w:val="nl-NL" w:eastAsia="en-US" w:bidi="ar-SA"/>
      </w:rPr>
    </w:lvl>
    <w:lvl w:ilvl="6" w:tplc="BA246ABE">
      <w:numFmt w:val="bullet"/>
      <w:lvlText w:val="•"/>
      <w:lvlJc w:val="left"/>
      <w:pPr>
        <w:ind w:left="5907" w:hanging="360"/>
      </w:pPr>
      <w:rPr>
        <w:rFonts w:hint="default"/>
        <w:lang w:val="nl-NL" w:eastAsia="en-US" w:bidi="ar-SA"/>
      </w:rPr>
    </w:lvl>
    <w:lvl w:ilvl="7" w:tplc="667AB81C">
      <w:numFmt w:val="bullet"/>
      <w:lvlText w:val="•"/>
      <w:lvlJc w:val="left"/>
      <w:pPr>
        <w:ind w:left="6752" w:hanging="360"/>
      </w:pPr>
      <w:rPr>
        <w:rFonts w:hint="default"/>
        <w:lang w:val="nl-NL" w:eastAsia="en-US" w:bidi="ar-SA"/>
      </w:rPr>
    </w:lvl>
    <w:lvl w:ilvl="8" w:tplc="AE348D3A">
      <w:numFmt w:val="bullet"/>
      <w:lvlText w:val="•"/>
      <w:lvlJc w:val="left"/>
      <w:pPr>
        <w:ind w:left="7597" w:hanging="360"/>
      </w:pPr>
      <w:rPr>
        <w:rFonts w:hint="default"/>
        <w:lang w:val="nl-NL" w:eastAsia="en-US" w:bidi="ar-SA"/>
      </w:rPr>
    </w:lvl>
  </w:abstractNum>
  <w:abstractNum w:abstractNumId="7" w15:restartNumberingAfterBreak="0">
    <w:nsid w:val="3A6730FB"/>
    <w:multiLevelType w:val="hybridMultilevel"/>
    <w:tmpl w:val="9238FF24"/>
    <w:lvl w:ilvl="0" w:tplc="AF06FB96">
      <w:start w:val="1"/>
      <w:numFmt w:val="decimal"/>
      <w:lvlText w:val="%1."/>
      <w:lvlJc w:val="left"/>
      <w:pPr>
        <w:ind w:left="836" w:hanging="360"/>
      </w:pPr>
      <w:rPr>
        <w:rFonts w:ascii="Calibri" w:eastAsia="Calibri" w:hAnsi="Calibri" w:cs="Calibri" w:hint="default"/>
        <w:b w:val="0"/>
        <w:bCs w:val="0"/>
        <w:i w:val="0"/>
        <w:iCs w:val="0"/>
        <w:w w:val="100"/>
        <w:sz w:val="22"/>
        <w:szCs w:val="22"/>
        <w:lang w:val="nl-NL" w:eastAsia="en-US" w:bidi="ar-SA"/>
      </w:rPr>
    </w:lvl>
    <w:lvl w:ilvl="1" w:tplc="3F24D7B6">
      <w:start w:val="1"/>
      <w:numFmt w:val="lowerLetter"/>
      <w:lvlText w:val="%2."/>
      <w:lvlJc w:val="left"/>
      <w:pPr>
        <w:ind w:left="1556" w:hanging="360"/>
      </w:pPr>
      <w:rPr>
        <w:rFonts w:ascii="Calibri" w:eastAsia="Calibri" w:hAnsi="Calibri" w:cs="Calibri" w:hint="default"/>
        <w:b w:val="0"/>
        <w:bCs w:val="0"/>
        <w:i w:val="0"/>
        <w:iCs w:val="0"/>
        <w:spacing w:val="-1"/>
        <w:w w:val="100"/>
        <w:sz w:val="22"/>
        <w:szCs w:val="22"/>
        <w:lang w:val="nl-NL" w:eastAsia="en-US" w:bidi="ar-SA"/>
      </w:rPr>
    </w:lvl>
    <w:lvl w:ilvl="2" w:tplc="216EDCE2">
      <w:numFmt w:val="bullet"/>
      <w:lvlText w:val="•"/>
      <w:lvlJc w:val="left"/>
      <w:pPr>
        <w:ind w:left="2418" w:hanging="360"/>
      </w:pPr>
      <w:rPr>
        <w:rFonts w:hint="default"/>
        <w:lang w:val="nl-NL" w:eastAsia="en-US" w:bidi="ar-SA"/>
      </w:rPr>
    </w:lvl>
    <w:lvl w:ilvl="3" w:tplc="7CD221B8">
      <w:numFmt w:val="bullet"/>
      <w:lvlText w:val="•"/>
      <w:lvlJc w:val="left"/>
      <w:pPr>
        <w:ind w:left="3276" w:hanging="360"/>
      </w:pPr>
      <w:rPr>
        <w:rFonts w:hint="default"/>
        <w:lang w:val="nl-NL" w:eastAsia="en-US" w:bidi="ar-SA"/>
      </w:rPr>
    </w:lvl>
    <w:lvl w:ilvl="4" w:tplc="1778C75E">
      <w:numFmt w:val="bullet"/>
      <w:lvlText w:val="•"/>
      <w:lvlJc w:val="left"/>
      <w:pPr>
        <w:ind w:left="4135" w:hanging="360"/>
      </w:pPr>
      <w:rPr>
        <w:rFonts w:hint="default"/>
        <w:lang w:val="nl-NL" w:eastAsia="en-US" w:bidi="ar-SA"/>
      </w:rPr>
    </w:lvl>
    <w:lvl w:ilvl="5" w:tplc="EFFE70F4">
      <w:numFmt w:val="bullet"/>
      <w:lvlText w:val="•"/>
      <w:lvlJc w:val="left"/>
      <w:pPr>
        <w:ind w:left="4993" w:hanging="360"/>
      </w:pPr>
      <w:rPr>
        <w:rFonts w:hint="default"/>
        <w:lang w:val="nl-NL" w:eastAsia="en-US" w:bidi="ar-SA"/>
      </w:rPr>
    </w:lvl>
    <w:lvl w:ilvl="6" w:tplc="E4F8923E">
      <w:numFmt w:val="bullet"/>
      <w:lvlText w:val="•"/>
      <w:lvlJc w:val="left"/>
      <w:pPr>
        <w:ind w:left="5852" w:hanging="360"/>
      </w:pPr>
      <w:rPr>
        <w:rFonts w:hint="default"/>
        <w:lang w:val="nl-NL" w:eastAsia="en-US" w:bidi="ar-SA"/>
      </w:rPr>
    </w:lvl>
    <w:lvl w:ilvl="7" w:tplc="F844DDF4">
      <w:numFmt w:val="bullet"/>
      <w:lvlText w:val="•"/>
      <w:lvlJc w:val="left"/>
      <w:pPr>
        <w:ind w:left="6710" w:hanging="360"/>
      </w:pPr>
      <w:rPr>
        <w:rFonts w:hint="default"/>
        <w:lang w:val="nl-NL" w:eastAsia="en-US" w:bidi="ar-SA"/>
      </w:rPr>
    </w:lvl>
    <w:lvl w:ilvl="8" w:tplc="77A091EE">
      <w:numFmt w:val="bullet"/>
      <w:lvlText w:val="•"/>
      <w:lvlJc w:val="left"/>
      <w:pPr>
        <w:ind w:left="7569" w:hanging="360"/>
      </w:pPr>
      <w:rPr>
        <w:rFonts w:hint="default"/>
        <w:lang w:val="nl-NL" w:eastAsia="en-US" w:bidi="ar-SA"/>
      </w:rPr>
    </w:lvl>
  </w:abstractNum>
  <w:abstractNum w:abstractNumId="8" w15:restartNumberingAfterBreak="0">
    <w:nsid w:val="3F2C454C"/>
    <w:multiLevelType w:val="hybridMultilevel"/>
    <w:tmpl w:val="647671BE"/>
    <w:lvl w:ilvl="0" w:tplc="27B0F1C2">
      <w:start w:val="1"/>
      <w:numFmt w:val="decimal"/>
      <w:lvlText w:val="%1."/>
      <w:lvlJc w:val="left"/>
      <w:pPr>
        <w:ind w:left="836" w:hanging="360"/>
      </w:pPr>
      <w:rPr>
        <w:rFonts w:ascii="Calibri" w:eastAsia="Calibri" w:hAnsi="Calibri" w:cs="Calibri" w:hint="default"/>
        <w:b w:val="0"/>
        <w:bCs w:val="0"/>
        <w:i w:val="0"/>
        <w:iCs w:val="0"/>
        <w:w w:val="100"/>
        <w:sz w:val="22"/>
        <w:szCs w:val="22"/>
        <w:lang w:val="nl-NL" w:eastAsia="en-US" w:bidi="ar-SA"/>
      </w:rPr>
    </w:lvl>
    <w:lvl w:ilvl="1" w:tplc="66705D22">
      <w:numFmt w:val="bullet"/>
      <w:lvlText w:val="•"/>
      <w:lvlJc w:val="left"/>
      <w:pPr>
        <w:ind w:left="1684" w:hanging="360"/>
      </w:pPr>
      <w:rPr>
        <w:rFonts w:hint="default"/>
        <w:lang w:val="nl-NL" w:eastAsia="en-US" w:bidi="ar-SA"/>
      </w:rPr>
    </w:lvl>
    <w:lvl w:ilvl="2" w:tplc="6626527A">
      <w:numFmt w:val="bullet"/>
      <w:lvlText w:val="•"/>
      <w:lvlJc w:val="left"/>
      <w:pPr>
        <w:ind w:left="2529" w:hanging="360"/>
      </w:pPr>
      <w:rPr>
        <w:rFonts w:hint="default"/>
        <w:lang w:val="nl-NL" w:eastAsia="en-US" w:bidi="ar-SA"/>
      </w:rPr>
    </w:lvl>
    <w:lvl w:ilvl="3" w:tplc="7E785D9C">
      <w:numFmt w:val="bullet"/>
      <w:lvlText w:val="•"/>
      <w:lvlJc w:val="left"/>
      <w:pPr>
        <w:ind w:left="3373" w:hanging="360"/>
      </w:pPr>
      <w:rPr>
        <w:rFonts w:hint="default"/>
        <w:lang w:val="nl-NL" w:eastAsia="en-US" w:bidi="ar-SA"/>
      </w:rPr>
    </w:lvl>
    <w:lvl w:ilvl="4" w:tplc="9A0C29A0">
      <w:numFmt w:val="bullet"/>
      <w:lvlText w:val="•"/>
      <w:lvlJc w:val="left"/>
      <w:pPr>
        <w:ind w:left="4218" w:hanging="360"/>
      </w:pPr>
      <w:rPr>
        <w:rFonts w:hint="default"/>
        <w:lang w:val="nl-NL" w:eastAsia="en-US" w:bidi="ar-SA"/>
      </w:rPr>
    </w:lvl>
    <w:lvl w:ilvl="5" w:tplc="55E21C58">
      <w:numFmt w:val="bullet"/>
      <w:lvlText w:val="•"/>
      <w:lvlJc w:val="left"/>
      <w:pPr>
        <w:ind w:left="5063" w:hanging="360"/>
      </w:pPr>
      <w:rPr>
        <w:rFonts w:hint="default"/>
        <w:lang w:val="nl-NL" w:eastAsia="en-US" w:bidi="ar-SA"/>
      </w:rPr>
    </w:lvl>
    <w:lvl w:ilvl="6" w:tplc="CD248AE4">
      <w:numFmt w:val="bullet"/>
      <w:lvlText w:val="•"/>
      <w:lvlJc w:val="left"/>
      <w:pPr>
        <w:ind w:left="5907" w:hanging="360"/>
      </w:pPr>
      <w:rPr>
        <w:rFonts w:hint="default"/>
        <w:lang w:val="nl-NL" w:eastAsia="en-US" w:bidi="ar-SA"/>
      </w:rPr>
    </w:lvl>
    <w:lvl w:ilvl="7" w:tplc="C19616D2">
      <w:numFmt w:val="bullet"/>
      <w:lvlText w:val="•"/>
      <w:lvlJc w:val="left"/>
      <w:pPr>
        <w:ind w:left="6752" w:hanging="360"/>
      </w:pPr>
      <w:rPr>
        <w:rFonts w:hint="default"/>
        <w:lang w:val="nl-NL" w:eastAsia="en-US" w:bidi="ar-SA"/>
      </w:rPr>
    </w:lvl>
    <w:lvl w:ilvl="8" w:tplc="C7DCD834">
      <w:numFmt w:val="bullet"/>
      <w:lvlText w:val="•"/>
      <w:lvlJc w:val="left"/>
      <w:pPr>
        <w:ind w:left="7597" w:hanging="360"/>
      </w:pPr>
      <w:rPr>
        <w:rFonts w:hint="default"/>
        <w:lang w:val="nl-NL" w:eastAsia="en-US" w:bidi="ar-SA"/>
      </w:rPr>
    </w:lvl>
  </w:abstractNum>
  <w:abstractNum w:abstractNumId="9" w15:restartNumberingAfterBreak="0">
    <w:nsid w:val="45B87613"/>
    <w:multiLevelType w:val="hybridMultilevel"/>
    <w:tmpl w:val="0FD0F364"/>
    <w:lvl w:ilvl="0" w:tplc="D75ED36A">
      <w:start w:val="1"/>
      <w:numFmt w:val="decimal"/>
      <w:lvlText w:val="%1."/>
      <w:lvlJc w:val="left"/>
      <w:pPr>
        <w:ind w:left="836" w:hanging="360"/>
      </w:pPr>
      <w:rPr>
        <w:rFonts w:ascii="Calibri" w:eastAsia="Calibri" w:hAnsi="Calibri" w:cs="Calibri" w:hint="default"/>
        <w:b w:val="0"/>
        <w:bCs w:val="0"/>
        <w:i w:val="0"/>
        <w:iCs w:val="0"/>
        <w:w w:val="100"/>
        <w:sz w:val="22"/>
        <w:szCs w:val="22"/>
        <w:lang w:val="nl-NL" w:eastAsia="en-US" w:bidi="ar-SA"/>
      </w:rPr>
    </w:lvl>
    <w:lvl w:ilvl="1" w:tplc="4106D00A">
      <w:numFmt w:val="bullet"/>
      <w:lvlText w:val="•"/>
      <w:lvlJc w:val="left"/>
      <w:pPr>
        <w:ind w:left="1684" w:hanging="360"/>
      </w:pPr>
      <w:rPr>
        <w:rFonts w:hint="default"/>
        <w:lang w:val="nl-NL" w:eastAsia="en-US" w:bidi="ar-SA"/>
      </w:rPr>
    </w:lvl>
    <w:lvl w:ilvl="2" w:tplc="B7EA2948">
      <w:numFmt w:val="bullet"/>
      <w:lvlText w:val="•"/>
      <w:lvlJc w:val="left"/>
      <w:pPr>
        <w:ind w:left="2529" w:hanging="360"/>
      </w:pPr>
      <w:rPr>
        <w:rFonts w:hint="default"/>
        <w:lang w:val="nl-NL" w:eastAsia="en-US" w:bidi="ar-SA"/>
      </w:rPr>
    </w:lvl>
    <w:lvl w:ilvl="3" w:tplc="3B34C154">
      <w:numFmt w:val="bullet"/>
      <w:lvlText w:val="•"/>
      <w:lvlJc w:val="left"/>
      <w:pPr>
        <w:ind w:left="3373" w:hanging="360"/>
      </w:pPr>
      <w:rPr>
        <w:rFonts w:hint="default"/>
        <w:lang w:val="nl-NL" w:eastAsia="en-US" w:bidi="ar-SA"/>
      </w:rPr>
    </w:lvl>
    <w:lvl w:ilvl="4" w:tplc="3EAA819A">
      <w:numFmt w:val="bullet"/>
      <w:lvlText w:val="•"/>
      <w:lvlJc w:val="left"/>
      <w:pPr>
        <w:ind w:left="4218" w:hanging="360"/>
      </w:pPr>
      <w:rPr>
        <w:rFonts w:hint="default"/>
        <w:lang w:val="nl-NL" w:eastAsia="en-US" w:bidi="ar-SA"/>
      </w:rPr>
    </w:lvl>
    <w:lvl w:ilvl="5" w:tplc="981E338C">
      <w:numFmt w:val="bullet"/>
      <w:lvlText w:val="•"/>
      <w:lvlJc w:val="left"/>
      <w:pPr>
        <w:ind w:left="5063" w:hanging="360"/>
      </w:pPr>
      <w:rPr>
        <w:rFonts w:hint="default"/>
        <w:lang w:val="nl-NL" w:eastAsia="en-US" w:bidi="ar-SA"/>
      </w:rPr>
    </w:lvl>
    <w:lvl w:ilvl="6" w:tplc="13AE782E">
      <w:numFmt w:val="bullet"/>
      <w:lvlText w:val="•"/>
      <w:lvlJc w:val="left"/>
      <w:pPr>
        <w:ind w:left="5907" w:hanging="360"/>
      </w:pPr>
      <w:rPr>
        <w:rFonts w:hint="default"/>
        <w:lang w:val="nl-NL" w:eastAsia="en-US" w:bidi="ar-SA"/>
      </w:rPr>
    </w:lvl>
    <w:lvl w:ilvl="7" w:tplc="04381FC2">
      <w:numFmt w:val="bullet"/>
      <w:lvlText w:val="•"/>
      <w:lvlJc w:val="left"/>
      <w:pPr>
        <w:ind w:left="6752" w:hanging="360"/>
      </w:pPr>
      <w:rPr>
        <w:rFonts w:hint="default"/>
        <w:lang w:val="nl-NL" w:eastAsia="en-US" w:bidi="ar-SA"/>
      </w:rPr>
    </w:lvl>
    <w:lvl w:ilvl="8" w:tplc="A6988A90">
      <w:numFmt w:val="bullet"/>
      <w:lvlText w:val="•"/>
      <w:lvlJc w:val="left"/>
      <w:pPr>
        <w:ind w:left="7597" w:hanging="360"/>
      </w:pPr>
      <w:rPr>
        <w:rFonts w:hint="default"/>
        <w:lang w:val="nl-NL" w:eastAsia="en-US" w:bidi="ar-SA"/>
      </w:rPr>
    </w:lvl>
  </w:abstractNum>
  <w:abstractNum w:abstractNumId="10" w15:restartNumberingAfterBreak="0">
    <w:nsid w:val="61A70C91"/>
    <w:multiLevelType w:val="hybridMultilevel"/>
    <w:tmpl w:val="6E7639DA"/>
    <w:lvl w:ilvl="0" w:tplc="04130019">
      <w:start w:val="8"/>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2D022C3"/>
    <w:multiLevelType w:val="hybridMultilevel"/>
    <w:tmpl w:val="8AAC72D2"/>
    <w:lvl w:ilvl="0" w:tplc="7BA877A6">
      <w:start w:val="1"/>
      <w:numFmt w:val="decimal"/>
      <w:lvlText w:val="%1."/>
      <w:lvlJc w:val="left"/>
      <w:pPr>
        <w:ind w:left="836" w:hanging="360"/>
      </w:pPr>
      <w:rPr>
        <w:rFonts w:ascii="Calibri" w:eastAsia="Calibri" w:hAnsi="Calibri" w:cs="Calibri" w:hint="default"/>
        <w:b w:val="0"/>
        <w:bCs w:val="0"/>
        <w:i w:val="0"/>
        <w:iCs w:val="0"/>
        <w:w w:val="100"/>
        <w:sz w:val="22"/>
        <w:szCs w:val="22"/>
        <w:lang w:val="nl-NL" w:eastAsia="en-US" w:bidi="ar-SA"/>
      </w:rPr>
    </w:lvl>
    <w:lvl w:ilvl="1" w:tplc="7E1A4CE2">
      <w:numFmt w:val="bullet"/>
      <w:lvlText w:val="•"/>
      <w:lvlJc w:val="left"/>
      <w:pPr>
        <w:ind w:left="1684" w:hanging="360"/>
      </w:pPr>
      <w:rPr>
        <w:rFonts w:hint="default"/>
        <w:lang w:val="nl-NL" w:eastAsia="en-US" w:bidi="ar-SA"/>
      </w:rPr>
    </w:lvl>
    <w:lvl w:ilvl="2" w:tplc="12545CD0">
      <w:numFmt w:val="bullet"/>
      <w:lvlText w:val="•"/>
      <w:lvlJc w:val="left"/>
      <w:pPr>
        <w:ind w:left="2529" w:hanging="360"/>
      </w:pPr>
      <w:rPr>
        <w:rFonts w:hint="default"/>
        <w:lang w:val="nl-NL" w:eastAsia="en-US" w:bidi="ar-SA"/>
      </w:rPr>
    </w:lvl>
    <w:lvl w:ilvl="3" w:tplc="2B6E8404">
      <w:numFmt w:val="bullet"/>
      <w:lvlText w:val="•"/>
      <w:lvlJc w:val="left"/>
      <w:pPr>
        <w:ind w:left="3373" w:hanging="360"/>
      </w:pPr>
      <w:rPr>
        <w:rFonts w:hint="default"/>
        <w:lang w:val="nl-NL" w:eastAsia="en-US" w:bidi="ar-SA"/>
      </w:rPr>
    </w:lvl>
    <w:lvl w:ilvl="4" w:tplc="15B4F2E2">
      <w:numFmt w:val="bullet"/>
      <w:lvlText w:val="•"/>
      <w:lvlJc w:val="left"/>
      <w:pPr>
        <w:ind w:left="4218" w:hanging="360"/>
      </w:pPr>
      <w:rPr>
        <w:rFonts w:hint="default"/>
        <w:lang w:val="nl-NL" w:eastAsia="en-US" w:bidi="ar-SA"/>
      </w:rPr>
    </w:lvl>
    <w:lvl w:ilvl="5" w:tplc="84541804">
      <w:numFmt w:val="bullet"/>
      <w:lvlText w:val="•"/>
      <w:lvlJc w:val="left"/>
      <w:pPr>
        <w:ind w:left="5063" w:hanging="360"/>
      </w:pPr>
      <w:rPr>
        <w:rFonts w:hint="default"/>
        <w:lang w:val="nl-NL" w:eastAsia="en-US" w:bidi="ar-SA"/>
      </w:rPr>
    </w:lvl>
    <w:lvl w:ilvl="6" w:tplc="9B7456E8">
      <w:numFmt w:val="bullet"/>
      <w:lvlText w:val="•"/>
      <w:lvlJc w:val="left"/>
      <w:pPr>
        <w:ind w:left="5907" w:hanging="360"/>
      </w:pPr>
      <w:rPr>
        <w:rFonts w:hint="default"/>
        <w:lang w:val="nl-NL" w:eastAsia="en-US" w:bidi="ar-SA"/>
      </w:rPr>
    </w:lvl>
    <w:lvl w:ilvl="7" w:tplc="67A0CD02">
      <w:numFmt w:val="bullet"/>
      <w:lvlText w:val="•"/>
      <w:lvlJc w:val="left"/>
      <w:pPr>
        <w:ind w:left="6752" w:hanging="360"/>
      </w:pPr>
      <w:rPr>
        <w:rFonts w:hint="default"/>
        <w:lang w:val="nl-NL" w:eastAsia="en-US" w:bidi="ar-SA"/>
      </w:rPr>
    </w:lvl>
    <w:lvl w:ilvl="8" w:tplc="83F011AE">
      <w:numFmt w:val="bullet"/>
      <w:lvlText w:val="•"/>
      <w:lvlJc w:val="left"/>
      <w:pPr>
        <w:ind w:left="7597" w:hanging="360"/>
      </w:pPr>
      <w:rPr>
        <w:rFonts w:hint="default"/>
        <w:lang w:val="nl-NL" w:eastAsia="en-US" w:bidi="ar-SA"/>
      </w:rPr>
    </w:lvl>
  </w:abstractNum>
  <w:abstractNum w:abstractNumId="12" w15:restartNumberingAfterBreak="0">
    <w:nsid w:val="6B8940F4"/>
    <w:multiLevelType w:val="hybridMultilevel"/>
    <w:tmpl w:val="143244B8"/>
    <w:lvl w:ilvl="0" w:tplc="69161090">
      <w:start w:val="1"/>
      <w:numFmt w:val="decimal"/>
      <w:lvlText w:val="%1."/>
      <w:lvlJc w:val="left"/>
      <w:pPr>
        <w:ind w:left="836" w:hanging="360"/>
      </w:pPr>
      <w:rPr>
        <w:rFonts w:ascii="Calibri" w:eastAsia="Calibri" w:hAnsi="Calibri" w:cs="Calibri" w:hint="default"/>
        <w:b w:val="0"/>
        <w:bCs w:val="0"/>
        <w:i w:val="0"/>
        <w:iCs w:val="0"/>
        <w:w w:val="100"/>
        <w:sz w:val="22"/>
        <w:szCs w:val="22"/>
        <w:lang w:val="nl-NL" w:eastAsia="en-US" w:bidi="ar-SA"/>
      </w:rPr>
    </w:lvl>
    <w:lvl w:ilvl="1" w:tplc="C130DEF8">
      <w:start w:val="1"/>
      <w:numFmt w:val="lowerLetter"/>
      <w:lvlText w:val="%2."/>
      <w:lvlJc w:val="left"/>
      <w:pPr>
        <w:ind w:left="1556" w:hanging="360"/>
      </w:pPr>
      <w:rPr>
        <w:rFonts w:ascii="Calibri" w:eastAsia="Calibri" w:hAnsi="Calibri" w:cs="Calibri" w:hint="default"/>
        <w:b w:val="0"/>
        <w:bCs w:val="0"/>
        <w:i w:val="0"/>
        <w:iCs w:val="0"/>
        <w:spacing w:val="-1"/>
        <w:w w:val="100"/>
        <w:sz w:val="22"/>
        <w:szCs w:val="22"/>
        <w:lang w:val="nl-NL" w:eastAsia="en-US" w:bidi="ar-SA"/>
      </w:rPr>
    </w:lvl>
    <w:lvl w:ilvl="2" w:tplc="50229286">
      <w:start w:val="1"/>
      <w:numFmt w:val="decimal"/>
      <w:lvlText w:val="%3)"/>
      <w:lvlJc w:val="left"/>
      <w:pPr>
        <w:ind w:left="2326" w:hanging="231"/>
      </w:pPr>
      <w:rPr>
        <w:rFonts w:ascii="Calibri" w:eastAsia="Calibri" w:hAnsi="Calibri" w:cs="Calibri" w:hint="default"/>
        <w:b w:val="0"/>
        <w:bCs w:val="0"/>
        <w:i w:val="0"/>
        <w:iCs w:val="0"/>
        <w:w w:val="100"/>
        <w:sz w:val="22"/>
        <w:szCs w:val="22"/>
        <w:lang w:val="nl-NL" w:eastAsia="en-US" w:bidi="ar-SA"/>
      </w:rPr>
    </w:lvl>
    <w:lvl w:ilvl="3" w:tplc="97AE78A0">
      <w:numFmt w:val="bullet"/>
      <w:lvlText w:val="•"/>
      <w:lvlJc w:val="left"/>
      <w:pPr>
        <w:ind w:left="3190" w:hanging="231"/>
      </w:pPr>
      <w:rPr>
        <w:rFonts w:hint="default"/>
        <w:lang w:val="nl-NL" w:eastAsia="en-US" w:bidi="ar-SA"/>
      </w:rPr>
    </w:lvl>
    <w:lvl w:ilvl="4" w:tplc="331C2A1C">
      <w:numFmt w:val="bullet"/>
      <w:lvlText w:val="•"/>
      <w:lvlJc w:val="left"/>
      <w:pPr>
        <w:ind w:left="4061" w:hanging="231"/>
      </w:pPr>
      <w:rPr>
        <w:rFonts w:hint="default"/>
        <w:lang w:val="nl-NL" w:eastAsia="en-US" w:bidi="ar-SA"/>
      </w:rPr>
    </w:lvl>
    <w:lvl w:ilvl="5" w:tplc="FC8899C6">
      <w:numFmt w:val="bullet"/>
      <w:lvlText w:val="•"/>
      <w:lvlJc w:val="left"/>
      <w:pPr>
        <w:ind w:left="4932" w:hanging="231"/>
      </w:pPr>
      <w:rPr>
        <w:rFonts w:hint="default"/>
        <w:lang w:val="nl-NL" w:eastAsia="en-US" w:bidi="ar-SA"/>
      </w:rPr>
    </w:lvl>
    <w:lvl w:ilvl="6" w:tplc="B6240BC0">
      <w:numFmt w:val="bullet"/>
      <w:lvlText w:val="•"/>
      <w:lvlJc w:val="left"/>
      <w:pPr>
        <w:ind w:left="5803" w:hanging="231"/>
      </w:pPr>
      <w:rPr>
        <w:rFonts w:hint="default"/>
        <w:lang w:val="nl-NL" w:eastAsia="en-US" w:bidi="ar-SA"/>
      </w:rPr>
    </w:lvl>
    <w:lvl w:ilvl="7" w:tplc="2DE2970A">
      <w:numFmt w:val="bullet"/>
      <w:lvlText w:val="•"/>
      <w:lvlJc w:val="left"/>
      <w:pPr>
        <w:ind w:left="6674" w:hanging="231"/>
      </w:pPr>
      <w:rPr>
        <w:rFonts w:hint="default"/>
        <w:lang w:val="nl-NL" w:eastAsia="en-US" w:bidi="ar-SA"/>
      </w:rPr>
    </w:lvl>
    <w:lvl w:ilvl="8" w:tplc="C7FCBAC8">
      <w:numFmt w:val="bullet"/>
      <w:lvlText w:val="•"/>
      <w:lvlJc w:val="left"/>
      <w:pPr>
        <w:ind w:left="7544" w:hanging="231"/>
      </w:pPr>
      <w:rPr>
        <w:rFonts w:hint="default"/>
        <w:lang w:val="nl-NL" w:eastAsia="en-US" w:bidi="ar-SA"/>
      </w:rPr>
    </w:lvl>
  </w:abstractNum>
  <w:abstractNum w:abstractNumId="13" w15:restartNumberingAfterBreak="0">
    <w:nsid w:val="6F9902B5"/>
    <w:multiLevelType w:val="hybridMultilevel"/>
    <w:tmpl w:val="F11673E0"/>
    <w:lvl w:ilvl="0" w:tplc="E06AF6D0">
      <w:start w:val="1"/>
      <w:numFmt w:val="decimal"/>
      <w:lvlText w:val="%1."/>
      <w:lvlJc w:val="left"/>
      <w:pPr>
        <w:ind w:left="836" w:hanging="360"/>
      </w:pPr>
      <w:rPr>
        <w:rFonts w:ascii="Calibri" w:eastAsia="Calibri" w:hAnsi="Calibri" w:cs="Calibri" w:hint="default"/>
        <w:b w:val="0"/>
        <w:bCs w:val="0"/>
        <w:i w:val="0"/>
        <w:iCs w:val="0"/>
        <w:w w:val="100"/>
        <w:sz w:val="22"/>
        <w:szCs w:val="22"/>
        <w:lang w:val="nl-NL" w:eastAsia="en-US" w:bidi="ar-SA"/>
      </w:rPr>
    </w:lvl>
    <w:lvl w:ilvl="1" w:tplc="223CDDD6">
      <w:start w:val="1"/>
      <w:numFmt w:val="lowerLetter"/>
      <w:lvlText w:val="%2."/>
      <w:lvlJc w:val="left"/>
      <w:pPr>
        <w:ind w:left="1556" w:hanging="360"/>
      </w:pPr>
      <w:rPr>
        <w:rFonts w:ascii="Calibri" w:eastAsia="Calibri" w:hAnsi="Calibri" w:cs="Calibri" w:hint="default"/>
        <w:b w:val="0"/>
        <w:bCs w:val="0"/>
        <w:i w:val="0"/>
        <w:iCs w:val="0"/>
        <w:spacing w:val="-1"/>
        <w:w w:val="100"/>
        <w:sz w:val="22"/>
        <w:szCs w:val="22"/>
        <w:lang w:val="nl-NL" w:eastAsia="en-US" w:bidi="ar-SA"/>
      </w:rPr>
    </w:lvl>
    <w:lvl w:ilvl="2" w:tplc="FEB062E2">
      <w:numFmt w:val="bullet"/>
      <w:lvlText w:val="•"/>
      <w:lvlJc w:val="left"/>
      <w:pPr>
        <w:ind w:left="2418" w:hanging="360"/>
      </w:pPr>
      <w:rPr>
        <w:rFonts w:hint="default"/>
        <w:lang w:val="nl-NL" w:eastAsia="en-US" w:bidi="ar-SA"/>
      </w:rPr>
    </w:lvl>
    <w:lvl w:ilvl="3" w:tplc="E4BC9302">
      <w:numFmt w:val="bullet"/>
      <w:lvlText w:val="•"/>
      <w:lvlJc w:val="left"/>
      <w:pPr>
        <w:ind w:left="3276" w:hanging="360"/>
      </w:pPr>
      <w:rPr>
        <w:rFonts w:hint="default"/>
        <w:lang w:val="nl-NL" w:eastAsia="en-US" w:bidi="ar-SA"/>
      </w:rPr>
    </w:lvl>
    <w:lvl w:ilvl="4" w:tplc="3CDACDB0">
      <w:numFmt w:val="bullet"/>
      <w:lvlText w:val="•"/>
      <w:lvlJc w:val="left"/>
      <w:pPr>
        <w:ind w:left="4135" w:hanging="360"/>
      </w:pPr>
      <w:rPr>
        <w:rFonts w:hint="default"/>
        <w:lang w:val="nl-NL" w:eastAsia="en-US" w:bidi="ar-SA"/>
      </w:rPr>
    </w:lvl>
    <w:lvl w:ilvl="5" w:tplc="6D8CFAB0">
      <w:numFmt w:val="bullet"/>
      <w:lvlText w:val="•"/>
      <w:lvlJc w:val="left"/>
      <w:pPr>
        <w:ind w:left="4993" w:hanging="360"/>
      </w:pPr>
      <w:rPr>
        <w:rFonts w:hint="default"/>
        <w:lang w:val="nl-NL" w:eastAsia="en-US" w:bidi="ar-SA"/>
      </w:rPr>
    </w:lvl>
    <w:lvl w:ilvl="6" w:tplc="D38ADAC4">
      <w:numFmt w:val="bullet"/>
      <w:lvlText w:val="•"/>
      <w:lvlJc w:val="left"/>
      <w:pPr>
        <w:ind w:left="5852" w:hanging="360"/>
      </w:pPr>
      <w:rPr>
        <w:rFonts w:hint="default"/>
        <w:lang w:val="nl-NL" w:eastAsia="en-US" w:bidi="ar-SA"/>
      </w:rPr>
    </w:lvl>
    <w:lvl w:ilvl="7" w:tplc="1DE0795E">
      <w:numFmt w:val="bullet"/>
      <w:lvlText w:val="•"/>
      <w:lvlJc w:val="left"/>
      <w:pPr>
        <w:ind w:left="6710" w:hanging="360"/>
      </w:pPr>
      <w:rPr>
        <w:rFonts w:hint="default"/>
        <w:lang w:val="nl-NL" w:eastAsia="en-US" w:bidi="ar-SA"/>
      </w:rPr>
    </w:lvl>
    <w:lvl w:ilvl="8" w:tplc="92E84AB0">
      <w:numFmt w:val="bullet"/>
      <w:lvlText w:val="•"/>
      <w:lvlJc w:val="left"/>
      <w:pPr>
        <w:ind w:left="7569" w:hanging="360"/>
      </w:pPr>
      <w:rPr>
        <w:rFonts w:hint="default"/>
        <w:lang w:val="nl-NL" w:eastAsia="en-US" w:bidi="ar-SA"/>
      </w:rPr>
    </w:lvl>
  </w:abstractNum>
  <w:abstractNum w:abstractNumId="14" w15:restartNumberingAfterBreak="0">
    <w:nsid w:val="71C90CE5"/>
    <w:multiLevelType w:val="hybridMultilevel"/>
    <w:tmpl w:val="C2E0C2F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3F54B83"/>
    <w:multiLevelType w:val="hybridMultilevel"/>
    <w:tmpl w:val="99E0B4D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10009971">
    <w:abstractNumId w:val="1"/>
  </w:num>
  <w:num w:numId="2" w16cid:durableId="601574137">
    <w:abstractNumId w:val="8"/>
  </w:num>
  <w:num w:numId="3" w16cid:durableId="1311519035">
    <w:abstractNumId w:val="9"/>
  </w:num>
  <w:num w:numId="4" w16cid:durableId="1441998317">
    <w:abstractNumId w:val="11"/>
  </w:num>
  <w:num w:numId="5" w16cid:durableId="86462542">
    <w:abstractNumId w:val="4"/>
  </w:num>
  <w:num w:numId="6" w16cid:durableId="646906259">
    <w:abstractNumId w:val="6"/>
  </w:num>
  <w:num w:numId="7" w16cid:durableId="97533165">
    <w:abstractNumId w:val="13"/>
  </w:num>
  <w:num w:numId="8" w16cid:durableId="479226821">
    <w:abstractNumId w:val="7"/>
  </w:num>
  <w:num w:numId="9" w16cid:durableId="1469711443">
    <w:abstractNumId w:val="3"/>
  </w:num>
  <w:num w:numId="10" w16cid:durableId="2017685711">
    <w:abstractNumId w:val="0"/>
  </w:num>
  <w:num w:numId="11" w16cid:durableId="1047022261">
    <w:abstractNumId w:val="12"/>
  </w:num>
  <w:num w:numId="12" w16cid:durableId="1194224200">
    <w:abstractNumId w:val="2"/>
  </w:num>
  <w:num w:numId="13" w16cid:durableId="1540313084">
    <w:abstractNumId w:val="15"/>
  </w:num>
  <w:num w:numId="14" w16cid:durableId="1082990357">
    <w:abstractNumId w:val="10"/>
  </w:num>
  <w:num w:numId="15" w16cid:durableId="1901792518">
    <w:abstractNumId w:val="5"/>
  </w:num>
  <w:num w:numId="16" w16cid:durableId="2652312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2CE"/>
    <w:rsid w:val="00005E6A"/>
    <w:rsid w:val="00012766"/>
    <w:rsid w:val="000545D0"/>
    <w:rsid w:val="00077BF6"/>
    <w:rsid w:val="00112496"/>
    <w:rsid w:val="001A03AC"/>
    <w:rsid w:val="0028710E"/>
    <w:rsid w:val="002A601F"/>
    <w:rsid w:val="00302EF0"/>
    <w:rsid w:val="00344A8D"/>
    <w:rsid w:val="003B2260"/>
    <w:rsid w:val="003E57EE"/>
    <w:rsid w:val="00486A8C"/>
    <w:rsid w:val="004D5537"/>
    <w:rsid w:val="00581DEC"/>
    <w:rsid w:val="005C5192"/>
    <w:rsid w:val="005C5311"/>
    <w:rsid w:val="005F3879"/>
    <w:rsid w:val="00755DA6"/>
    <w:rsid w:val="00774A61"/>
    <w:rsid w:val="008F5965"/>
    <w:rsid w:val="0097437C"/>
    <w:rsid w:val="009A6F06"/>
    <w:rsid w:val="00A74105"/>
    <w:rsid w:val="00B272CE"/>
    <w:rsid w:val="00B83097"/>
    <w:rsid w:val="00B879BB"/>
    <w:rsid w:val="00BC6AA5"/>
    <w:rsid w:val="00CD1E6D"/>
    <w:rsid w:val="00EC37A7"/>
    <w:rsid w:val="00EE1D6E"/>
    <w:rsid w:val="00F204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7CE73"/>
  <w15:docId w15:val="{82E15BBE-EAED-4F5D-B03E-D47ED8D2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ind w:left="116"/>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Titel">
    <w:name w:val="Title"/>
    <w:basedOn w:val="Standaard"/>
    <w:uiPriority w:val="10"/>
    <w:qFormat/>
    <w:pPr>
      <w:spacing w:before="44"/>
      <w:ind w:left="116"/>
    </w:pPr>
    <w:rPr>
      <w:b/>
      <w:bCs/>
      <w:sz w:val="28"/>
      <w:szCs w:val="28"/>
    </w:rPr>
  </w:style>
  <w:style w:type="paragraph" w:styleId="Lijstalinea">
    <w:name w:val="List Paragraph"/>
    <w:basedOn w:val="Standaard"/>
    <w:uiPriority w:val="1"/>
    <w:qFormat/>
    <w:pPr>
      <w:ind w:left="1556" w:hanging="360"/>
    </w:pPr>
  </w:style>
  <w:style w:type="paragraph" w:customStyle="1" w:styleId="TableParagraph">
    <w:name w:val="Table Paragraph"/>
    <w:basedOn w:val="Standaard"/>
    <w:uiPriority w:val="1"/>
    <w:qFormat/>
  </w:style>
  <w:style w:type="paragraph" w:styleId="Geenafstand">
    <w:name w:val="No Spacing"/>
    <w:uiPriority w:val="1"/>
    <w:qFormat/>
    <w:rsid w:val="00BC6AA5"/>
    <w:pPr>
      <w:widowControl/>
      <w:autoSpaceDE/>
      <w:autoSpaceDN/>
    </w:pPr>
    <w:rPr>
      <w:lang w:val="nl-NL"/>
    </w:rPr>
  </w:style>
  <w:style w:type="paragraph" w:styleId="Koptekst">
    <w:name w:val="header"/>
    <w:basedOn w:val="Standaard"/>
    <w:link w:val="KoptekstChar"/>
    <w:uiPriority w:val="99"/>
    <w:unhideWhenUsed/>
    <w:rsid w:val="00486A8C"/>
    <w:pPr>
      <w:tabs>
        <w:tab w:val="center" w:pos="4536"/>
        <w:tab w:val="right" w:pos="9072"/>
      </w:tabs>
    </w:pPr>
  </w:style>
  <w:style w:type="character" w:customStyle="1" w:styleId="KoptekstChar">
    <w:name w:val="Koptekst Char"/>
    <w:basedOn w:val="Standaardalinea-lettertype"/>
    <w:link w:val="Koptekst"/>
    <w:uiPriority w:val="99"/>
    <w:rsid w:val="00486A8C"/>
    <w:rPr>
      <w:rFonts w:ascii="Calibri" w:eastAsia="Calibri" w:hAnsi="Calibri" w:cs="Calibri"/>
      <w:lang w:val="nl-NL"/>
    </w:rPr>
  </w:style>
  <w:style w:type="paragraph" w:styleId="Voettekst">
    <w:name w:val="footer"/>
    <w:basedOn w:val="Standaard"/>
    <w:link w:val="VoettekstChar"/>
    <w:uiPriority w:val="99"/>
    <w:unhideWhenUsed/>
    <w:rsid w:val="00486A8C"/>
    <w:pPr>
      <w:tabs>
        <w:tab w:val="center" w:pos="4536"/>
        <w:tab w:val="right" w:pos="9072"/>
      </w:tabs>
    </w:pPr>
  </w:style>
  <w:style w:type="character" w:customStyle="1" w:styleId="VoettekstChar">
    <w:name w:val="Voettekst Char"/>
    <w:basedOn w:val="Standaardalinea-lettertype"/>
    <w:link w:val="Voettekst"/>
    <w:uiPriority w:val="99"/>
    <w:rsid w:val="00486A8C"/>
    <w:rPr>
      <w:rFonts w:ascii="Calibri" w:eastAsia="Calibri" w:hAnsi="Calibri" w:cs="Calibri"/>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37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3149</Words>
  <Characters>17324</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Pieter van Vemde</dc:creator>
  <cp:lastModifiedBy>Ben Dröge</cp:lastModifiedBy>
  <cp:revision>2</cp:revision>
  <dcterms:created xsi:type="dcterms:W3CDTF">2023-03-15T09:00:00Z</dcterms:created>
  <dcterms:modified xsi:type="dcterms:W3CDTF">2023-03-15T09:00:00Z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2022-11-11T00:00:00Z</vt:filetime>
  </property>
  <property fmtid="{D5CDD505-2E9C-101B-9397-08002B2CF9AE}" pid="3" name="Creator">
    <vt:lpwstr>Microsoft® Word 2016</vt:lpwstr>
  </property>
  <property fmtid="{D5CDD505-2E9C-101B-9397-08002B2CF9AE}" pid="4" name="LastSaved">
    <vt:filetime>2022-12-07T00:00:00Z</vt:filetime>
  </property>
</Properties>
</file>