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BA4B" w14:textId="77777777" w:rsidR="00020E64" w:rsidRDefault="0004169B" w:rsidP="00020E64">
      <w:pPr>
        <w:rPr>
          <w:rFonts w:cstheme="minorHAnsi"/>
          <w:b/>
          <w:sz w:val="28"/>
          <w:szCs w:val="28"/>
        </w:rPr>
      </w:pPr>
      <w:r>
        <w:rPr>
          <w:rFonts w:cstheme="minorHAnsi"/>
          <w:b/>
          <w:sz w:val="28"/>
          <w:szCs w:val="28"/>
        </w:rPr>
        <w:t>Beleids</w:t>
      </w:r>
      <w:r w:rsidR="004E770E">
        <w:rPr>
          <w:rFonts w:cstheme="minorHAnsi"/>
          <w:b/>
          <w:sz w:val="28"/>
          <w:szCs w:val="28"/>
        </w:rPr>
        <w:t>notitie</w:t>
      </w:r>
      <w:r>
        <w:rPr>
          <w:rFonts w:cstheme="minorHAnsi"/>
          <w:b/>
          <w:sz w:val="28"/>
          <w:szCs w:val="28"/>
        </w:rPr>
        <w:t xml:space="preserve"> p</w:t>
      </w:r>
      <w:r w:rsidR="005207BE">
        <w:rPr>
          <w:rFonts w:cstheme="minorHAnsi"/>
          <w:b/>
          <w:sz w:val="28"/>
          <w:szCs w:val="28"/>
        </w:rPr>
        <w:t>rivacy</w:t>
      </w:r>
      <w:r w:rsidR="00020E64" w:rsidRPr="00C11562">
        <w:rPr>
          <w:rFonts w:cstheme="minorHAnsi"/>
          <w:b/>
          <w:sz w:val="28"/>
          <w:szCs w:val="28"/>
        </w:rPr>
        <w:t xml:space="preserve"> IVN Aa en Hunze</w:t>
      </w:r>
    </w:p>
    <w:p w14:paraId="29BB7C0E" w14:textId="77777777" w:rsidR="00B97917" w:rsidRPr="00B97917" w:rsidRDefault="00B97917" w:rsidP="00020E64">
      <w:pPr>
        <w:rPr>
          <w:rFonts w:cstheme="minorHAnsi"/>
          <w:b/>
        </w:rPr>
      </w:pPr>
      <w:r>
        <w:rPr>
          <w:rFonts w:cstheme="minorHAnsi"/>
          <w:b/>
        </w:rPr>
        <w:t>Doel en inhoud</w:t>
      </w:r>
    </w:p>
    <w:p w14:paraId="1892F064" w14:textId="77777777" w:rsidR="00560758" w:rsidRDefault="004E770E" w:rsidP="00020E64">
      <w:pPr>
        <w:rPr>
          <w:rFonts w:cstheme="minorHAnsi"/>
        </w:rPr>
      </w:pPr>
      <w:r>
        <w:rPr>
          <w:rFonts w:cstheme="minorHAnsi"/>
        </w:rPr>
        <w:t>Het doel van d</w:t>
      </w:r>
      <w:r w:rsidR="00560758">
        <w:rPr>
          <w:rFonts w:cstheme="minorHAnsi"/>
        </w:rPr>
        <w:t>eze notitie is om inzage te geven over de wijze waarop met persoonsgegevens binnen de afdeling wordt omgegaan.</w:t>
      </w:r>
    </w:p>
    <w:p w14:paraId="581CF4DC" w14:textId="0ACDFA95" w:rsidR="00020E64" w:rsidRPr="007468A0" w:rsidRDefault="00020E64" w:rsidP="00020E64">
      <w:pPr>
        <w:rPr>
          <w:rFonts w:cstheme="minorHAnsi"/>
        </w:rPr>
      </w:pPr>
      <w:r>
        <w:rPr>
          <w:rFonts w:cstheme="minorHAnsi"/>
        </w:rPr>
        <w:t>In dit document staat wat de regelgeving eist, wat IVN landelijk doet en wat de afdeling moet doen</w:t>
      </w:r>
      <w:r w:rsidR="00082EDD">
        <w:rPr>
          <w:rFonts w:cstheme="minorHAnsi"/>
        </w:rPr>
        <w:t>. Er wordt aangegeven welke persoonsgegevens er worden bewaard en waar zij voor worden gebuikt. Ook wordt aangegeven wie persoonsgegevens beheer</w:t>
      </w:r>
      <w:r w:rsidR="00B339A6">
        <w:rPr>
          <w:rFonts w:cstheme="minorHAnsi"/>
        </w:rPr>
        <w:t>t</w:t>
      </w:r>
      <w:r w:rsidR="00082EDD">
        <w:rPr>
          <w:rFonts w:cstheme="minorHAnsi"/>
        </w:rPr>
        <w:t xml:space="preserve"> en op welke wijze zij worden bewaard. </w:t>
      </w:r>
      <w:r w:rsidR="00170B99">
        <w:rPr>
          <w:rFonts w:cstheme="minorHAnsi"/>
        </w:rPr>
        <w:t>Verder</w:t>
      </w:r>
      <w:r w:rsidR="00082EDD">
        <w:rPr>
          <w:rFonts w:cstheme="minorHAnsi"/>
        </w:rPr>
        <w:t xml:space="preserve"> wordt ingegaan op de verantwoordelijke binnen de vereniging en de beveiliging van persoonsgegevens. Tot slot </w:t>
      </w:r>
      <w:r w:rsidR="00170B99">
        <w:rPr>
          <w:rFonts w:cstheme="minorHAnsi"/>
        </w:rPr>
        <w:t>komen</w:t>
      </w:r>
      <w:r w:rsidR="00082EDD">
        <w:rPr>
          <w:rFonts w:cstheme="minorHAnsi"/>
        </w:rPr>
        <w:t xml:space="preserve"> enkele procedures</w:t>
      </w:r>
      <w:r w:rsidR="00170B99">
        <w:rPr>
          <w:rFonts w:cstheme="minorHAnsi"/>
        </w:rPr>
        <w:t xml:space="preserve"> aan de orde</w:t>
      </w:r>
      <w:r w:rsidR="00082EDD">
        <w:rPr>
          <w:rFonts w:cstheme="minorHAnsi"/>
        </w:rPr>
        <w:t>.</w:t>
      </w:r>
    </w:p>
    <w:p w14:paraId="69EA6F2A" w14:textId="77777777" w:rsidR="00020E64" w:rsidRDefault="00020E64" w:rsidP="00020E64">
      <w:pPr>
        <w:rPr>
          <w:rFonts w:cstheme="minorHAnsi"/>
        </w:rPr>
      </w:pPr>
    </w:p>
    <w:p w14:paraId="61B796E4" w14:textId="77777777" w:rsidR="00020E64" w:rsidRPr="008B1AA9" w:rsidRDefault="00020E64" w:rsidP="00020E64">
      <w:pPr>
        <w:rPr>
          <w:rFonts w:cstheme="minorHAnsi"/>
          <w:b/>
        </w:rPr>
      </w:pPr>
      <w:r w:rsidRPr="008B1AA9">
        <w:rPr>
          <w:rFonts w:cstheme="minorHAnsi"/>
          <w:b/>
        </w:rPr>
        <w:t>Te beheren persoonsgegevens</w:t>
      </w:r>
    </w:p>
    <w:p w14:paraId="5B249399" w14:textId="77777777" w:rsidR="00020E64" w:rsidRDefault="00020E64" w:rsidP="00020E64">
      <w:pPr>
        <w:rPr>
          <w:rFonts w:cstheme="minorHAnsi"/>
        </w:rPr>
      </w:pPr>
      <w:r>
        <w:rPr>
          <w:rFonts w:cstheme="minorHAnsi"/>
        </w:rPr>
        <w:t>De persoonsgegevens, die IVN Aa en Hunze bewaart, betreffen de leden</w:t>
      </w:r>
      <w:r w:rsidR="00630F1E">
        <w:rPr>
          <w:rFonts w:cstheme="minorHAnsi"/>
        </w:rPr>
        <w:t xml:space="preserve"> en</w:t>
      </w:r>
      <w:r>
        <w:rPr>
          <w:rFonts w:cstheme="minorHAnsi"/>
        </w:rPr>
        <w:t xml:space="preserve"> de donateurs</w:t>
      </w:r>
      <w:r w:rsidR="00630F1E">
        <w:rPr>
          <w:rFonts w:cstheme="minorHAnsi"/>
        </w:rPr>
        <w:t xml:space="preserve"> van de afdeling</w:t>
      </w:r>
      <w:r w:rsidR="00B339A6">
        <w:rPr>
          <w:rFonts w:cstheme="minorHAnsi"/>
        </w:rPr>
        <w:t>.</w:t>
      </w:r>
    </w:p>
    <w:p w14:paraId="253F4E91" w14:textId="5EAD8AF2" w:rsidR="00020E64" w:rsidRDefault="00020E64" w:rsidP="00020E64">
      <w:pPr>
        <w:rPr>
          <w:rFonts w:cstheme="minorHAnsi"/>
        </w:rPr>
      </w:pPr>
      <w:r>
        <w:rPr>
          <w:rFonts w:cstheme="minorHAnsi"/>
        </w:rPr>
        <w:t xml:space="preserve">Het gaat om voorletter(s), voornaam, naam, </w:t>
      </w:r>
      <w:r w:rsidRPr="00281540">
        <w:rPr>
          <w:rFonts w:cstheme="minorHAnsi"/>
        </w:rPr>
        <w:t>geslacht,</w:t>
      </w:r>
      <w:r>
        <w:rPr>
          <w:rFonts w:cstheme="minorHAnsi"/>
        </w:rPr>
        <w:t xml:space="preserve"> postadres (straat, huisnummer, postcode en woonplaats) , Emailadres, telefoonnummer(s), geboortedatum, ingangsdatum lidmaatschap, </w:t>
      </w:r>
      <w:r w:rsidR="0083190C">
        <w:rPr>
          <w:rFonts w:cstheme="minorHAnsi"/>
        </w:rPr>
        <w:t xml:space="preserve">lidmaatschapsnummer, </w:t>
      </w:r>
      <w:r>
        <w:rPr>
          <w:rFonts w:cstheme="minorHAnsi"/>
        </w:rPr>
        <w:t>donateur of type lidmaatschap, de eventuele functie binnen de vereniging</w:t>
      </w:r>
      <w:r w:rsidR="00170B99">
        <w:rPr>
          <w:rFonts w:cstheme="minorHAnsi"/>
        </w:rPr>
        <w:t>,</w:t>
      </w:r>
      <w:r>
        <w:rPr>
          <w:rFonts w:cstheme="minorHAnsi"/>
        </w:rPr>
        <w:t xml:space="preserve"> eventueel opgegeven interessegebieden</w:t>
      </w:r>
      <w:r w:rsidR="00170B99">
        <w:rPr>
          <w:rFonts w:cstheme="minorHAnsi"/>
        </w:rPr>
        <w:t xml:space="preserve"> en het eventuele bezit van een </w:t>
      </w:r>
      <w:r w:rsidR="008C2E5E">
        <w:rPr>
          <w:rFonts w:cstheme="minorHAnsi"/>
        </w:rPr>
        <w:t>‘V</w:t>
      </w:r>
      <w:r w:rsidR="00170B99">
        <w:rPr>
          <w:rFonts w:cstheme="minorHAnsi"/>
        </w:rPr>
        <w:t>erklaring omtrent gedrag</w:t>
      </w:r>
      <w:r w:rsidR="008C2E5E">
        <w:rPr>
          <w:rFonts w:cstheme="minorHAnsi"/>
        </w:rPr>
        <w:t>’</w:t>
      </w:r>
      <w:r w:rsidR="00170B99">
        <w:rPr>
          <w:rFonts w:cstheme="minorHAnsi"/>
        </w:rPr>
        <w:t xml:space="preserve"> (VOG)</w:t>
      </w:r>
      <w:r>
        <w:rPr>
          <w:rFonts w:cstheme="minorHAnsi"/>
        </w:rPr>
        <w:t xml:space="preserve">.  </w:t>
      </w:r>
    </w:p>
    <w:p w14:paraId="08B5DF6E" w14:textId="1BDB5B25" w:rsidR="00630F1E" w:rsidRDefault="00630F1E" w:rsidP="00020E64">
      <w:pPr>
        <w:rPr>
          <w:rFonts w:cstheme="minorHAnsi"/>
        </w:rPr>
      </w:pPr>
      <w:r>
        <w:rPr>
          <w:rFonts w:cstheme="minorHAnsi"/>
        </w:rPr>
        <w:t>Het secretariaat bewaart persoonsgegevens (naam en mailadres) van functionarissen van IVN</w:t>
      </w:r>
      <w:r w:rsidR="00B339A6">
        <w:rPr>
          <w:rFonts w:cstheme="minorHAnsi"/>
        </w:rPr>
        <w:t>,</w:t>
      </w:r>
      <w:r>
        <w:rPr>
          <w:rFonts w:cstheme="minorHAnsi"/>
        </w:rPr>
        <w:t xml:space="preserve"> IVN-leden</w:t>
      </w:r>
      <w:r w:rsidR="00B339A6">
        <w:rPr>
          <w:rFonts w:cstheme="minorHAnsi"/>
        </w:rPr>
        <w:t xml:space="preserve"> van andere afdelingen en functionarissen van organisaties en overheden</w:t>
      </w:r>
      <w:r>
        <w:rPr>
          <w:rFonts w:cstheme="minorHAnsi"/>
        </w:rPr>
        <w:t xml:space="preserve">, </w:t>
      </w:r>
      <w:r w:rsidR="00B339A6">
        <w:rPr>
          <w:rFonts w:cstheme="minorHAnsi"/>
        </w:rPr>
        <w:t xml:space="preserve">waarmee wordt </w:t>
      </w:r>
      <w:r w:rsidR="00170B99">
        <w:rPr>
          <w:rFonts w:cstheme="minorHAnsi"/>
        </w:rPr>
        <w:t xml:space="preserve">gecommuniceerd en </w:t>
      </w:r>
      <w:r w:rsidR="00B339A6">
        <w:rPr>
          <w:rFonts w:cstheme="minorHAnsi"/>
        </w:rPr>
        <w:t xml:space="preserve">samengewerkt, </w:t>
      </w:r>
      <w:r>
        <w:rPr>
          <w:rFonts w:cstheme="minorHAnsi"/>
        </w:rPr>
        <w:t>veelal binnen de regio.</w:t>
      </w:r>
    </w:p>
    <w:p w14:paraId="44492EC4" w14:textId="77777777" w:rsidR="00630F1E" w:rsidRDefault="00630F1E" w:rsidP="00630F1E">
      <w:pPr>
        <w:rPr>
          <w:rFonts w:cstheme="minorHAnsi"/>
        </w:rPr>
      </w:pPr>
      <w:r>
        <w:rPr>
          <w:rFonts w:cstheme="minorHAnsi"/>
        </w:rPr>
        <w:t>Er worden geen bijzondere persoonsgegevens bij IVN Aa en Hunze bewaard.</w:t>
      </w:r>
    </w:p>
    <w:p w14:paraId="4693EAB2" w14:textId="3D2D1A52" w:rsidR="00630F1E" w:rsidRPr="00630F1E" w:rsidRDefault="00630F1E" w:rsidP="00630F1E">
      <w:r w:rsidRPr="00630F1E">
        <w:t>Opmerking</w:t>
      </w:r>
      <w:r w:rsidR="00170B99">
        <w:t xml:space="preserve"> met betrekking tot de ‘Verklaring omtrent gedrag’</w:t>
      </w:r>
    </w:p>
    <w:p w14:paraId="339F922B" w14:textId="58B73BD6" w:rsidR="00630F1E" w:rsidRDefault="00630F1E" w:rsidP="00630F1E">
      <w:r>
        <w:t xml:space="preserve">De </w:t>
      </w:r>
      <w:r w:rsidR="00170B99">
        <w:t>‘</w:t>
      </w:r>
      <w:r>
        <w:t>V</w:t>
      </w:r>
      <w:r w:rsidR="00170B99">
        <w:t>erklaring omtrent gedrag</w:t>
      </w:r>
      <w:r w:rsidR="008C2E5E">
        <w:t>’</w:t>
      </w:r>
      <w:r w:rsidR="00170B99">
        <w:t xml:space="preserve"> </w:t>
      </w:r>
      <w:r>
        <w:t xml:space="preserve">is geen bijzonder persoonsgegeven. De registratie van bestaande </w:t>
      </w:r>
      <w:proofErr w:type="spellStart"/>
      <w:r>
        <w:t>VOG’s</w:t>
      </w:r>
      <w:proofErr w:type="spellEnd"/>
      <w:r>
        <w:t xml:space="preserve"> binnen de vereniging ook niet. De weigering van een VOG is wel een bijzonder persoonsgegeven en mag dus niet geregistreerd worden.</w:t>
      </w:r>
    </w:p>
    <w:p w14:paraId="0BB75DDB" w14:textId="77777777" w:rsidR="00020E64" w:rsidRDefault="00020E64" w:rsidP="00020E64">
      <w:pPr>
        <w:rPr>
          <w:rFonts w:cstheme="minorHAnsi"/>
        </w:rPr>
      </w:pPr>
    </w:p>
    <w:p w14:paraId="1498530F" w14:textId="77777777" w:rsidR="00020E64" w:rsidRPr="00671E18" w:rsidRDefault="00020E64" w:rsidP="00020E64">
      <w:pPr>
        <w:rPr>
          <w:rFonts w:cstheme="minorHAnsi"/>
          <w:b/>
        </w:rPr>
      </w:pPr>
      <w:r w:rsidRPr="00671E18">
        <w:rPr>
          <w:rFonts w:cstheme="minorHAnsi"/>
          <w:b/>
        </w:rPr>
        <w:t>Redenen van gebruik persoonsgegevens, doel</w:t>
      </w:r>
    </w:p>
    <w:p w14:paraId="32B71847" w14:textId="77777777" w:rsidR="00281540" w:rsidRDefault="00020E64" w:rsidP="00020E64">
      <w:pPr>
        <w:rPr>
          <w:rFonts w:cstheme="minorHAnsi"/>
        </w:rPr>
      </w:pPr>
      <w:r>
        <w:rPr>
          <w:rFonts w:cstheme="minorHAnsi"/>
        </w:rPr>
        <w:t xml:space="preserve">Persoonsgegevens worden bewaard voor het laten functioneren van de Vereniging IVN Aa en Hunze. Het is een mensenvereniging. Mensen, die met elkaar communiceren, activiteiten met elkaar organiseren en die met elkaar </w:t>
      </w:r>
      <w:r w:rsidR="00B339A6">
        <w:rPr>
          <w:rFonts w:cstheme="minorHAnsi"/>
        </w:rPr>
        <w:t xml:space="preserve">de wereld om zich heen en de natuur in het bijzonder </w:t>
      </w:r>
      <w:r>
        <w:rPr>
          <w:rFonts w:cstheme="minorHAnsi"/>
        </w:rPr>
        <w:t>willen beleven. Persoonsgegevens worden ook gebruikt om aan de statuten en het huishoudelijk reglement te voldoen, zoals het bijeenroepen van een Algemene Leden</w:t>
      </w:r>
      <w:r w:rsidR="00281540">
        <w:rPr>
          <w:rFonts w:cstheme="minorHAnsi"/>
        </w:rPr>
        <w:t xml:space="preserve"> </w:t>
      </w:r>
      <w:r>
        <w:rPr>
          <w:rFonts w:cstheme="minorHAnsi"/>
        </w:rPr>
        <w:t xml:space="preserve">Vergadering en </w:t>
      </w:r>
      <w:r w:rsidR="00281540">
        <w:rPr>
          <w:rFonts w:cstheme="minorHAnsi"/>
        </w:rPr>
        <w:t xml:space="preserve">voor de contributie- en </w:t>
      </w:r>
      <w:r>
        <w:rPr>
          <w:rFonts w:cstheme="minorHAnsi"/>
        </w:rPr>
        <w:t>donatie</w:t>
      </w:r>
      <w:r w:rsidR="00281540">
        <w:rPr>
          <w:rFonts w:cstheme="minorHAnsi"/>
        </w:rPr>
        <w:t>-</w:t>
      </w:r>
      <w:r>
        <w:rPr>
          <w:rFonts w:cstheme="minorHAnsi"/>
        </w:rPr>
        <w:t xml:space="preserve">inning. </w:t>
      </w:r>
    </w:p>
    <w:p w14:paraId="352B2D9E" w14:textId="77777777" w:rsidR="00281540" w:rsidRDefault="00020E64" w:rsidP="00020E64">
      <w:pPr>
        <w:rPr>
          <w:rFonts w:cstheme="minorHAnsi"/>
        </w:rPr>
      </w:pPr>
      <w:r>
        <w:rPr>
          <w:rFonts w:cstheme="minorHAnsi"/>
        </w:rPr>
        <w:t xml:space="preserve">Bestuur, programmacommissie en werkgroepen communiceren onderling en met de leden en donateurs. Maandelijks wordt door de redactie een digitale nieuwsbrief </w:t>
      </w:r>
      <w:r w:rsidR="00B339A6">
        <w:rPr>
          <w:rFonts w:cstheme="minorHAnsi"/>
        </w:rPr>
        <w:t xml:space="preserve">aan leden en donateurs </w:t>
      </w:r>
      <w:r>
        <w:rPr>
          <w:rFonts w:cstheme="minorHAnsi"/>
        </w:rPr>
        <w:t>verzonden. Voor cursussen kan een tijdelijk bestand van deelnemers aangemaakt worden door de coördinator / organisator van de cursus.</w:t>
      </w:r>
      <w:r w:rsidR="00BD4370">
        <w:rPr>
          <w:rFonts w:cstheme="minorHAnsi"/>
        </w:rPr>
        <w:t xml:space="preserve"> </w:t>
      </w:r>
      <w:r w:rsidR="00281540">
        <w:rPr>
          <w:rFonts w:cstheme="minorHAnsi"/>
        </w:rPr>
        <w:t>Persoonsgegevens worden ook genoteerd in geval van i</w:t>
      </w:r>
      <w:r w:rsidR="00BD4370">
        <w:rPr>
          <w:rFonts w:cstheme="minorHAnsi"/>
        </w:rPr>
        <w:t>nformatieverzoeken per mailbericht of brief</w:t>
      </w:r>
      <w:r w:rsidR="00281540">
        <w:rPr>
          <w:rFonts w:cstheme="minorHAnsi"/>
        </w:rPr>
        <w:t xml:space="preserve"> en</w:t>
      </w:r>
      <w:r w:rsidR="00BD4370">
        <w:rPr>
          <w:rFonts w:cstheme="minorHAnsi"/>
        </w:rPr>
        <w:t xml:space="preserve"> worden gearchiveerd. </w:t>
      </w:r>
    </w:p>
    <w:p w14:paraId="5481C75C" w14:textId="77777777" w:rsidR="00EF6CD9" w:rsidRDefault="00EF6CD9" w:rsidP="00020E64">
      <w:pPr>
        <w:rPr>
          <w:rFonts w:cstheme="minorHAnsi"/>
        </w:rPr>
      </w:pPr>
    </w:p>
    <w:p w14:paraId="11CA00C5" w14:textId="77777777" w:rsidR="00B339A6" w:rsidRDefault="00B339A6" w:rsidP="00020E64">
      <w:pPr>
        <w:rPr>
          <w:rFonts w:cstheme="minorHAnsi"/>
        </w:rPr>
      </w:pPr>
    </w:p>
    <w:p w14:paraId="0D8C5212" w14:textId="77777777" w:rsidR="00281540" w:rsidRPr="00332BE1" w:rsidRDefault="00281540" w:rsidP="00281540">
      <w:pPr>
        <w:rPr>
          <w:b/>
        </w:rPr>
      </w:pPr>
      <w:r w:rsidRPr="00332BE1">
        <w:rPr>
          <w:b/>
        </w:rPr>
        <w:t>Verantwoordelijkheid</w:t>
      </w:r>
    </w:p>
    <w:p w14:paraId="5B354179" w14:textId="77777777" w:rsidR="00281540" w:rsidRDefault="00281540" w:rsidP="00281540">
      <w:r>
        <w:t>De voorzitter</w:t>
      </w:r>
      <w:r w:rsidR="005774C4">
        <w:t xml:space="preserve"> </w:t>
      </w:r>
      <w:r>
        <w:t>is verantwoordelijk voor het privacy-beleid binnen de vereniging IVN Aa en Hunze en de uitvoering daarvan. Deze ziet er jaarlijks op toe</w:t>
      </w:r>
      <w:r w:rsidR="005774C4">
        <w:t>,</w:t>
      </w:r>
      <w:r>
        <w:t xml:space="preserve"> dat door de bestandbeheerders van persoonsgegevens aan de wettelijke eisen wordt voldaan. </w:t>
      </w:r>
    </w:p>
    <w:p w14:paraId="251D9CFE" w14:textId="77777777" w:rsidR="00281540" w:rsidRPr="00281540" w:rsidRDefault="00281540" w:rsidP="00020E64">
      <w:pPr>
        <w:rPr>
          <w:rFonts w:cstheme="minorHAnsi"/>
        </w:rPr>
      </w:pPr>
    </w:p>
    <w:p w14:paraId="7C1C9489" w14:textId="77777777" w:rsidR="00020E64" w:rsidRPr="008B1AA9" w:rsidRDefault="00020E64" w:rsidP="00020E64">
      <w:pPr>
        <w:rPr>
          <w:rFonts w:cstheme="minorHAnsi"/>
          <w:b/>
        </w:rPr>
      </w:pPr>
      <w:r w:rsidRPr="008B1AA9">
        <w:rPr>
          <w:rFonts w:cstheme="minorHAnsi"/>
          <w:b/>
        </w:rPr>
        <w:t>Vastlegging persoonsgegevens</w:t>
      </w:r>
    </w:p>
    <w:p w14:paraId="6F7B4AEC" w14:textId="77777777" w:rsidR="00020E64" w:rsidRDefault="00020E64" w:rsidP="00020E64">
      <w:pPr>
        <w:rPr>
          <w:rFonts w:cstheme="minorHAnsi"/>
        </w:rPr>
      </w:pPr>
      <w:r w:rsidRPr="00FD639D">
        <w:rPr>
          <w:rFonts w:cstheme="minorHAnsi"/>
        </w:rPr>
        <w:t xml:space="preserve">Persoonsgegevens worden </w:t>
      </w:r>
      <w:r>
        <w:rPr>
          <w:rFonts w:cstheme="minorHAnsi"/>
        </w:rPr>
        <w:t xml:space="preserve">binnen IVN Aa en Hunze </w:t>
      </w:r>
      <w:r w:rsidRPr="00FD639D">
        <w:rPr>
          <w:rFonts w:cstheme="minorHAnsi"/>
        </w:rPr>
        <w:t xml:space="preserve">op verschillende manieren vastgelegd. </w:t>
      </w:r>
    </w:p>
    <w:p w14:paraId="67F62303" w14:textId="77777777" w:rsidR="00020E64" w:rsidRDefault="00082EDD" w:rsidP="00020E64">
      <w:pPr>
        <w:rPr>
          <w:rFonts w:cstheme="minorHAnsi"/>
        </w:rPr>
      </w:pPr>
      <w:r>
        <w:rPr>
          <w:rFonts w:cstheme="minorHAnsi"/>
        </w:rPr>
        <w:t>In de eerste plaats in</w:t>
      </w:r>
      <w:r w:rsidR="00020E64" w:rsidRPr="00FD639D">
        <w:rPr>
          <w:rFonts w:cstheme="minorHAnsi"/>
        </w:rPr>
        <w:t xml:space="preserve"> de gezamenlijke ledenadministratie </w:t>
      </w:r>
      <w:proofErr w:type="spellStart"/>
      <w:r w:rsidR="00020E64" w:rsidRPr="00FD639D">
        <w:rPr>
          <w:rFonts w:cstheme="minorHAnsi"/>
        </w:rPr>
        <w:t>Procurios</w:t>
      </w:r>
      <w:proofErr w:type="spellEnd"/>
      <w:r w:rsidR="00020E64">
        <w:rPr>
          <w:rFonts w:cstheme="minorHAnsi"/>
        </w:rPr>
        <w:t>, waarin de gegevens door het landelijk bureau of door onze ledenadministrateur worden ingevoerd</w:t>
      </w:r>
      <w:r>
        <w:rPr>
          <w:rFonts w:cstheme="minorHAnsi"/>
        </w:rPr>
        <w:t xml:space="preserve"> en gemuteerd</w:t>
      </w:r>
      <w:r w:rsidR="00020E64">
        <w:rPr>
          <w:rFonts w:cstheme="minorHAnsi"/>
        </w:rPr>
        <w:t>.</w:t>
      </w:r>
      <w:r w:rsidR="00C55AB6">
        <w:rPr>
          <w:rFonts w:cstheme="minorHAnsi"/>
        </w:rPr>
        <w:t xml:space="preserve"> </w:t>
      </w:r>
    </w:p>
    <w:p w14:paraId="68AA1DDA" w14:textId="77777777" w:rsidR="00020E64" w:rsidRDefault="00020E64" w:rsidP="00020E64">
      <w:pPr>
        <w:rPr>
          <w:rFonts w:eastAsia="Times New Roman" w:cstheme="minorHAnsi"/>
        </w:rPr>
      </w:pPr>
      <w:r w:rsidRPr="00165738">
        <w:rPr>
          <w:rFonts w:eastAsia="Times New Roman" w:cstheme="minorHAnsi"/>
        </w:rPr>
        <w:t xml:space="preserve">Voor de IVN ledenadministratie in </w:t>
      </w:r>
      <w:proofErr w:type="spellStart"/>
      <w:r w:rsidRPr="00165738">
        <w:rPr>
          <w:rFonts w:eastAsia="Times New Roman" w:cstheme="minorHAnsi"/>
        </w:rPr>
        <w:t>Procurios</w:t>
      </w:r>
      <w:proofErr w:type="spellEnd"/>
      <w:r w:rsidRPr="00165738">
        <w:rPr>
          <w:rFonts w:eastAsia="Times New Roman" w:cstheme="minorHAnsi"/>
        </w:rPr>
        <w:t xml:space="preserve"> wordt een  gezamenlijke verwerkersovereenkomst afgesloten tussen het Landelijk Bureau van IVN en de bouwer. Ook de bouwer heeft immers toegang tot de gegevens in de database.</w:t>
      </w:r>
    </w:p>
    <w:p w14:paraId="61482662" w14:textId="77777777" w:rsidR="00906DCA" w:rsidRDefault="00906DCA" w:rsidP="00906DCA">
      <w:pPr>
        <w:rPr>
          <w:rFonts w:cstheme="minorHAnsi"/>
        </w:rPr>
      </w:pPr>
      <w:r>
        <w:rPr>
          <w:rFonts w:cstheme="minorHAnsi"/>
        </w:rPr>
        <w:t xml:space="preserve">In de ledenadministratie </w:t>
      </w:r>
      <w:proofErr w:type="spellStart"/>
      <w:r>
        <w:rPr>
          <w:rFonts w:cstheme="minorHAnsi"/>
        </w:rPr>
        <w:t>Procurios</w:t>
      </w:r>
      <w:proofErr w:type="spellEnd"/>
      <w:r>
        <w:rPr>
          <w:rFonts w:cstheme="minorHAnsi"/>
        </w:rPr>
        <w:t xml:space="preserve"> worden geregistreerd</w:t>
      </w:r>
      <w:r w:rsidR="00C55AB6">
        <w:rPr>
          <w:rFonts w:cstheme="minorHAnsi"/>
        </w:rPr>
        <w:t xml:space="preserve"> van de leden, die zich bij het landelijk bureau aanmelden (zg. Amsterdamleden)</w:t>
      </w:r>
      <w:r>
        <w:rPr>
          <w:rFonts w:cstheme="minorHAnsi"/>
        </w:rPr>
        <w:t>:</w:t>
      </w:r>
    </w:p>
    <w:p w14:paraId="27F576EA" w14:textId="77777777" w:rsidR="00906DCA" w:rsidRDefault="00906DCA" w:rsidP="00906DCA">
      <w:pPr>
        <w:tabs>
          <w:tab w:val="left" w:pos="567"/>
        </w:tabs>
        <w:ind w:left="567"/>
        <w:rPr>
          <w:rFonts w:cstheme="minorHAnsi"/>
        </w:rPr>
      </w:pPr>
      <w:r>
        <w:rPr>
          <w:rFonts w:cstheme="minorHAnsi"/>
        </w:rPr>
        <w:t>Naam, adres, postcode, woonplaats, telefoonnummer, geslacht, geboortedatum, belangstelling voor activiteiten, begindatum lidmaatschap, type lidmaatschap</w:t>
      </w:r>
      <w:r w:rsidR="00C55AB6">
        <w:rPr>
          <w:rFonts w:cstheme="minorHAnsi"/>
        </w:rPr>
        <w:t xml:space="preserve"> en</w:t>
      </w:r>
      <w:r>
        <w:rPr>
          <w:rFonts w:cstheme="minorHAnsi"/>
        </w:rPr>
        <w:t xml:space="preserve"> Emailadres</w:t>
      </w:r>
      <w:r w:rsidR="00B339A6">
        <w:rPr>
          <w:rFonts w:cstheme="minorHAnsi"/>
        </w:rPr>
        <w:t>.</w:t>
      </w:r>
      <w:r w:rsidR="00C55AB6">
        <w:rPr>
          <w:rFonts w:cstheme="minorHAnsi"/>
        </w:rPr>
        <w:t xml:space="preserve"> Uiteraard voor zover op het aanmeldingsformulier is ingevuld.</w:t>
      </w:r>
    </w:p>
    <w:p w14:paraId="0EDFA569" w14:textId="77777777" w:rsidR="00C55AB6" w:rsidRDefault="00C55AB6" w:rsidP="00C55AB6">
      <w:pPr>
        <w:rPr>
          <w:rFonts w:cstheme="minorHAnsi"/>
        </w:rPr>
      </w:pPr>
      <w:r>
        <w:rPr>
          <w:rFonts w:cstheme="minorHAnsi"/>
        </w:rPr>
        <w:t xml:space="preserve">In de ledenadministratie </w:t>
      </w:r>
      <w:proofErr w:type="spellStart"/>
      <w:r>
        <w:rPr>
          <w:rFonts w:cstheme="minorHAnsi"/>
        </w:rPr>
        <w:t>Procurios</w:t>
      </w:r>
      <w:proofErr w:type="spellEnd"/>
      <w:r>
        <w:rPr>
          <w:rFonts w:cstheme="minorHAnsi"/>
        </w:rPr>
        <w:t xml:space="preserve"> worden geregistreerd van de leden, die zich bij de afdeling aanmelden:</w:t>
      </w:r>
    </w:p>
    <w:p w14:paraId="34D95BAD" w14:textId="77777777" w:rsidR="00C55AB6" w:rsidRDefault="00C55AB6" w:rsidP="00C55AB6">
      <w:pPr>
        <w:tabs>
          <w:tab w:val="left" w:pos="567"/>
        </w:tabs>
        <w:ind w:left="567"/>
        <w:rPr>
          <w:rFonts w:cstheme="minorHAnsi"/>
        </w:rPr>
      </w:pPr>
      <w:r>
        <w:rPr>
          <w:rFonts w:cstheme="minorHAnsi"/>
        </w:rPr>
        <w:t>Naam, adres, postcode, woonplaats, geslacht, geboortedatum, begindatum lidmaatschap en type lidmaatschap.</w:t>
      </w:r>
    </w:p>
    <w:p w14:paraId="119ECDF9" w14:textId="77777777" w:rsidR="00906DCA" w:rsidRDefault="00906DCA" w:rsidP="00020E64">
      <w:pPr>
        <w:rPr>
          <w:rFonts w:cstheme="minorHAnsi"/>
        </w:rPr>
      </w:pPr>
      <w:r>
        <w:rPr>
          <w:rFonts w:cstheme="minorHAnsi"/>
        </w:rPr>
        <w:t>Daarnaast kent IVN Aa en Hunze een Excelbestand met de volgende ledengegevens:</w:t>
      </w:r>
    </w:p>
    <w:p w14:paraId="14507FEF" w14:textId="77777777" w:rsidR="00906DCA" w:rsidRDefault="00906DCA" w:rsidP="00906DCA">
      <w:pPr>
        <w:tabs>
          <w:tab w:val="left" w:pos="567"/>
        </w:tabs>
        <w:ind w:left="567"/>
        <w:rPr>
          <w:rFonts w:cstheme="minorHAnsi"/>
        </w:rPr>
      </w:pPr>
      <w:r>
        <w:rPr>
          <w:rFonts w:cstheme="minorHAnsi"/>
        </w:rPr>
        <w:t>Naam, adres, postcode, woonplaats, telefoonnummer(s), geslacht, geboortedatum, functie(s) binnen de vereniging, begindatum lidmaatschap, donateur of type lidmaatschap, Emailadres</w:t>
      </w:r>
    </w:p>
    <w:p w14:paraId="6F48A952" w14:textId="77777777" w:rsidR="00020E64" w:rsidRDefault="00020E64" w:rsidP="00020E64">
      <w:pPr>
        <w:rPr>
          <w:rFonts w:cstheme="minorHAnsi"/>
        </w:rPr>
      </w:pPr>
      <w:r>
        <w:rPr>
          <w:rFonts w:cstheme="minorHAnsi"/>
        </w:rPr>
        <w:t>De penningsmeester van de afdeling is</w:t>
      </w:r>
      <w:r w:rsidR="00906DCA">
        <w:rPr>
          <w:rFonts w:cstheme="minorHAnsi"/>
        </w:rPr>
        <w:t xml:space="preserve"> verantwoordelijk voor de ledenadministratie. De penningmeester voert deze zelf uit of laat deze uitvoeren.</w:t>
      </w:r>
    </w:p>
    <w:p w14:paraId="5194A327" w14:textId="6A528DD4" w:rsidR="00906DCA" w:rsidRDefault="00906DCA" w:rsidP="00020E64">
      <w:pPr>
        <w:rPr>
          <w:rFonts w:cstheme="minorHAnsi"/>
        </w:rPr>
      </w:pPr>
      <w:r>
        <w:rPr>
          <w:rFonts w:cstheme="minorHAnsi"/>
        </w:rPr>
        <w:t xml:space="preserve">Naast de penningmeester heeft alleen de secretaris </w:t>
      </w:r>
      <w:r w:rsidR="00992E12">
        <w:rPr>
          <w:rFonts w:cstheme="minorHAnsi"/>
        </w:rPr>
        <w:t xml:space="preserve">inzage in </w:t>
      </w:r>
      <w:proofErr w:type="spellStart"/>
      <w:r w:rsidR="00992E12">
        <w:rPr>
          <w:rFonts w:cstheme="minorHAnsi"/>
        </w:rPr>
        <w:t>Procurios</w:t>
      </w:r>
      <w:proofErr w:type="spellEnd"/>
      <w:r w:rsidR="007B1931">
        <w:rPr>
          <w:rFonts w:cstheme="minorHAnsi"/>
        </w:rPr>
        <w:t xml:space="preserve">. De secretaris heeft </w:t>
      </w:r>
      <w:r w:rsidR="00992E12">
        <w:rPr>
          <w:rFonts w:cstheme="minorHAnsi"/>
        </w:rPr>
        <w:t xml:space="preserve">een </w:t>
      </w:r>
      <w:r>
        <w:rPr>
          <w:rFonts w:cstheme="minorHAnsi"/>
        </w:rPr>
        <w:t xml:space="preserve">ledenlijst teneinde de binnenkomende post en verzoeken af te kunnen handelen </w:t>
      </w:r>
      <w:r w:rsidR="00516AA7">
        <w:rPr>
          <w:rFonts w:cstheme="minorHAnsi"/>
        </w:rPr>
        <w:t>door</w:t>
      </w:r>
      <w:r>
        <w:rPr>
          <w:rFonts w:cstheme="minorHAnsi"/>
        </w:rPr>
        <w:t xml:space="preserve"> de </w:t>
      </w:r>
      <w:r w:rsidR="00516AA7">
        <w:rPr>
          <w:rFonts w:cstheme="minorHAnsi"/>
        </w:rPr>
        <w:t xml:space="preserve">persoon met de </w:t>
      </w:r>
      <w:r>
        <w:rPr>
          <w:rFonts w:cstheme="minorHAnsi"/>
        </w:rPr>
        <w:t xml:space="preserve">juiste </w:t>
      </w:r>
      <w:r w:rsidR="00516AA7">
        <w:rPr>
          <w:rFonts w:cstheme="minorHAnsi"/>
        </w:rPr>
        <w:t>kwaliteit</w:t>
      </w:r>
      <w:r>
        <w:rPr>
          <w:rFonts w:cstheme="minorHAnsi"/>
        </w:rPr>
        <w:t>.</w:t>
      </w:r>
      <w:r w:rsidR="007B1931">
        <w:rPr>
          <w:rFonts w:cstheme="minorHAnsi"/>
        </w:rPr>
        <w:t xml:space="preserve"> Ook de andere bestuursleden beschikken over een volledige ledenlijst.</w:t>
      </w:r>
    </w:p>
    <w:p w14:paraId="00BEDE6F" w14:textId="77777777" w:rsidR="007B1931" w:rsidRDefault="00992E12" w:rsidP="00020E64">
      <w:pPr>
        <w:rPr>
          <w:rFonts w:cstheme="minorHAnsi"/>
        </w:rPr>
      </w:pPr>
      <w:r>
        <w:rPr>
          <w:rFonts w:cstheme="minorHAnsi"/>
        </w:rPr>
        <w:t>Bij beëindiging van het lidmaatschap dient het uittredende lid aan te geven of de gegevens (gedeeltelijk) in het archief bewaard mogen blijven.</w:t>
      </w:r>
    </w:p>
    <w:p w14:paraId="1ED2FD74" w14:textId="37FB3114" w:rsidR="00020E64" w:rsidRPr="007B1931" w:rsidRDefault="007B1931" w:rsidP="00020E64">
      <w:pPr>
        <w:rPr>
          <w:rFonts w:cstheme="minorHAnsi"/>
        </w:rPr>
      </w:pPr>
      <w:proofErr w:type="spellStart"/>
      <w:r>
        <w:rPr>
          <w:rFonts w:cstheme="minorHAnsi"/>
        </w:rPr>
        <w:t>W</w:t>
      </w:r>
      <w:r w:rsidR="00020E64">
        <w:rPr>
          <w:rFonts w:cstheme="minorHAnsi"/>
        </w:rPr>
        <w:t>erkgroepco</w:t>
      </w:r>
      <w:r w:rsidR="00020E64">
        <w:t>ördinatoren</w:t>
      </w:r>
      <w:proofErr w:type="spellEnd"/>
      <w:r w:rsidR="00020E64">
        <w:t xml:space="preserve"> kunnen op verzoek een (beperkte) ledenlijst krijgen met naam, telefoonnummer en Emailadres. De </w:t>
      </w:r>
      <w:proofErr w:type="spellStart"/>
      <w:r w:rsidR="00020E64">
        <w:t>w</w:t>
      </w:r>
      <w:r w:rsidR="00B339A6">
        <w:t>erk</w:t>
      </w:r>
      <w:r w:rsidR="00020E64">
        <w:t>g</w:t>
      </w:r>
      <w:r w:rsidR="00B339A6">
        <w:t>roep</w:t>
      </w:r>
      <w:r w:rsidR="00020E64">
        <w:t>c</w:t>
      </w:r>
      <w:r w:rsidR="00B339A6">
        <w:t>oördinator</w:t>
      </w:r>
      <w:proofErr w:type="spellEnd"/>
      <w:r w:rsidR="00B339A6">
        <w:t xml:space="preserve"> he</w:t>
      </w:r>
      <w:r w:rsidR="00020E64">
        <w:t>eft hiermee de mogelijkheid om leden – vaak bij toerbeurt - mee te vragen bij de activiteiten van de werkgroep.</w:t>
      </w:r>
      <w:r w:rsidR="00B339A6">
        <w:t xml:space="preserve"> Van het verstrekken van deze deellijsten wordt </w:t>
      </w:r>
      <w:r w:rsidR="008C2E5E">
        <w:t>g</w:t>
      </w:r>
      <w:r w:rsidR="00B339A6">
        <w:t xml:space="preserve">een </w:t>
      </w:r>
      <w:r w:rsidR="00664A67">
        <w:t xml:space="preserve">aparte </w:t>
      </w:r>
      <w:r w:rsidR="00B339A6">
        <w:t>registratie bijgehouden.</w:t>
      </w:r>
      <w:r w:rsidR="008C2E5E">
        <w:t xml:space="preserve"> De verstrekking gebeurt per Email en is traceerbaar.</w:t>
      </w:r>
      <w:r w:rsidR="00664A67">
        <w:t xml:space="preserve"> De verstrekking wordt in de postregistratie van de secretaris meegenomen.</w:t>
      </w:r>
    </w:p>
    <w:p w14:paraId="1F52006B" w14:textId="77777777" w:rsidR="00B339A6" w:rsidRDefault="00020E64" w:rsidP="00020E64">
      <w:r>
        <w:lastRenderedPageBreak/>
        <w:t>De redactie van de digitale nieuwsbrief krijgt een ledenlijst ten behoeve van de mailingen met naam van het lid en het Emailadres. Deze gegevens zijn ingevoerd in het programm</w:t>
      </w:r>
      <w:r w:rsidR="00B339A6">
        <w:t xml:space="preserve">a </w:t>
      </w:r>
      <w:proofErr w:type="spellStart"/>
      <w:r w:rsidR="00B339A6">
        <w:t>Laposta</w:t>
      </w:r>
      <w:proofErr w:type="spellEnd"/>
      <w:r w:rsidR="00B339A6">
        <w:t>.</w:t>
      </w:r>
    </w:p>
    <w:p w14:paraId="27E6C1F8" w14:textId="77777777" w:rsidR="00020E64" w:rsidRDefault="00020E64" w:rsidP="00020E64">
      <w:r>
        <w:t xml:space="preserve">Bij ledenmutaties in de loop van het jaar worden de </w:t>
      </w:r>
      <w:r w:rsidR="00516AA7">
        <w:t>gegevens</w:t>
      </w:r>
      <w:r>
        <w:t xml:space="preserve"> door de bestandshouders </w:t>
      </w:r>
      <w:r w:rsidR="00B339A6">
        <w:t xml:space="preserve">van mailinglijsten </w:t>
      </w:r>
      <w:r>
        <w:t>zelf gewijzigd.</w:t>
      </w:r>
    </w:p>
    <w:p w14:paraId="5AAC0A4E" w14:textId="77777777" w:rsidR="00020E64" w:rsidRDefault="00906DCA" w:rsidP="00020E64">
      <w:r>
        <w:t>In verband met het o</w:t>
      </w:r>
      <w:r w:rsidR="00020E64">
        <w:t xml:space="preserve">rganiseren van een </w:t>
      </w:r>
      <w:r>
        <w:t xml:space="preserve">evenement of </w:t>
      </w:r>
      <w:r w:rsidR="00020E64">
        <w:t>cursus</w:t>
      </w:r>
      <w:r>
        <w:t xml:space="preserve"> worden persoonsgegevens verzameld. De b</w:t>
      </w:r>
      <w:r w:rsidR="00020E64">
        <w:t xml:space="preserve">etrokkenen </w:t>
      </w:r>
      <w:r>
        <w:t xml:space="preserve">dienen bij opgave </w:t>
      </w:r>
      <w:r w:rsidR="00020E64">
        <w:t xml:space="preserve">toestemming </w:t>
      </w:r>
      <w:r>
        <w:t>te geven tot</w:t>
      </w:r>
      <w:r w:rsidR="00020E64">
        <w:t xml:space="preserve"> registratie.</w:t>
      </w:r>
    </w:p>
    <w:p w14:paraId="1514298E" w14:textId="77777777" w:rsidR="00B339A6" w:rsidRDefault="0083190C" w:rsidP="00020E64">
      <w:r>
        <w:t>De secretaris en andere leden bewaren persoonsgegevens van derden waarmee gecommuniceerd wordt. Dit gebeurt onder andere in de adresbak van het mailprogramma.</w:t>
      </w:r>
    </w:p>
    <w:p w14:paraId="418AF08C" w14:textId="45617B7B" w:rsidR="0083190C" w:rsidRDefault="0083190C" w:rsidP="00020E64"/>
    <w:p w14:paraId="47CAF8A5" w14:textId="68851CA2" w:rsidR="00656273" w:rsidRPr="00656273" w:rsidRDefault="00656273" w:rsidP="00020E64">
      <w:pPr>
        <w:rPr>
          <w:b/>
          <w:bCs/>
        </w:rPr>
      </w:pPr>
      <w:r w:rsidRPr="00656273">
        <w:rPr>
          <w:b/>
          <w:bCs/>
        </w:rPr>
        <w:t>Het delen van foto’s</w:t>
      </w:r>
    </w:p>
    <w:p w14:paraId="55A85562" w14:textId="7D4B01BB" w:rsidR="00656273" w:rsidRDefault="00656273" w:rsidP="00020E64">
      <w:r>
        <w:t xml:space="preserve">Binnen de vereniging worden foto’s gemaakt van activiteiten en evenementen. De fotograaf dient aan personen toestemming te vragen </w:t>
      </w:r>
      <w:r w:rsidR="009D579A">
        <w:t xml:space="preserve">alvorens van hen een </w:t>
      </w:r>
      <w:r w:rsidR="007A536E">
        <w:t xml:space="preserve">(herkenbare) </w:t>
      </w:r>
      <w:r w:rsidR="009D579A">
        <w:t>foto te maken en aan te geven waarvoor de foto gemaakt wordt en hoe en waar deze eventueel gepubliceerd wordt</w:t>
      </w:r>
      <w:r w:rsidR="0096708C">
        <w:t>.</w:t>
      </w:r>
    </w:p>
    <w:p w14:paraId="5A65D66F" w14:textId="77777777" w:rsidR="009D579A" w:rsidRDefault="009D579A" w:rsidP="00020E64"/>
    <w:p w14:paraId="0A3AFB09" w14:textId="77777777" w:rsidR="00020E64" w:rsidRPr="00162C94" w:rsidRDefault="00020E64" w:rsidP="00020E64">
      <w:pPr>
        <w:rPr>
          <w:b/>
        </w:rPr>
      </w:pPr>
      <w:r w:rsidRPr="00162C94">
        <w:rPr>
          <w:b/>
        </w:rPr>
        <w:t>Beveiliging persoonsgegevens</w:t>
      </w:r>
    </w:p>
    <w:p w14:paraId="13BD4963" w14:textId="77777777" w:rsidR="00020E64" w:rsidRDefault="00020E64" w:rsidP="00020E64">
      <w:r>
        <w:t xml:space="preserve">IVN Aa en Hunze volstaat met een beperkt niveau van beveiliging. </w:t>
      </w:r>
    </w:p>
    <w:p w14:paraId="5FB50885" w14:textId="56D646A8" w:rsidR="00020E64" w:rsidRDefault="00020E64" w:rsidP="00020E64">
      <w:r>
        <w:t xml:space="preserve">De centrale ledenadministratie </w:t>
      </w:r>
      <w:proofErr w:type="spellStart"/>
      <w:r w:rsidR="00446BA1">
        <w:t>Procurios</w:t>
      </w:r>
      <w:proofErr w:type="spellEnd"/>
      <w:r w:rsidR="00446BA1">
        <w:t xml:space="preserve"> </w:t>
      </w:r>
      <w:r>
        <w:t xml:space="preserve">is bereikbaar via de privé-PC van de ledenadministrateur / penningmeester </w:t>
      </w:r>
      <w:r w:rsidR="007B1931">
        <w:t xml:space="preserve">en de </w:t>
      </w:r>
      <w:r w:rsidR="00AC7A12">
        <w:t xml:space="preserve">IVN PC </w:t>
      </w:r>
      <w:r w:rsidR="007B1931">
        <w:t xml:space="preserve">van de secretaris </w:t>
      </w:r>
      <w:r>
        <w:t>van de afdeling.</w:t>
      </w:r>
    </w:p>
    <w:p w14:paraId="3F14C0F1" w14:textId="77777777" w:rsidR="00822D6E" w:rsidRDefault="00822D6E" w:rsidP="00020E64">
      <w:pPr>
        <w:rPr>
          <w:rFonts w:eastAsia="Segoe UI Symbol"/>
        </w:rPr>
      </w:pPr>
      <w:r>
        <w:rPr>
          <w:rFonts w:eastAsia="Segoe UI Symbol"/>
        </w:rPr>
        <w:t>De secretaris bewaart de Excelledenlijst op de IVN PC. Van deze PC wordt een back-up bewaard op een USB-stick.</w:t>
      </w:r>
      <w:r w:rsidR="00516AA7">
        <w:rPr>
          <w:rFonts w:eastAsia="Segoe UI Symbol"/>
        </w:rPr>
        <w:t xml:space="preserve"> Voor het secretariaat wordt geen privé-PC gebruikt.</w:t>
      </w:r>
    </w:p>
    <w:p w14:paraId="1A3AA33D" w14:textId="17A78DE9" w:rsidR="00822D6E" w:rsidRDefault="00AC7A12" w:rsidP="00020E64">
      <w:pPr>
        <w:rPr>
          <w:rFonts w:eastAsia="Segoe UI Symbol"/>
        </w:rPr>
      </w:pPr>
      <w:r>
        <w:rPr>
          <w:rFonts w:eastAsia="Segoe UI Symbol"/>
        </w:rPr>
        <w:t>B</w:t>
      </w:r>
      <w:r w:rsidR="00822D6E">
        <w:rPr>
          <w:rFonts w:eastAsia="Segoe UI Symbol"/>
        </w:rPr>
        <w:t>estuursleden, de redactie van de nieuwsbrief en werkgroep-coördinatoren</w:t>
      </w:r>
      <w:r>
        <w:rPr>
          <w:rFonts w:eastAsia="Segoe UI Symbol"/>
        </w:rPr>
        <w:t xml:space="preserve"> bewaren hun (beperkte) ledenlijsten op</w:t>
      </w:r>
      <w:r w:rsidRPr="00AC7A12">
        <w:rPr>
          <w:rFonts w:eastAsia="Segoe UI Symbol"/>
        </w:rPr>
        <w:t xml:space="preserve"> </w:t>
      </w:r>
      <w:r>
        <w:rPr>
          <w:rFonts w:eastAsia="Segoe UI Symbol"/>
        </w:rPr>
        <w:t>privé-</w:t>
      </w:r>
      <w:proofErr w:type="spellStart"/>
      <w:r>
        <w:rPr>
          <w:rFonts w:eastAsia="Segoe UI Symbol"/>
        </w:rPr>
        <w:t>PC’s</w:t>
      </w:r>
      <w:proofErr w:type="spellEnd"/>
      <w:r>
        <w:rPr>
          <w:rFonts w:eastAsia="Segoe UI Symbol"/>
        </w:rPr>
        <w:t xml:space="preserve"> </w:t>
      </w:r>
      <w:r w:rsidR="00822D6E">
        <w:rPr>
          <w:rFonts w:eastAsia="Segoe UI Symbol"/>
        </w:rPr>
        <w:t>.</w:t>
      </w:r>
    </w:p>
    <w:p w14:paraId="56950BCA" w14:textId="77777777" w:rsidR="00020E64" w:rsidRDefault="00020E64" w:rsidP="00020E64">
      <w:pPr>
        <w:rPr>
          <w:rFonts w:eastAsia="Segoe UI Symbol"/>
        </w:rPr>
      </w:pPr>
      <w:r>
        <w:t xml:space="preserve">De genoemde </w:t>
      </w:r>
      <w:r w:rsidR="00516AA7">
        <w:t xml:space="preserve">(privé-) </w:t>
      </w:r>
      <w:proofErr w:type="spellStart"/>
      <w:r>
        <w:t>PC’s</w:t>
      </w:r>
      <w:proofErr w:type="spellEnd"/>
      <w:r>
        <w:t xml:space="preserve"> zijn alleen toegankelijk met een wachtwoord.</w:t>
      </w:r>
    </w:p>
    <w:p w14:paraId="2EF219CD" w14:textId="77777777" w:rsidR="00020E64" w:rsidRDefault="00020E64" w:rsidP="00020E64">
      <w:r>
        <w:rPr>
          <w:rFonts w:eastAsia="Segoe UI Symbol" w:hint="eastAsia"/>
        </w:rPr>
        <w:t>E</w:t>
      </w:r>
      <w:r>
        <w:rPr>
          <w:rFonts w:eastAsia="Segoe UI Symbol"/>
        </w:rPr>
        <w:t xml:space="preserve">ventuele </w:t>
      </w:r>
      <w:r>
        <w:t>papieren versies zitten in mappen en kasten van de betreffende bestandhouders.</w:t>
      </w:r>
    </w:p>
    <w:p w14:paraId="18D4AA03" w14:textId="77777777" w:rsidR="00020E64" w:rsidRDefault="00BD4370" w:rsidP="00020E64">
      <w:r>
        <w:t xml:space="preserve">Er worden geen persoonsgegevens aan derden geleverd, behalve via </w:t>
      </w:r>
      <w:proofErr w:type="spellStart"/>
      <w:r>
        <w:t>Procurios</w:t>
      </w:r>
      <w:proofErr w:type="spellEnd"/>
      <w:r>
        <w:t xml:space="preserve"> met het bureau van de landelijke vereniging</w:t>
      </w:r>
      <w:r w:rsidR="00822D6E">
        <w:t>. Een lid van IVN Aa en Hunze is automatisch lid van IVN landelijk.</w:t>
      </w:r>
    </w:p>
    <w:p w14:paraId="318AF514" w14:textId="77777777" w:rsidR="00A26D39" w:rsidRDefault="00082EDD" w:rsidP="00020E64">
      <w:r>
        <w:t xml:space="preserve">Zie Privacy statement van IVN: </w:t>
      </w:r>
      <w:hyperlink r:id="rId7" w:history="1">
        <w:r w:rsidRPr="0095383C">
          <w:rPr>
            <w:rStyle w:val="Hyperlink"/>
          </w:rPr>
          <w:t>https://www.ivn.nl/privacy-en-cookie-statement</w:t>
        </w:r>
      </w:hyperlink>
    </w:p>
    <w:p w14:paraId="3AE8DEC0" w14:textId="77777777" w:rsidR="00822D6E" w:rsidRDefault="00822D6E" w:rsidP="00020E64"/>
    <w:p w14:paraId="12B64777" w14:textId="77777777" w:rsidR="00BD4370" w:rsidRPr="00AB7F1A" w:rsidRDefault="00B339A6" w:rsidP="00020E64">
      <w:pPr>
        <w:rPr>
          <w:b/>
          <w:sz w:val="24"/>
          <w:szCs w:val="24"/>
        </w:rPr>
      </w:pPr>
      <w:r>
        <w:rPr>
          <w:b/>
          <w:sz w:val="24"/>
          <w:szCs w:val="24"/>
        </w:rPr>
        <w:t>D</w:t>
      </w:r>
      <w:r w:rsidR="00AB7F1A" w:rsidRPr="00AB7F1A">
        <w:rPr>
          <w:b/>
          <w:sz w:val="24"/>
          <w:szCs w:val="24"/>
        </w:rPr>
        <w:t>atalekken</w:t>
      </w:r>
    </w:p>
    <w:p w14:paraId="75E0604B" w14:textId="77777777" w:rsidR="00AB7F1A" w:rsidRPr="00AB7F1A" w:rsidRDefault="00AB7F1A" w:rsidP="00020E64">
      <w:pPr>
        <w:rPr>
          <w:b/>
        </w:rPr>
      </w:pPr>
      <w:r w:rsidRPr="00AB7F1A">
        <w:rPr>
          <w:b/>
        </w:rPr>
        <w:t xml:space="preserve">Omschrijving: </w:t>
      </w:r>
    </w:p>
    <w:p w14:paraId="3BDB02B3" w14:textId="77777777" w:rsidR="00020E64" w:rsidRDefault="00AB7F1A" w:rsidP="00020E64">
      <w:r w:rsidRPr="00AB7F1A">
        <w:t xml:space="preserve">We spreken van een </w:t>
      </w:r>
      <w:proofErr w:type="spellStart"/>
      <w:r w:rsidRPr="00AB7F1A">
        <w:t>datalek</w:t>
      </w:r>
      <w:proofErr w:type="spellEnd"/>
      <w:r w:rsidRPr="00AB7F1A">
        <w:t xml:space="preserve"> als persoonsgegevens in handen vallen van derden die geen toegang tot die gegevens zouden mogen hebben. Een </w:t>
      </w:r>
      <w:proofErr w:type="spellStart"/>
      <w:r w:rsidRPr="00AB7F1A">
        <w:t>datalek</w:t>
      </w:r>
      <w:proofErr w:type="spellEnd"/>
      <w:r w:rsidRPr="00AB7F1A">
        <w:t xml:space="preserve"> is het gevolg van een beveiligingsprobleem. In de meeste gevallen gaat het om uitgelekte computerbestanden, of om een gestolen of verloren geprinte ledenlijst. Andere voorbeelden zijn cyberaanvallen, verkeerd verzonden e-mail, gestolen laptops, afgedankte niet-schoongemaakte computers en verloren usbsticks.</w:t>
      </w:r>
    </w:p>
    <w:p w14:paraId="5C0364C4" w14:textId="77777777" w:rsidR="001B3370" w:rsidRDefault="001B3370" w:rsidP="00020E64">
      <w:pPr>
        <w:rPr>
          <w:b/>
        </w:rPr>
      </w:pPr>
    </w:p>
    <w:p w14:paraId="093DA7F2" w14:textId="77777777" w:rsidR="00AB7F1A" w:rsidRPr="00AB7F1A" w:rsidRDefault="00AB7F1A" w:rsidP="00020E64">
      <w:pPr>
        <w:rPr>
          <w:b/>
        </w:rPr>
      </w:pPr>
      <w:r w:rsidRPr="00AB7F1A">
        <w:rPr>
          <w:b/>
        </w:rPr>
        <w:lastRenderedPageBreak/>
        <w:t xml:space="preserve">Welke gegevens </w:t>
      </w:r>
      <w:r w:rsidR="00630F1E">
        <w:rPr>
          <w:b/>
        </w:rPr>
        <w:t xml:space="preserve">zijn </w:t>
      </w:r>
      <w:r w:rsidRPr="00AB7F1A">
        <w:rPr>
          <w:b/>
        </w:rPr>
        <w:t xml:space="preserve">nodig voor de melding. </w:t>
      </w:r>
    </w:p>
    <w:p w14:paraId="1D60A23E" w14:textId="77777777" w:rsidR="00AB7F1A" w:rsidRDefault="00AB7F1A" w:rsidP="00B339A6">
      <w:r w:rsidRPr="00AB7F1A">
        <w:t xml:space="preserve">De melding moet in ieder geval bestaan uit: </w:t>
      </w:r>
    </w:p>
    <w:p w14:paraId="1F3CE843" w14:textId="77777777" w:rsidR="00AB7F1A" w:rsidRDefault="001B3370" w:rsidP="001B3370">
      <w:pPr>
        <w:tabs>
          <w:tab w:val="left" w:pos="567"/>
        </w:tabs>
        <w:ind w:left="567" w:hanging="567"/>
      </w:pPr>
      <w:r w:rsidRPr="00AB7F1A">
        <w:t>O</w:t>
      </w:r>
      <w:r>
        <w:tab/>
      </w:r>
      <w:r w:rsidR="00AB7F1A" w:rsidRPr="00AB7F1A">
        <w:t>de aard van de inbreuk;</w:t>
      </w:r>
    </w:p>
    <w:p w14:paraId="7EA70D9B" w14:textId="77777777" w:rsidR="00AB7F1A" w:rsidRDefault="001B3370" w:rsidP="001B3370">
      <w:pPr>
        <w:tabs>
          <w:tab w:val="left" w:pos="567"/>
        </w:tabs>
        <w:ind w:left="567" w:hanging="567"/>
      </w:pPr>
      <w:r w:rsidRPr="00AB7F1A">
        <w:t>O</w:t>
      </w:r>
      <w:r>
        <w:tab/>
      </w:r>
      <w:r w:rsidR="00AB7F1A" w:rsidRPr="00AB7F1A">
        <w:t xml:space="preserve">de instanties of persoon waar meer informatie over de inbreuk kan worden verkregen; </w:t>
      </w:r>
    </w:p>
    <w:p w14:paraId="69C1E725" w14:textId="77777777" w:rsidR="00AB7F1A" w:rsidRDefault="001B3370" w:rsidP="001B3370">
      <w:pPr>
        <w:tabs>
          <w:tab w:val="left" w:pos="567"/>
        </w:tabs>
        <w:ind w:left="567" w:hanging="567"/>
      </w:pPr>
      <w:r w:rsidRPr="00AB7F1A">
        <w:t>O</w:t>
      </w:r>
      <w:r>
        <w:tab/>
      </w:r>
      <w:r w:rsidR="00AB7F1A" w:rsidRPr="00AB7F1A">
        <w:t xml:space="preserve">de aanbevolen maatregelen om de negatieve gevolgen van de inbreuk te beperken; </w:t>
      </w:r>
    </w:p>
    <w:p w14:paraId="4ECD6FC0" w14:textId="77777777" w:rsidR="00AB7F1A" w:rsidRDefault="001B3370" w:rsidP="001B3370">
      <w:pPr>
        <w:tabs>
          <w:tab w:val="left" w:pos="567"/>
        </w:tabs>
        <w:ind w:left="567" w:hanging="567"/>
      </w:pPr>
      <w:r w:rsidRPr="00AB7F1A">
        <w:t>O</w:t>
      </w:r>
      <w:r>
        <w:tab/>
      </w:r>
      <w:r w:rsidR="00AB7F1A" w:rsidRPr="00AB7F1A">
        <w:t xml:space="preserve">een beschrijving van de geconstateerde en de vermoedelijke gevolgen van de inbreuk voor de verwerking van persoonsgegevens; </w:t>
      </w:r>
    </w:p>
    <w:p w14:paraId="3A44F583" w14:textId="77777777" w:rsidR="00AB7F1A" w:rsidRDefault="001B3370" w:rsidP="001B3370">
      <w:pPr>
        <w:tabs>
          <w:tab w:val="left" w:pos="567"/>
        </w:tabs>
        <w:ind w:left="567" w:hanging="567"/>
      </w:pPr>
      <w:r w:rsidRPr="00AB7F1A">
        <w:t>O</w:t>
      </w:r>
      <w:r>
        <w:tab/>
      </w:r>
      <w:r w:rsidR="00AB7F1A" w:rsidRPr="00AB7F1A">
        <w:t xml:space="preserve">de maatregelen die de organisatie heeft genomen of voorstelt te nemen om deze gevolgen te verhelpen. </w:t>
      </w:r>
    </w:p>
    <w:p w14:paraId="028B777D" w14:textId="77777777" w:rsidR="00630F1E" w:rsidRDefault="00630F1E" w:rsidP="00020E64"/>
    <w:p w14:paraId="3B73A22B" w14:textId="77777777" w:rsidR="00020E64" w:rsidRPr="00C10551" w:rsidRDefault="00020E64" w:rsidP="00020E64">
      <w:pPr>
        <w:rPr>
          <w:b/>
        </w:rPr>
      </w:pPr>
      <w:r w:rsidRPr="00C10551">
        <w:rPr>
          <w:b/>
        </w:rPr>
        <w:t>Melding datalekken</w:t>
      </w:r>
    </w:p>
    <w:p w14:paraId="5E212875" w14:textId="77777777" w:rsidR="00AB7F1A" w:rsidRDefault="00020E64" w:rsidP="00020E64">
      <w:r>
        <w:t>D</w:t>
      </w:r>
      <w:r w:rsidR="00516AA7">
        <w:t xml:space="preserve">atalekken worden </w:t>
      </w:r>
      <w:r w:rsidR="00AB7F1A">
        <w:t>terstond gemeld bij de voorzitter van IVN Aa en Hunze. Deze beslist wie nog meer intern geïnformeerd moet worden. De voorzitter doet een check over wat er gelekt is. Tevens worden de gevolgen voor de persoon, waarvan gegevens gelekt zijn, in kaart gebracht.</w:t>
      </w:r>
    </w:p>
    <w:p w14:paraId="391A035F" w14:textId="77777777" w:rsidR="00630F1E" w:rsidRDefault="00630F1E" w:rsidP="00630F1E">
      <w:r>
        <w:t xml:space="preserve">De voorzitter doet </w:t>
      </w:r>
      <w:r w:rsidRPr="00AB7F1A">
        <w:t>de melding bij de Autoriteit Persoonsgegevens. Meldingen kunnen digitaal gedaan worden bij het meldloket van de Autoriteit Persoonsgegevens</w:t>
      </w:r>
      <w:r>
        <w:t>:</w:t>
      </w:r>
    </w:p>
    <w:p w14:paraId="36001872" w14:textId="77777777" w:rsidR="00630F1E" w:rsidRDefault="000F2735" w:rsidP="00630F1E">
      <w:hyperlink r:id="rId8" w:history="1">
        <w:r w:rsidR="00630F1E" w:rsidRPr="00B1079F">
          <w:rPr>
            <w:rStyle w:val="Hyperlink"/>
          </w:rPr>
          <w:t>https://datalekken.autoriteitpersoonsgegevens.nl</w:t>
        </w:r>
      </w:hyperlink>
    </w:p>
    <w:p w14:paraId="3CB6AB73" w14:textId="77777777" w:rsidR="00630F1E" w:rsidRDefault="00630F1E" w:rsidP="00020E64"/>
    <w:p w14:paraId="46DC330B" w14:textId="77777777" w:rsidR="00020E64" w:rsidRPr="00C10551" w:rsidRDefault="00020E64" w:rsidP="00020E64">
      <w:pPr>
        <w:rPr>
          <w:b/>
        </w:rPr>
      </w:pPr>
      <w:r w:rsidRPr="00C10551">
        <w:rPr>
          <w:b/>
        </w:rPr>
        <w:t>Informatie over dit privacy-document</w:t>
      </w:r>
    </w:p>
    <w:p w14:paraId="089F05CA" w14:textId="3436A487" w:rsidR="00020E64" w:rsidRDefault="00020E64" w:rsidP="00020E64">
      <w:r>
        <w:t xml:space="preserve">Adspirantleden </w:t>
      </w:r>
      <w:r w:rsidR="00082EDD">
        <w:t xml:space="preserve">en leden </w:t>
      </w:r>
      <w:r>
        <w:t xml:space="preserve">kunnen op de website van IVN Aa en Hunze </w:t>
      </w:r>
      <w:r w:rsidR="00082EDD">
        <w:t>een</w:t>
      </w:r>
      <w:r>
        <w:t xml:space="preserve"> privacy-</w:t>
      </w:r>
      <w:r w:rsidR="00630F1E">
        <w:t>statement</w:t>
      </w:r>
      <w:r>
        <w:t xml:space="preserve"> inzien. In het aanmeldingsformulier </w:t>
      </w:r>
      <w:r w:rsidR="00313CEE">
        <w:t>is</w:t>
      </w:r>
      <w:r>
        <w:t xml:space="preserve"> hiernaar een link gemaakt en de optie dient aanwezig te zijn om zich akkoord te verklaren met dit document en de daarin vastgelegde wijze waarop met persoonsgegevens wordt omgegaan.</w:t>
      </w:r>
      <w:r w:rsidR="00630F1E">
        <w:t xml:space="preserve"> Dit alvorens het aanmeldformulier te versturen.</w:t>
      </w:r>
    </w:p>
    <w:p w14:paraId="57ADD339" w14:textId="77777777" w:rsidR="00020E64" w:rsidRDefault="00020E64" w:rsidP="00020E64"/>
    <w:p w14:paraId="428D1E6E" w14:textId="77777777" w:rsidR="00020E64" w:rsidRPr="00782964" w:rsidRDefault="00020E64" w:rsidP="00020E64">
      <w:pPr>
        <w:rPr>
          <w:b/>
        </w:rPr>
      </w:pPr>
      <w:r w:rsidRPr="00782964">
        <w:rPr>
          <w:b/>
        </w:rPr>
        <w:t>Inzage in vastgelegde persoonsgegevens</w:t>
      </w:r>
    </w:p>
    <w:p w14:paraId="3AD52AF1" w14:textId="77777777" w:rsidR="00020E64" w:rsidRDefault="00020E64" w:rsidP="00020E64">
      <w:r>
        <w:t xml:space="preserve">Via de voorzitter kan een </w:t>
      </w:r>
      <w:r w:rsidR="00B607AF">
        <w:t xml:space="preserve">lid of </w:t>
      </w:r>
      <w:r>
        <w:t>donateur inzage krijgen in de vastgelegde persoonsgegevens en bewaarplaatsen. Voor de landelijk vastgelegde gegevens verwijzen wij naar de Servicedesk</w:t>
      </w:r>
      <w:r w:rsidR="00B607AF">
        <w:t xml:space="preserve"> van het landelijk IVN bureau</w:t>
      </w:r>
      <w:r>
        <w:t>.</w:t>
      </w:r>
    </w:p>
    <w:p w14:paraId="1EDD363F" w14:textId="77777777" w:rsidR="00020E64" w:rsidRDefault="00020E64" w:rsidP="00020E64"/>
    <w:p w14:paraId="2776C86F" w14:textId="77777777" w:rsidR="00BF06F5" w:rsidRPr="00446BA1" w:rsidRDefault="00BF06F5" w:rsidP="00020E64">
      <w:pPr>
        <w:rPr>
          <w:b/>
        </w:rPr>
      </w:pPr>
      <w:r w:rsidRPr="00446BA1">
        <w:rPr>
          <w:b/>
        </w:rPr>
        <w:t>Privacy-document IVN landelijk</w:t>
      </w:r>
    </w:p>
    <w:p w14:paraId="12F410FC" w14:textId="77777777" w:rsidR="00BF06F5" w:rsidRDefault="00516AA7" w:rsidP="00020E64">
      <w:r>
        <w:t>De</w:t>
      </w:r>
      <w:r w:rsidR="00BF06F5">
        <w:t xml:space="preserve"> website </w:t>
      </w:r>
      <w:r>
        <w:t xml:space="preserve">van de afdeling IVN Aa en Hunze </w:t>
      </w:r>
      <w:r w:rsidR="00BF06F5">
        <w:t xml:space="preserve">is een pagina van de website van IVN landelijk. Voor het privacy- en cookiestatement </w:t>
      </w:r>
      <w:r>
        <w:t xml:space="preserve">wordt </w:t>
      </w:r>
      <w:r w:rsidR="00BF06F5">
        <w:t>ver</w:t>
      </w:r>
      <w:r>
        <w:t>we</w:t>
      </w:r>
      <w:r w:rsidR="00BF06F5">
        <w:t xml:space="preserve">zen naar: </w:t>
      </w:r>
      <w:hyperlink r:id="rId9" w:history="1">
        <w:r w:rsidR="00BF06F5" w:rsidRPr="0095383C">
          <w:rPr>
            <w:rStyle w:val="Hyperlink"/>
          </w:rPr>
          <w:t>https://www.ivn.nl/privacy-en-cookie-statement</w:t>
        </w:r>
      </w:hyperlink>
    </w:p>
    <w:p w14:paraId="383C520A" w14:textId="77777777" w:rsidR="00BF06F5" w:rsidRDefault="00BF06F5" w:rsidP="00020E64"/>
    <w:p w14:paraId="6CB9986D" w14:textId="76EB9C7D" w:rsidR="00174901" w:rsidRDefault="00B76D05">
      <w:r>
        <w:t>Vastgesteld door het bestuur op</w:t>
      </w:r>
      <w:r w:rsidR="008E5B3D">
        <w:t xml:space="preserve"> 22 juni</w:t>
      </w:r>
      <w:r w:rsidR="00C55AB6" w:rsidRPr="00B76D05">
        <w:t xml:space="preserve"> 20</w:t>
      </w:r>
      <w:r w:rsidR="00AC7A12">
        <w:t>2</w:t>
      </w:r>
      <w:r w:rsidR="008E5B3D">
        <w:t>2</w:t>
      </w:r>
    </w:p>
    <w:sectPr w:rsidR="0017490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14B3F" w14:textId="77777777" w:rsidR="000F2735" w:rsidRDefault="000F2735" w:rsidP="004E770E">
      <w:pPr>
        <w:spacing w:after="0" w:line="240" w:lineRule="auto"/>
      </w:pPr>
      <w:r>
        <w:separator/>
      </w:r>
    </w:p>
  </w:endnote>
  <w:endnote w:type="continuationSeparator" w:id="0">
    <w:p w14:paraId="70A9711F" w14:textId="77777777" w:rsidR="000F2735" w:rsidRDefault="000F2735" w:rsidP="004E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784088"/>
      <w:docPartObj>
        <w:docPartGallery w:val="Page Numbers (Bottom of Page)"/>
        <w:docPartUnique/>
      </w:docPartObj>
    </w:sdtPr>
    <w:sdtEndPr/>
    <w:sdtContent>
      <w:p w14:paraId="03430DA9" w14:textId="77777777" w:rsidR="004E770E" w:rsidRDefault="004E770E">
        <w:pPr>
          <w:pStyle w:val="Voettekst"/>
          <w:jc w:val="center"/>
        </w:pPr>
        <w:r>
          <w:fldChar w:fldCharType="begin"/>
        </w:r>
        <w:r>
          <w:instrText>PAGE   \* MERGEFORMAT</w:instrText>
        </w:r>
        <w:r>
          <w:fldChar w:fldCharType="separate"/>
        </w:r>
        <w:r>
          <w:t>2</w:t>
        </w:r>
        <w:r>
          <w:fldChar w:fldCharType="end"/>
        </w:r>
      </w:p>
    </w:sdtContent>
  </w:sdt>
  <w:p w14:paraId="3E6FC09F" w14:textId="77777777" w:rsidR="004E770E" w:rsidRDefault="004E77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7B1A4" w14:textId="77777777" w:rsidR="000F2735" w:rsidRDefault="000F2735" w:rsidP="004E770E">
      <w:pPr>
        <w:spacing w:after="0" w:line="240" w:lineRule="auto"/>
      </w:pPr>
      <w:r>
        <w:separator/>
      </w:r>
    </w:p>
  </w:footnote>
  <w:footnote w:type="continuationSeparator" w:id="0">
    <w:p w14:paraId="61FDCD0B" w14:textId="77777777" w:rsidR="000F2735" w:rsidRDefault="000F2735" w:rsidP="004E7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01A92"/>
    <w:multiLevelType w:val="multilevel"/>
    <w:tmpl w:val="08840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D23D0B"/>
    <w:multiLevelType w:val="multilevel"/>
    <w:tmpl w:val="2EF6F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22331570">
    <w:abstractNumId w:val="0"/>
  </w:num>
  <w:num w:numId="2" w16cid:durableId="143250734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64"/>
    <w:rsid w:val="00020E64"/>
    <w:rsid w:val="0004169B"/>
    <w:rsid w:val="00082EDD"/>
    <w:rsid w:val="000F2735"/>
    <w:rsid w:val="00170B99"/>
    <w:rsid w:val="00174901"/>
    <w:rsid w:val="001B3370"/>
    <w:rsid w:val="00281540"/>
    <w:rsid w:val="002877FD"/>
    <w:rsid w:val="00313CEE"/>
    <w:rsid w:val="003F0E3F"/>
    <w:rsid w:val="00446BA1"/>
    <w:rsid w:val="0048275C"/>
    <w:rsid w:val="004E770E"/>
    <w:rsid w:val="00516AA7"/>
    <w:rsid w:val="005207BE"/>
    <w:rsid w:val="00520CC4"/>
    <w:rsid w:val="00560758"/>
    <w:rsid w:val="005774C4"/>
    <w:rsid w:val="005D1949"/>
    <w:rsid w:val="00630F1E"/>
    <w:rsid w:val="00656273"/>
    <w:rsid w:val="00664A67"/>
    <w:rsid w:val="00776150"/>
    <w:rsid w:val="007A536E"/>
    <w:rsid w:val="007B1931"/>
    <w:rsid w:val="007B6B13"/>
    <w:rsid w:val="00822D6E"/>
    <w:rsid w:val="0083190C"/>
    <w:rsid w:val="008936FC"/>
    <w:rsid w:val="008C2E5E"/>
    <w:rsid w:val="008E5B3D"/>
    <w:rsid w:val="00906DCA"/>
    <w:rsid w:val="009115B8"/>
    <w:rsid w:val="0096708C"/>
    <w:rsid w:val="00973EB9"/>
    <w:rsid w:val="00992E12"/>
    <w:rsid w:val="009D579A"/>
    <w:rsid w:val="00A26D39"/>
    <w:rsid w:val="00AB7F1A"/>
    <w:rsid w:val="00AC7A12"/>
    <w:rsid w:val="00AD35C8"/>
    <w:rsid w:val="00B339A6"/>
    <w:rsid w:val="00B607AF"/>
    <w:rsid w:val="00B76D05"/>
    <w:rsid w:val="00B97917"/>
    <w:rsid w:val="00BD4370"/>
    <w:rsid w:val="00BE30B1"/>
    <w:rsid w:val="00BF06F5"/>
    <w:rsid w:val="00C55AB6"/>
    <w:rsid w:val="00C72FEC"/>
    <w:rsid w:val="00C74993"/>
    <w:rsid w:val="00E0496D"/>
    <w:rsid w:val="00E64575"/>
    <w:rsid w:val="00EF6CD9"/>
    <w:rsid w:val="00F05A39"/>
    <w:rsid w:val="00F10071"/>
    <w:rsid w:val="00F40A04"/>
    <w:rsid w:val="00F778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12E1"/>
  <w15:chartTrackingRefBased/>
  <w15:docId w15:val="{705A6D86-7AB6-4E69-BDCE-54FF37CA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370"/>
    <w:rPr>
      <w:rFonts w:eastAsia="MS Mincho"/>
    </w:rPr>
  </w:style>
  <w:style w:type="paragraph" w:styleId="Kop2">
    <w:name w:val="heading 2"/>
    <w:basedOn w:val="Standaard"/>
    <w:link w:val="Kop2Char"/>
    <w:uiPriority w:val="9"/>
    <w:semiHidden/>
    <w:unhideWhenUsed/>
    <w:qFormat/>
    <w:rsid w:val="00020E64"/>
    <w:pPr>
      <w:spacing w:before="100" w:beforeAutospacing="1" w:after="100" w:afterAutospacing="1" w:line="240" w:lineRule="auto"/>
      <w:outlineLvl w:val="1"/>
    </w:pPr>
    <w:rPr>
      <w:rFonts w:ascii="Calibri" w:eastAsiaTheme="minorHAnsi" w:hAnsi="Calibri" w:cs="Calibri"/>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020E64"/>
    <w:rPr>
      <w:rFonts w:ascii="Calibri" w:hAnsi="Calibri" w:cs="Calibri"/>
      <w:b/>
      <w:bCs/>
      <w:sz w:val="36"/>
      <w:szCs w:val="36"/>
      <w:lang w:eastAsia="nl-NL"/>
    </w:rPr>
  </w:style>
  <w:style w:type="paragraph" w:styleId="Normaalweb">
    <w:name w:val="Normal (Web)"/>
    <w:basedOn w:val="Standaard"/>
    <w:uiPriority w:val="99"/>
    <w:semiHidden/>
    <w:unhideWhenUsed/>
    <w:rsid w:val="00020E64"/>
    <w:pPr>
      <w:spacing w:before="100" w:beforeAutospacing="1" w:after="100" w:afterAutospacing="1" w:line="240" w:lineRule="auto"/>
    </w:pPr>
    <w:rPr>
      <w:rFonts w:ascii="Calibri" w:eastAsiaTheme="minorHAnsi" w:hAnsi="Calibri" w:cs="Calibri"/>
      <w:lang w:eastAsia="nl-NL"/>
    </w:rPr>
  </w:style>
  <w:style w:type="character" w:styleId="Hyperlink">
    <w:name w:val="Hyperlink"/>
    <w:basedOn w:val="Standaardalinea-lettertype"/>
    <w:uiPriority w:val="99"/>
    <w:unhideWhenUsed/>
    <w:rsid w:val="00020E64"/>
    <w:rPr>
      <w:color w:val="DB1473"/>
      <w:u w:val="single"/>
    </w:rPr>
  </w:style>
  <w:style w:type="character" w:styleId="Onopgelostemelding">
    <w:name w:val="Unresolved Mention"/>
    <w:basedOn w:val="Standaardalinea-lettertype"/>
    <w:uiPriority w:val="99"/>
    <w:semiHidden/>
    <w:unhideWhenUsed/>
    <w:rsid w:val="00BF06F5"/>
    <w:rPr>
      <w:color w:val="605E5C"/>
      <w:shd w:val="clear" w:color="auto" w:fill="E1DFDD"/>
    </w:rPr>
  </w:style>
  <w:style w:type="character" w:styleId="GevolgdeHyperlink">
    <w:name w:val="FollowedHyperlink"/>
    <w:basedOn w:val="Standaardalinea-lettertype"/>
    <w:uiPriority w:val="99"/>
    <w:semiHidden/>
    <w:unhideWhenUsed/>
    <w:rsid w:val="00C72FEC"/>
    <w:rPr>
      <w:color w:val="954F72" w:themeColor="followedHyperlink"/>
      <w:u w:val="single"/>
    </w:rPr>
  </w:style>
  <w:style w:type="paragraph" w:styleId="Geenafstand">
    <w:name w:val="No Spacing"/>
    <w:uiPriority w:val="1"/>
    <w:qFormat/>
    <w:rsid w:val="00B339A6"/>
    <w:pPr>
      <w:spacing w:after="0" w:line="240" w:lineRule="auto"/>
    </w:pPr>
    <w:rPr>
      <w:rFonts w:eastAsia="MS Mincho"/>
    </w:rPr>
  </w:style>
  <w:style w:type="paragraph" w:styleId="Koptekst">
    <w:name w:val="header"/>
    <w:basedOn w:val="Standaard"/>
    <w:link w:val="KoptekstChar"/>
    <w:uiPriority w:val="99"/>
    <w:unhideWhenUsed/>
    <w:rsid w:val="004E77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770E"/>
    <w:rPr>
      <w:rFonts w:eastAsia="MS Mincho"/>
    </w:rPr>
  </w:style>
  <w:style w:type="paragraph" w:styleId="Voettekst">
    <w:name w:val="footer"/>
    <w:basedOn w:val="Standaard"/>
    <w:link w:val="VoettekstChar"/>
    <w:uiPriority w:val="99"/>
    <w:unhideWhenUsed/>
    <w:rsid w:val="004E77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770E"/>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lekken.autoriteitpersoonsgegevens.nl" TargetMode="External"/><Relationship Id="rId3" Type="http://schemas.openxmlformats.org/officeDocument/2006/relationships/settings" Target="settings.xml"/><Relationship Id="rId7" Type="http://schemas.openxmlformats.org/officeDocument/2006/relationships/hyperlink" Target="https://www.ivn.nl/privacy-en-cookie-stat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vn.nl/privacy-en-cookie-statem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1517</Words>
  <Characters>8346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Houx</dc:creator>
  <cp:keywords/>
  <dc:description/>
  <cp:lastModifiedBy>Charles Houx</cp:lastModifiedBy>
  <cp:revision>4</cp:revision>
  <dcterms:created xsi:type="dcterms:W3CDTF">2022-05-01T18:37:00Z</dcterms:created>
  <dcterms:modified xsi:type="dcterms:W3CDTF">2022-05-01T18:56:00Z</dcterms:modified>
</cp:coreProperties>
</file>