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F7" w:rsidRDefault="00000272">
      <w:pPr>
        <w:rPr>
          <w:b/>
        </w:rPr>
      </w:pPr>
      <w:r w:rsidRPr="00000272">
        <w:rPr>
          <w:b/>
        </w:rPr>
        <w:t xml:space="preserve">IVN Natuurweetjes </w:t>
      </w:r>
      <w:r w:rsidRPr="00000272">
        <w:rPr>
          <w:b/>
        </w:rPr>
        <w:tab/>
      </w:r>
      <w:r w:rsidRPr="00000272">
        <w:rPr>
          <w:b/>
        </w:rPr>
        <w:tab/>
      </w:r>
      <w:r w:rsidRPr="00000272">
        <w:rPr>
          <w:b/>
        </w:rPr>
        <w:tab/>
      </w:r>
      <w:r w:rsidRPr="00000272">
        <w:rPr>
          <w:b/>
        </w:rPr>
        <w:tab/>
      </w:r>
      <w:proofErr w:type="spellStart"/>
      <w:r w:rsidRPr="00000272">
        <w:rPr>
          <w:b/>
        </w:rPr>
        <w:t>Eyckelbergh</w:t>
      </w:r>
      <w:proofErr w:type="spellEnd"/>
      <w:r w:rsidRPr="00000272">
        <w:rPr>
          <w:b/>
        </w:rPr>
        <w:t>-Hint  dd. 19-03-2021</w:t>
      </w:r>
    </w:p>
    <w:p w:rsidR="006631AC" w:rsidRDefault="006631AC">
      <w:pPr>
        <w:rPr>
          <w:b/>
        </w:rPr>
      </w:pPr>
    </w:p>
    <w:p w:rsidR="001D4F91" w:rsidRDefault="006631AC" w:rsidP="001D4F91">
      <w:pPr>
        <w:pStyle w:val="Normaalweb"/>
        <w:shd w:val="clear" w:color="auto" w:fill="FFFFFF"/>
        <w:spacing w:before="0" w:beforeAutospacing="0" w:after="375" w:afterAutospacing="0"/>
        <w:rPr>
          <w:b/>
        </w:rPr>
      </w:pPr>
      <w:r w:rsidRPr="00260D03">
        <w:rPr>
          <w:b/>
          <w:sz w:val="52"/>
          <w:szCs w:val="52"/>
        </w:rPr>
        <w:t>&lt;kop&gt;</w:t>
      </w:r>
      <w:r w:rsidR="001D4F91" w:rsidRPr="00260D03">
        <w:rPr>
          <w:b/>
          <w:sz w:val="52"/>
          <w:szCs w:val="52"/>
        </w:rPr>
        <w:t xml:space="preserve">     Betovering bestaat</w:t>
      </w:r>
      <w:r w:rsidRPr="00260D03">
        <w:rPr>
          <w:b/>
          <w:sz w:val="52"/>
          <w:szCs w:val="52"/>
        </w:rPr>
        <w:br/>
      </w:r>
      <w:r>
        <w:rPr>
          <w:b/>
        </w:rPr>
        <w:t>&lt;</w:t>
      </w:r>
      <w:proofErr w:type="spellStart"/>
      <w:r>
        <w:rPr>
          <w:b/>
        </w:rPr>
        <w:t>subkop</w:t>
      </w:r>
      <w:proofErr w:type="spellEnd"/>
      <w:r>
        <w:rPr>
          <w:b/>
        </w:rPr>
        <w:t>&gt;</w:t>
      </w:r>
      <w:r w:rsidR="001D4F91">
        <w:rPr>
          <w:b/>
        </w:rPr>
        <w:t xml:space="preserve"> </w:t>
      </w:r>
      <w:r w:rsidR="00260D03">
        <w:rPr>
          <w:b/>
        </w:rPr>
        <w:t xml:space="preserve"> </w:t>
      </w:r>
      <w:r w:rsidR="00260D03">
        <w:rPr>
          <w:b/>
        </w:rPr>
        <w:tab/>
      </w:r>
      <w:r w:rsidR="00260D03">
        <w:rPr>
          <w:b/>
        </w:rPr>
        <w:tab/>
      </w:r>
      <w:r w:rsidR="001D4F91">
        <w:rPr>
          <w:b/>
        </w:rPr>
        <w:t>Natuurweetje van IVN Bergeijk-Eersel</w:t>
      </w:r>
    </w:p>
    <w:p w:rsidR="00D17401" w:rsidRPr="00000272" w:rsidRDefault="00D17401" w:rsidP="00D17401">
      <w:pPr>
        <w:pStyle w:val="Normaalweb"/>
        <w:shd w:val="clear" w:color="auto" w:fill="FFFFFF"/>
        <w:spacing w:before="0" w:beforeAutospacing="0" w:after="375" w:afterAutospacing="0"/>
        <w:rPr>
          <w:b/>
        </w:rPr>
      </w:pPr>
      <w:r>
        <w:rPr>
          <w:noProof/>
        </w:rPr>
        <w:drawing>
          <wp:inline distT="0" distB="0" distL="0" distR="0" wp14:anchorId="39EC638F" wp14:editId="3CB42F5B">
            <wp:extent cx="3620001" cy="24860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0001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2B78">
        <w:rPr>
          <w:rFonts w:ascii="Arial" w:hAnsi="Arial" w:cs="Arial"/>
          <w:b/>
          <w:color w:val="323232"/>
          <w:shd w:val="clear" w:color="auto" w:fill="FFFFFF"/>
        </w:rPr>
        <w:t xml:space="preserve"> </w:t>
      </w:r>
      <w:r w:rsidR="00982B78" w:rsidRPr="00982B78">
        <w:rPr>
          <w:rFonts w:ascii="Arial" w:hAnsi="Arial" w:cs="Arial"/>
          <w:color w:val="323232"/>
          <w:shd w:val="clear" w:color="auto" w:fill="FFFFFF"/>
        </w:rPr>
        <w:t>De Toverhazelaar</w:t>
      </w:r>
      <w:r w:rsidR="001D4F91">
        <w:rPr>
          <w:b/>
        </w:rPr>
        <w:br/>
      </w:r>
      <w:r w:rsidR="00260D03">
        <w:rPr>
          <w:noProof/>
        </w:rPr>
        <mc:AlternateContent>
          <mc:Choice Requires="wps">
            <w:drawing>
              <wp:inline distT="0" distB="0" distL="0" distR="0" wp14:anchorId="678977B2" wp14:editId="1FC1C600">
                <wp:extent cx="304800" cy="304800"/>
                <wp:effectExtent l="0" t="0" r="0" b="0"/>
                <wp:docPr id="2" name="AutoShape 2" descr="hamamelis bloem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amamelis bloem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RT6H&#10;QcICAADR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="001D4F91">
        <w:rPr>
          <w:b/>
        </w:rPr>
        <w:br/>
      </w:r>
      <w:r w:rsidR="00260D03" w:rsidRPr="00D17401">
        <w:rPr>
          <w:rFonts w:ascii="Arial" w:hAnsi="Arial" w:cs="Arial"/>
          <w:b/>
          <w:color w:val="323232"/>
          <w:shd w:val="clear" w:color="auto" w:fill="FFFFFF"/>
        </w:rPr>
        <w:t>De natuur dichtbij huis, in eigen tuin en soms in eigen vensterbank: er is zo vaak iets bijzonders te zien. Maar ... je moet er oog voor hebben.</w:t>
      </w:r>
      <w:r w:rsidR="002F5C50" w:rsidRPr="00D17401">
        <w:rPr>
          <w:rFonts w:ascii="Arial" w:hAnsi="Arial" w:cs="Arial"/>
          <w:b/>
          <w:color w:val="323232"/>
          <w:shd w:val="clear" w:color="auto" w:fill="FFFFFF"/>
        </w:rPr>
        <w:t xml:space="preserve"> IVN Bergeijk-Eersel helpt de lezers van dit blad om meer te zien, te horen en te beleven.</w:t>
      </w:r>
      <w:r w:rsidR="00260D03" w:rsidRPr="00D17401">
        <w:rPr>
          <w:rFonts w:ascii="Arial" w:hAnsi="Arial" w:cs="Arial"/>
          <w:b/>
          <w:color w:val="323232"/>
        </w:rPr>
        <w:br/>
      </w:r>
      <w:r w:rsidRPr="00D17401">
        <w:rPr>
          <w:rFonts w:ascii="Arial" w:hAnsi="Arial" w:cs="Arial"/>
          <w:b/>
          <w:color w:val="323232"/>
        </w:rPr>
        <w:t xml:space="preserve">(Met dank aan </w:t>
      </w:r>
      <w:r w:rsidRPr="00D17401">
        <w:rPr>
          <w:rFonts w:ascii="Arial" w:hAnsi="Arial" w:cs="Arial"/>
          <w:b/>
          <w:color w:val="323232"/>
          <w:shd w:val="clear" w:color="auto" w:fill="FFFFFF"/>
        </w:rPr>
        <w:t>Jan</w:t>
      </w:r>
      <w:r w:rsidR="00DA52B1">
        <w:rPr>
          <w:rFonts w:ascii="Arial" w:hAnsi="Arial" w:cs="Arial"/>
          <w:b/>
          <w:color w:val="323232"/>
          <w:shd w:val="clear" w:color="auto" w:fill="FFFFFF"/>
        </w:rPr>
        <w:t xml:space="preserve"> van Twisk van</w:t>
      </w:r>
      <w:r w:rsidR="003264D5">
        <w:rPr>
          <w:rFonts w:ascii="Arial" w:hAnsi="Arial" w:cs="Arial"/>
          <w:b/>
          <w:color w:val="323232"/>
          <w:shd w:val="clear" w:color="auto" w:fill="FFFFFF"/>
        </w:rPr>
        <w:t xml:space="preserve"> </w:t>
      </w:r>
      <w:r w:rsidR="003264D5" w:rsidRPr="003264D5">
        <w:rPr>
          <w:rFonts w:ascii="Arial" w:hAnsi="Arial" w:cs="Arial"/>
          <w:b/>
          <w:color w:val="323232"/>
          <w:shd w:val="clear" w:color="auto" w:fill="FFFFFF"/>
        </w:rPr>
        <w:t>www.ivn.nl/afdeling/valkenswaard-waalre</w:t>
      </w:r>
      <w:r w:rsidRPr="00D17401">
        <w:rPr>
          <w:rFonts w:ascii="Arial" w:hAnsi="Arial" w:cs="Arial"/>
          <w:b/>
          <w:color w:val="323232"/>
          <w:shd w:val="clear" w:color="auto" w:fill="FFFFFF"/>
        </w:rPr>
        <w:t>).</w:t>
      </w:r>
    </w:p>
    <w:p w:rsidR="001D4F91" w:rsidRDefault="002F5C50" w:rsidP="001D4F91">
      <w:pPr>
        <w:pStyle w:val="Normaalweb"/>
        <w:shd w:val="clear" w:color="auto" w:fill="FFFFFF"/>
        <w:spacing w:before="0" w:beforeAutospacing="0" w:after="375" w:afterAutospacing="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B</w:t>
      </w:r>
      <w:r w:rsidR="001D4F91">
        <w:rPr>
          <w:rFonts w:ascii="Arial" w:hAnsi="Arial" w:cs="Arial"/>
          <w:color w:val="323232"/>
        </w:rPr>
        <w:t xml:space="preserve">etovering bestaat wel degelijk. Er is maar weinig voor nodig. Een goede neus en een paar goede ogen. </w:t>
      </w:r>
      <w:r>
        <w:rPr>
          <w:rFonts w:ascii="Arial" w:hAnsi="Arial" w:cs="Arial"/>
          <w:color w:val="323232"/>
        </w:rPr>
        <w:t xml:space="preserve">Kijk maar eens in de buurt of in je tuin. Nu de lente er aan komt gaan natuur en </w:t>
      </w:r>
      <w:r w:rsidR="001D4F91">
        <w:rPr>
          <w:rFonts w:ascii="Arial" w:hAnsi="Arial" w:cs="Arial"/>
          <w:color w:val="323232"/>
        </w:rPr>
        <w:t>betovering namelijk samen.</w:t>
      </w:r>
    </w:p>
    <w:p w:rsidR="001D4F91" w:rsidRDefault="00982B78" w:rsidP="001D4F91">
      <w:pPr>
        <w:pStyle w:val="Normaalweb"/>
        <w:shd w:val="clear" w:color="auto" w:fill="FFFFFF"/>
        <w:spacing w:before="0" w:beforeAutospacing="0" w:after="375" w:afterAutospacing="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Bet</w:t>
      </w:r>
      <w:r w:rsidR="002F5C50">
        <w:rPr>
          <w:rFonts w:ascii="Arial" w:hAnsi="Arial" w:cs="Arial"/>
          <w:color w:val="323232"/>
        </w:rPr>
        <w:t>overing vind je in</w:t>
      </w:r>
      <w:r w:rsidR="001D4F91">
        <w:rPr>
          <w:rFonts w:ascii="Arial" w:hAnsi="Arial" w:cs="Arial"/>
          <w:color w:val="323232"/>
        </w:rPr>
        <w:t xml:space="preserve"> de uitzonderlijke bloeitijd van de Toverhazelaar, ook wel Hamamelis </w:t>
      </w:r>
      <w:proofErr w:type="spellStart"/>
      <w:r w:rsidR="001D4F91">
        <w:rPr>
          <w:rFonts w:ascii="Arial" w:hAnsi="Arial" w:cs="Arial"/>
          <w:color w:val="323232"/>
        </w:rPr>
        <w:t>mollis</w:t>
      </w:r>
      <w:proofErr w:type="spellEnd"/>
      <w:r w:rsidR="001D4F91">
        <w:rPr>
          <w:rFonts w:ascii="Arial" w:hAnsi="Arial" w:cs="Arial"/>
          <w:color w:val="323232"/>
        </w:rPr>
        <w:t xml:space="preserve"> geheten. Die bloei vindt in de wintermaanden plaats. Vanaf eind december zelfs, maar meestal in de maand januari </w:t>
      </w:r>
      <w:r w:rsidR="003264D5">
        <w:rPr>
          <w:rFonts w:ascii="Arial" w:hAnsi="Arial" w:cs="Arial"/>
          <w:color w:val="323232"/>
        </w:rPr>
        <w:t xml:space="preserve">gaan </w:t>
      </w:r>
      <w:r w:rsidR="001D4F91">
        <w:rPr>
          <w:rFonts w:ascii="Arial" w:hAnsi="Arial" w:cs="Arial"/>
          <w:color w:val="323232"/>
        </w:rPr>
        <w:t xml:space="preserve">de al lang aanwezige groepjes poezelige grijsgroene bloemknoppen open om mens en insect te betoveren. Dan ontvouwen zich de </w:t>
      </w:r>
      <w:r w:rsidR="002F5C50">
        <w:rPr>
          <w:rFonts w:ascii="Arial" w:hAnsi="Arial" w:cs="Arial"/>
          <w:color w:val="323232"/>
        </w:rPr>
        <w:t>vier</w:t>
      </w:r>
      <w:r w:rsidR="001D4F91">
        <w:rPr>
          <w:rFonts w:ascii="Arial" w:hAnsi="Arial" w:cs="Arial"/>
          <w:color w:val="323232"/>
        </w:rPr>
        <w:t xml:space="preserve"> bloemblaadjes in de vorm va</w:t>
      </w:r>
      <w:r w:rsidR="002F5C50">
        <w:rPr>
          <w:rFonts w:ascii="Arial" w:hAnsi="Arial" w:cs="Arial"/>
          <w:color w:val="323232"/>
        </w:rPr>
        <w:t>n gele strengetjes tot een ster. I</w:t>
      </w:r>
      <w:r w:rsidR="001D4F91">
        <w:rPr>
          <w:rFonts w:ascii="Arial" w:hAnsi="Arial" w:cs="Arial"/>
          <w:color w:val="323232"/>
        </w:rPr>
        <w:t xml:space="preserve">n het centrum </w:t>
      </w:r>
      <w:r w:rsidR="002F5C50">
        <w:rPr>
          <w:rFonts w:ascii="Arial" w:hAnsi="Arial" w:cs="Arial"/>
          <w:color w:val="323232"/>
        </w:rPr>
        <w:t xml:space="preserve">van die ster vind je </w:t>
      </w:r>
      <w:r w:rsidR="001D4F91">
        <w:rPr>
          <w:rFonts w:ascii="Arial" w:hAnsi="Arial" w:cs="Arial"/>
          <w:color w:val="323232"/>
        </w:rPr>
        <w:t>een glimmend rood schoteltje met een naa</w:t>
      </w:r>
      <w:r w:rsidR="002F5C50">
        <w:rPr>
          <w:rFonts w:ascii="Arial" w:hAnsi="Arial" w:cs="Arial"/>
          <w:color w:val="323232"/>
        </w:rPr>
        <w:t>r achteren omgekrulde rand van vier</w:t>
      </w:r>
      <w:r w:rsidR="001D4F91">
        <w:rPr>
          <w:rFonts w:ascii="Arial" w:hAnsi="Arial" w:cs="Arial"/>
          <w:color w:val="323232"/>
        </w:rPr>
        <w:t xml:space="preserve"> rode kelkblaadje</w:t>
      </w:r>
      <w:r w:rsidR="002F5C50">
        <w:rPr>
          <w:rFonts w:ascii="Arial" w:hAnsi="Arial" w:cs="Arial"/>
          <w:color w:val="323232"/>
        </w:rPr>
        <w:t xml:space="preserve">s. Dat is de bodem van de bloem. Hier in zie je </w:t>
      </w:r>
      <w:r w:rsidR="001D4F91">
        <w:rPr>
          <w:rFonts w:ascii="Arial" w:hAnsi="Arial" w:cs="Arial"/>
          <w:color w:val="323232"/>
        </w:rPr>
        <w:t xml:space="preserve">centraal </w:t>
      </w:r>
      <w:r w:rsidR="002F5C50">
        <w:rPr>
          <w:rFonts w:ascii="Arial" w:hAnsi="Arial" w:cs="Arial"/>
          <w:color w:val="323232"/>
        </w:rPr>
        <w:t>vier gele meeldraden en twee</w:t>
      </w:r>
      <w:r w:rsidR="001D4F91">
        <w:rPr>
          <w:rFonts w:ascii="Arial" w:hAnsi="Arial" w:cs="Arial"/>
          <w:color w:val="323232"/>
        </w:rPr>
        <w:t xml:space="preserve"> stempels op het vruchtbeginsel.</w:t>
      </w:r>
    </w:p>
    <w:p w:rsidR="001D4F91" w:rsidRDefault="001D4F91" w:rsidP="001D4F91">
      <w:pPr>
        <w:pStyle w:val="Normaalweb"/>
        <w:shd w:val="clear" w:color="auto" w:fill="FFFFFF"/>
        <w:spacing w:before="0" w:beforeAutospacing="0" w:after="375" w:afterAutospacing="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Geurklieren zorgen voor een frisse geur in de omgeving van bloem en struik. Een betoverende verrassing. Niet voor niks wordt de boom in Engeland dan ook de </w:t>
      </w:r>
      <w:proofErr w:type="spellStart"/>
      <w:r>
        <w:rPr>
          <w:rFonts w:ascii="Arial" w:hAnsi="Arial" w:cs="Arial"/>
          <w:color w:val="323232"/>
        </w:rPr>
        <w:t>Witchhazel</w:t>
      </w:r>
      <w:proofErr w:type="spellEnd"/>
      <w:r>
        <w:rPr>
          <w:rFonts w:ascii="Arial" w:hAnsi="Arial" w:cs="Arial"/>
          <w:color w:val="323232"/>
        </w:rPr>
        <w:t xml:space="preserve"> genoemd</w:t>
      </w:r>
      <w:r w:rsidR="002F5C50">
        <w:rPr>
          <w:rFonts w:ascii="Arial" w:hAnsi="Arial" w:cs="Arial"/>
          <w:color w:val="323232"/>
        </w:rPr>
        <w:t>. Die</w:t>
      </w:r>
      <w:r>
        <w:rPr>
          <w:rFonts w:ascii="Arial" w:hAnsi="Arial" w:cs="Arial"/>
          <w:color w:val="323232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  <w:color w:val="323232"/>
        </w:rPr>
        <w:t>witch</w:t>
      </w:r>
      <w:proofErr w:type="spellEnd"/>
      <w:r w:rsidR="00982B78">
        <w:rPr>
          <w:rFonts w:ascii="Arial" w:hAnsi="Arial" w:cs="Arial"/>
          <w:color w:val="323232"/>
        </w:rPr>
        <w:t>, die</w:t>
      </w:r>
      <w:r>
        <w:rPr>
          <w:rFonts w:ascii="Arial" w:hAnsi="Arial" w:cs="Arial"/>
          <w:color w:val="323232"/>
        </w:rPr>
        <w:t xml:space="preserve"> niet alleen </w:t>
      </w:r>
      <w:r w:rsidR="002F5C50">
        <w:rPr>
          <w:rFonts w:ascii="Arial" w:hAnsi="Arial" w:cs="Arial"/>
          <w:color w:val="323232"/>
        </w:rPr>
        <w:t xml:space="preserve">bij </w:t>
      </w:r>
      <w:r w:rsidR="00982B78">
        <w:rPr>
          <w:rFonts w:ascii="Arial" w:hAnsi="Arial" w:cs="Arial"/>
          <w:color w:val="323232"/>
        </w:rPr>
        <w:t xml:space="preserve">ons “heks” betekent, </w:t>
      </w:r>
      <w:r>
        <w:rPr>
          <w:rFonts w:ascii="Arial" w:hAnsi="Arial" w:cs="Arial"/>
          <w:color w:val="323232"/>
        </w:rPr>
        <w:t>maar ook de tovenaar aangeeft.</w:t>
      </w:r>
    </w:p>
    <w:p w:rsidR="00D17401" w:rsidRPr="00982B78" w:rsidRDefault="00D17401">
      <w:pPr>
        <w:pStyle w:val="Normaalweb"/>
        <w:shd w:val="clear" w:color="auto" w:fill="FFFFFF"/>
        <w:spacing w:before="0" w:beforeAutospacing="0" w:after="375" w:afterAutospacing="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Wil jij lid worden van IVN Bergeijk-Eersel? Meld je dan aan via </w:t>
      </w:r>
      <w:hyperlink r:id="rId6" w:history="1">
        <w:r w:rsidR="00982B78" w:rsidRPr="00442F06">
          <w:rPr>
            <w:rStyle w:val="Hyperlink"/>
            <w:rFonts w:ascii="Arial" w:hAnsi="Arial" w:cs="Arial"/>
          </w:rPr>
          <w:t>https://www.ivn.nl/be</w:t>
        </w:r>
      </w:hyperlink>
      <w:r w:rsidR="00982B78">
        <w:rPr>
          <w:rFonts w:ascii="Arial" w:hAnsi="Arial" w:cs="Arial"/>
          <w:color w:val="323232"/>
        </w:rPr>
        <w:t xml:space="preserve"> </w:t>
      </w:r>
    </w:p>
    <w:sectPr w:rsidR="00D17401" w:rsidRPr="00982B78" w:rsidSect="00982B7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72"/>
    <w:rsid w:val="00000272"/>
    <w:rsid w:val="001D4F91"/>
    <w:rsid w:val="00260D03"/>
    <w:rsid w:val="002F5C50"/>
    <w:rsid w:val="003264D5"/>
    <w:rsid w:val="006631AC"/>
    <w:rsid w:val="008C7EA6"/>
    <w:rsid w:val="00982B78"/>
    <w:rsid w:val="00D17401"/>
    <w:rsid w:val="00DA52B1"/>
    <w:rsid w:val="00E5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1D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7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740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174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1D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7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740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17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vn.nl/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van Kessel</dc:creator>
  <cp:lastModifiedBy>Fam. van Kessel</cp:lastModifiedBy>
  <cp:revision>9</cp:revision>
  <dcterms:created xsi:type="dcterms:W3CDTF">2021-03-14T10:12:00Z</dcterms:created>
  <dcterms:modified xsi:type="dcterms:W3CDTF">2021-03-14T18:33:00Z</dcterms:modified>
</cp:coreProperties>
</file>