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E146" w14:textId="77777777" w:rsidR="00107B76" w:rsidRDefault="00107B76" w:rsidP="007F6C1F">
      <w:pPr>
        <w:pStyle w:val="IVNRapportTitel"/>
      </w:pPr>
    </w:p>
    <w:p w14:paraId="2AB75677" w14:textId="21EF29E4" w:rsidR="00C40DBB" w:rsidRPr="007F6C1F" w:rsidRDefault="004B5D13" w:rsidP="007F6C1F">
      <w:pPr>
        <w:pStyle w:val="IVNRapportTitel"/>
      </w:pPr>
      <w:r>
        <w:rPr>
          <w:noProof/>
        </w:rPr>
        <w:lastRenderedPageBreak/>
        <w:drawing>
          <wp:anchor distT="0" distB="0" distL="114300" distR="114300" simplePos="0" relativeHeight="251685888" behindDoc="1" locked="0" layoutInCell="1" allowOverlap="1" wp14:anchorId="275C7583" wp14:editId="2D205F95">
            <wp:simplePos x="0" y="0"/>
            <wp:positionH relativeFrom="page">
              <wp:align>left</wp:align>
            </wp:positionH>
            <wp:positionV relativeFrom="paragraph">
              <wp:posOffset>-944880</wp:posOffset>
            </wp:positionV>
            <wp:extent cx="8437457" cy="6328094"/>
            <wp:effectExtent l="0" t="0" r="190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8"/>
                    <a:stretch>
                      <a:fillRect/>
                    </a:stretch>
                  </pic:blipFill>
                  <pic:spPr>
                    <a:xfrm>
                      <a:off x="0" y="0"/>
                      <a:ext cx="8437457" cy="6328094"/>
                    </a:xfrm>
                    <a:prstGeom prst="rect">
                      <a:avLst/>
                    </a:prstGeom>
                  </pic:spPr>
                </pic:pic>
              </a:graphicData>
            </a:graphic>
            <wp14:sizeRelH relativeFrom="margin">
              <wp14:pctWidth>0</wp14:pctWidth>
            </wp14:sizeRelH>
            <wp14:sizeRelV relativeFrom="margin">
              <wp14:pctHeight>0</wp14:pctHeight>
            </wp14:sizeRelV>
          </wp:anchor>
        </w:drawing>
      </w:r>
      <w:r w:rsidR="00A05B2F">
        <w:t>Vrijwilligersbeleid</w:t>
      </w:r>
      <w:r w:rsidR="0072566A">
        <w:t xml:space="preserve">      </w:t>
      </w:r>
      <w:r w:rsidR="00A05B2F">
        <w:t>IVN Alphen aan den Rijn</w:t>
      </w:r>
    </w:p>
    <w:p w14:paraId="567CCAC0" w14:textId="354E5B24" w:rsidR="00176863" w:rsidRPr="007F6C1F" w:rsidRDefault="00A05B2F" w:rsidP="007F6C1F">
      <w:pPr>
        <w:pStyle w:val="IVNOndertitel"/>
      </w:pPr>
      <w:r>
        <w:t>Samen meer bereiken</w:t>
      </w:r>
    </w:p>
    <w:p w14:paraId="0C7B1872" w14:textId="4466B86F" w:rsidR="00436F85" w:rsidRPr="007F6C1F" w:rsidRDefault="0009589B" w:rsidP="007F6C1F">
      <w:pPr>
        <w:pStyle w:val="IVNDatum"/>
      </w:pPr>
      <w:r w:rsidRPr="007F6C1F">
        <w:fldChar w:fldCharType="begin"/>
      </w:r>
      <w:r w:rsidRPr="007F6C1F">
        <w:instrText xml:space="preserve"> CREATEDATE \@ "dd-MM-yyyy" \* MERGEFORMAT </w:instrText>
      </w:r>
      <w:r w:rsidRPr="007F6C1F">
        <w:fldChar w:fldCharType="separate"/>
      </w:r>
      <w:r w:rsidR="00A05B2F">
        <w:rPr>
          <w:noProof/>
        </w:rPr>
        <w:t xml:space="preserve">28 april </w:t>
      </w:r>
      <w:r w:rsidR="00A629C0">
        <w:rPr>
          <w:noProof/>
        </w:rPr>
        <w:t>2021</w:t>
      </w:r>
      <w:r w:rsidRPr="007F6C1F">
        <w:fldChar w:fldCharType="end"/>
      </w:r>
      <w:r w:rsidR="00A05B2F">
        <w:t xml:space="preserve">, </w:t>
      </w:r>
      <w:r w:rsidR="00066387">
        <w:t>definitief</w:t>
      </w:r>
      <w:r w:rsidR="00436F85" w:rsidRPr="007F6C1F">
        <w:br w:type="page"/>
      </w:r>
    </w:p>
    <w:p w14:paraId="69658815" w14:textId="77777777" w:rsidR="00436F85" w:rsidRPr="004F5892" w:rsidRDefault="00436F85" w:rsidP="007001CB"/>
    <w:p w14:paraId="1E6F63A9" w14:textId="77777777" w:rsidR="00A05B2F" w:rsidRPr="008752F6" w:rsidRDefault="00A05B2F" w:rsidP="00A05B2F">
      <w:pPr>
        <w:rPr>
          <w:sz w:val="24"/>
          <w:szCs w:val="28"/>
        </w:rPr>
      </w:pPr>
      <w:r w:rsidRPr="008752F6">
        <w:rPr>
          <w:b/>
          <w:color w:val="A4CD39"/>
          <w:sz w:val="40"/>
          <w:szCs w:val="40"/>
        </w:rPr>
        <w:t>Welkom (potentiële) vrijwilliger</w:t>
      </w:r>
      <w:r w:rsidRPr="008752F6">
        <w:rPr>
          <w:sz w:val="24"/>
          <w:szCs w:val="28"/>
        </w:rPr>
        <w:t>,</w:t>
      </w:r>
    </w:p>
    <w:p w14:paraId="324EFBEC" w14:textId="77777777" w:rsidR="00A05B2F" w:rsidRPr="008752F6" w:rsidRDefault="00A05B2F" w:rsidP="00A05B2F">
      <w:pPr>
        <w:rPr>
          <w:sz w:val="24"/>
          <w:szCs w:val="28"/>
        </w:rPr>
      </w:pPr>
    </w:p>
    <w:p w14:paraId="1B23690C" w14:textId="0AD30752" w:rsidR="00A05B2F" w:rsidRPr="008752F6" w:rsidRDefault="00A05B2F" w:rsidP="00A05B2F">
      <w:pPr>
        <w:rPr>
          <w:sz w:val="24"/>
          <w:szCs w:val="28"/>
        </w:rPr>
      </w:pPr>
      <w:r w:rsidRPr="008752F6">
        <w:rPr>
          <w:sz w:val="24"/>
          <w:szCs w:val="28"/>
        </w:rPr>
        <w:t xml:space="preserve">Fijn dat je vrijwilliger bent of wilt worden bij IVN Alphen aan den Rijn. Voor het realiseren van haar doelen is IVN Alphen aan den Rijn voor 100% afhankelijk van vrijwilligers. We hebben geen betaalde krachten. Met de bijdrage van de leden worden de lokale activiteiten en deels de landelijke voorzieningen gefinancierd, zoals de ledenadministratie en campagnemiddelen. Voor de aanschaf van gereedschap, projecten e.d. wordt vaak een beroep gedaan op subsidiemogelijkheden. Overigens is het als vrijwilliger geen verplichting om lid te worden (al zien we dat natuurlijk wel graag). Met uitzondering als je bestuurslid of coördinator wordt, dan is </w:t>
      </w:r>
      <w:r w:rsidR="001B0AD5">
        <w:rPr>
          <w:sz w:val="24"/>
          <w:szCs w:val="28"/>
        </w:rPr>
        <w:t xml:space="preserve">het </w:t>
      </w:r>
      <w:r w:rsidRPr="008752F6">
        <w:rPr>
          <w:sz w:val="24"/>
          <w:szCs w:val="28"/>
        </w:rPr>
        <w:t>wel verplicht.</w:t>
      </w:r>
    </w:p>
    <w:p w14:paraId="3881C2CF" w14:textId="77777777" w:rsidR="00A05B2F" w:rsidRPr="008752F6" w:rsidRDefault="00A05B2F" w:rsidP="00A05B2F">
      <w:pPr>
        <w:rPr>
          <w:sz w:val="24"/>
          <w:szCs w:val="28"/>
        </w:rPr>
      </w:pPr>
    </w:p>
    <w:p w14:paraId="651B43AF" w14:textId="5FD1270A" w:rsidR="00A05B2F" w:rsidRPr="008752F6" w:rsidRDefault="00A05B2F" w:rsidP="00A05B2F">
      <w:pPr>
        <w:rPr>
          <w:sz w:val="24"/>
          <w:szCs w:val="28"/>
        </w:rPr>
      </w:pPr>
      <w:r w:rsidRPr="008752F6">
        <w:rPr>
          <w:sz w:val="24"/>
          <w:szCs w:val="28"/>
        </w:rPr>
        <w:t xml:space="preserve">Bij IVN Alphen aan den Rijn zijn vele vormen van vrijwilligerswerk. Je kan lid worden van een werkgroep, je aanmelden voor een klus. </w:t>
      </w:r>
      <w:proofErr w:type="gramStart"/>
      <w:r w:rsidRPr="008752F6">
        <w:rPr>
          <w:sz w:val="24"/>
          <w:szCs w:val="28"/>
        </w:rPr>
        <w:t>je</w:t>
      </w:r>
      <w:proofErr w:type="gramEnd"/>
      <w:r w:rsidRPr="008752F6">
        <w:rPr>
          <w:sz w:val="24"/>
          <w:szCs w:val="28"/>
        </w:rPr>
        <w:t xml:space="preserve"> kennis of organisatietalent op afroep ter beschikking stellen.</w:t>
      </w:r>
      <w:r w:rsidR="001B0AD5">
        <w:rPr>
          <w:sz w:val="24"/>
          <w:szCs w:val="28"/>
        </w:rPr>
        <w:t xml:space="preserve"> </w:t>
      </w:r>
      <w:r w:rsidR="001B0AD5" w:rsidRPr="008752F6">
        <w:rPr>
          <w:sz w:val="24"/>
          <w:szCs w:val="28"/>
        </w:rPr>
        <w:t>Ben je liever met je handen bezig of met je hoofd. Wil je kennis overbrengen of inventariseren hoe het staat met de natuur in Alphen aan den Rijn en omgeving?</w:t>
      </w:r>
      <w:r w:rsidR="001B0AD5">
        <w:rPr>
          <w:sz w:val="24"/>
          <w:szCs w:val="28"/>
        </w:rPr>
        <w:t xml:space="preserve"> </w:t>
      </w:r>
      <w:r w:rsidRPr="008752F6">
        <w:rPr>
          <w:sz w:val="24"/>
          <w:szCs w:val="28"/>
        </w:rPr>
        <w:t>Weet je het nog niet? Je kan je</w:t>
      </w:r>
      <w:r w:rsidR="001B0AD5">
        <w:rPr>
          <w:sz w:val="24"/>
          <w:szCs w:val="28"/>
        </w:rPr>
        <w:t xml:space="preserve"> natuurlijk</w:t>
      </w:r>
      <w:r w:rsidRPr="008752F6">
        <w:rPr>
          <w:sz w:val="24"/>
          <w:szCs w:val="28"/>
        </w:rPr>
        <w:t xml:space="preserve"> aanmelden als potentieel vrijwilliger. We nemen dan contact met je op om te informeren waar je interesse naar uitgaat. Incidenteel of structureel vrijwilligerswerk</w:t>
      </w:r>
      <w:r w:rsidR="001B0AD5">
        <w:rPr>
          <w:sz w:val="24"/>
          <w:szCs w:val="28"/>
        </w:rPr>
        <w:t>, het kan beide.</w:t>
      </w:r>
      <w:r w:rsidRPr="008752F6">
        <w:rPr>
          <w:sz w:val="24"/>
          <w:szCs w:val="28"/>
        </w:rPr>
        <w:t xml:space="preserve"> </w:t>
      </w:r>
    </w:p>
    <w:p w14:paraId="62006B29" w14:textId="77777777" w:rsidR="00A05B2F" w:rsidRPr="008752F6" w:rsidRDefault="00A05B2F" w:rsidP="00A05B2F">
      <w:pPr>
        <w:rPr>
          <w:sz w:val="24"/>
          <w:szCs w:val="28"/>
        </w:rPr>
      </w:pPr>
    </w:p>
    <w:p w14:paraId="451BF4E3" w14:textId="249F9DB4" w:rsidR="00A05B2F" w:rsidRPr="008752F6" w:rsidRDefault="00A05B2F" w:rsidP="00A05B2F">
      <w:pPr>
        <w:rPr>
          <w:sz w:val="24"/>
          <w:szCs w:val="28"/>
        </w:rPr>
      </w:pPr>
      <w:r w:rsidRPr="008752F6">
        <w:rPr>
          <w:sz w:val="24"/>
          <w:szCs w:val="28"/>
        </w:rPr>
        <w:t xml:space="preserve">Ook nemen we je op de mailinglijst </w:t>
      </w:r>
      <w:r w:rsidR="00591A82">
        <w:rPr>
          <w:sz w:val="24"/>
          <w:szCs w:val="28"/>
        </w:rPr>
        <w:t xml:space="preserve">op </w:t>
      </w:r>
      <w:r w:rsidRPr="008752F6">
        <w:rPr>
          <w:sz w:val="24"/>
          <w:szCs w:val="28"/>
        </w:rPr>
        <w:t>van IVN Alphen aan den Rijn. Je ontvangt dan de Nieuwsbrief IVN Alphen aan den Rijn. Hierin staat informatie over wat wij maandelijks organiseren aan activiteiten, maar ook waar we mee bezig zijn en waar we nog ondersteuning bij nodig hebben (‘klussen’) en de vacatures voor meer structurele vrijwilligerswerkzaamheden.</w:t>
      </w:r>
      <w:r w:rsidR="0072566A">
        <w:rPr>
          <w:sz w:val="24"/>
          <w:szCs w:val="28"/>
        </w:rPr>
        <w:t xml:space="preserve"> </w:t>
      </w:r>
      <w:r w:rsidRPr="008752F6">
        <w:rPr>
          <w:sz w:val="24"/>
          <w:szCs w:val="28"/>
        </w:rPr>
        <w:t>Daarnaast ontvang je ‘Stuifmail’. Hierin staat welke campagnes IVN landelijk aan het voorbereiden is, welke hulpmiddelen aan lokale IVN-organisaties worden geboden om de campagnes lokaal vorm te geven en opleidingsmogelijkheden voor vrijwilligers.</w:t>
      </w:r>
      <w:r w:rsidR="0072566A">
        <w:rPr>
          <w:sz w:val="24"/>
          <w:szCs w:val="28"/>
        </w:rPr>
        <w:t xml:space="preserve"> </w:t>
      </w:r>
      <w:r w:rsidRPr="008752F6">
        <w:rPr>
          <w:sz w:val="24"/>
          <w:szCs w:val="28"/>
        </w:rPr>
        <w:t>Wil je op basis van het aangeboden campagnemateriaal aan de slag of heb je zelf een idee voor een natuuractiviteit, dan is daar alle ruimte voor. Laat het ons weten en dan kijken we samen hoe we je daarbij kunnen ondersteunen.</w:t>
      </w:r>
    </w:p>
    <w:p w14:paraId="5C8E7F01" w14:textId="77777777" w:rsidR="00A05B2F" w:rsidRPr="008752F6" w:rsidRDefault="00A05B2F" w:rsidP="00A05B2F">
      <w:pPr>
        <w:rPr>
          <w:sz w:val="24"/>
          <w:szCs w:val="28"/>
        </w:rPr>
      </w:pPr>
    </w:p>
    <w:p w14:paraId="61AB41B2" w14:textId="77777777" w:rsidR="00A05B2F" w:rsidRPr="008752F6" w:rsidRDefault="00A05B2F" w:rsidP="00A05B2F">
      <w:pPr>
        <w:rPr>
          <w:sz w:val="24"/>
          <w:szCs w:val="28"/>
        </w:rPr>
      </w:pPr>
      <w:r w:rsidRPr="008752F6">
        <w:rPr>
          <w:sz w:val="24"/>
          <w:szCs w:val="28"/>
        </w:rPr>
        <w:t>Voor zowel leden, deelnemers aan activiteiten als vrijwilligers wil IVN Alphen aan den Rijn een veilige, maar vooral ook prettige omgeving bieden om samen te zijn en te werken. Vrijwilligers vragen we dan ook zich te houden aan de opgestelde Gedragscode. Word je vrijwilliger in een werkgroep met kwetsbare personen, dan vragen we ook om een Verklaring omtrent gedrag (VOG). Deze kan gratis worden aangevraagd via de secretaris van IVN Alphen aan den Rijn. Mocht je minder prettige ervaringen hebben of zit je iets dwars? Bespreek het met de coördinator, contactpersoon in bestuur voor vrijwilligers of via de Vertrouwenspersoon. Contactgegevens kun je vinden op de website.</w:t>
      </w:r>
    </w:p>
    <w:p w14:paraId="02043EEE" w14:textId="77777777" w:rsidR="00A05B2F" w:rsidRPr="008752F6" w:rsidRDefault="00A05B2F" w:rsidP="00A05B2F">
      <w:pPr>
        <w:rPr>
          <w:sz w:val="24"/>
          <w:szCs w:val="28"/>
        </w:rPr>
      </w:pPr>
    </w:p>
    <w:p w14:paraId="77EEEE33" w14:textId="77777777" w:rsidR="00A05B2F" w:rsidRPr="008752F6" w:rsidRDefault="00A05B2F" w:rsidP="00A05B2F">
      <w:pPr>
        <w:rPr>
          <w:sz w:val="24"/>
          <w:szCs w:val="28"/>
        </w:rPr>
      </w:pPr>
      <w:r w:rsidRPr="008752F6">
        <w:rPr>
          <w:sz w:val="24"/>
          <w:szCs w:val="28"/>
        </w:rPr>
        <w:t xml:space="preserve">In dit Vrijwilligersbeleid staat net als in de statuten en het huishoudelijk reglement wat formeler uitgewerkt hoe ons Vrijwilligersbeleid </w:t>
      </w:r>
      <w:proofErr w:type="gramStart"/>
      <w:r w:rsidRPr="008752F6">
        <w:rPr>
          <w:sz w:val="24"/>
          <w:szCs w:val="28"/>
        </w:rPr>
        <w:t>eruit ziet</w:t>
      </w:r>
      <w:proofErr w:type="gramEnd"/>
      <w:r w:rsidRPr="008752F6">
        <w:rPr>
          <w:sz w:val="24"/>
          <w:szCs w:val="28"/>
        </w:rPr>
        <w:t xml:space="preserve">. Mocht je nog vragen hebben hierover, laat het ons weten. </w:t>
      </w:r>
    </w:p>
    <w:p w14:paraId="24350E25" w14:textId="77777777" w:rsidR="00A05B2F" w:rsidRPr="008752F6" w:rsidRDefault="00A05B2F" w:rsidP="00A05B2F">
      <w:pPr>
        <w:rPr>
          <w:sz w:val="24"/>
          <w:szCs w:val="28"/>
        </w:rPr>
      </w:pPr>
    </w:p>
    <w:p w14:paraId="77227015" w14:textId="226C7656" w:rsidR="00436F85" w:rsidRPr="004F5892" w:rsidRDefault="00A05B2F" w:rsidP="00A05B2F">
      <w:pPr>
        <w:sectPr w:rsidR="00436F85" w:rsidRPr="004F5892" w:rsidSect="00406437">
          <w:headerReference w:type="even" r:id="rId9"/>
          <w:headerReference w:type="default" r:id="rId10"/>
          <w:footerReference w:type="even" r:id="rId11"/>
          <w:footerReference w:type="default" r:id="rId12"/>
          <w:headerReference w:type="first" r:id="rId13"/>
          <w:footerReference w:type="first" r:id="rId14"/>
          <w:pgSz w:w="11900" w:h="16840"/>
          <w:pgMar w:top="1488" w:right="1488" w:bottom="1488" w:left="1488" w:header="709" w:footer="709" w:gutter="0"/>
          <w:cols w:space="708"/>
          <w:titlePg/>
          <w:docGrid w:linePitch="360"/>
        </w:sectPr>
      </w:pPr>
      <w:r w:rsidRPr="008752F6">
        <w:rPr>
          <w:sz w:val="24"/>
          <w:szCs w:val="28"/>
        </w:rPr>
        <w:t>Bestuur IVN Alphen aan den Rijn</w:t>
      </w:r>
    </w:p>
    <w:p w14:paraId="7F32C964" w14:textId="77777777" w:rsidR="00C40DBB" w:rsidRPr="004F5892" w:rsidRDefault="00C40DBB" w:rsidP="007001CB"/>
    <w:p w14:paraId="5A64F398" w14:textId="77777777" w:rsidR="00406437" w:rsidRPr="004F5892" w:rsidRDefault="00406437" w:rsidP="00F25E6A">
      <w:pPr>
        <w:pStyle w:val="IVNInhoudsopgave"/>
      </w:pPr>
      <w:r w:rsidRPr="004F5892">
        <w:t>Inhoudsopgave</w:t>
      </w:r>
    </w:p>
    <w:p w14:paraId="6DE1E835" w14:textId="77777777" w:rsidR="00806E4B" w:rsidRDefault="00806E4B" w:rsidP="007001CB"/>
    <w:sdt>
      <w:sdtPr>
        <w:rPr>
          <w:rFonts w:eastAsiaTheme="minorHAnsi" w:cstheme="minorBidi"/>
          <w:b w:val="0"/>
          <w:noProof w:val="0"/>
          <w:sz w:val="20"/>
          <w:lang w:eastAsia="en-US"/>
        </w:rPr>
        <w:id w:val="1488973048"/>
        <w:docPartObj>
          <w:docPartGallery w:val="Table of Contents"/>
          <w:docPartUnique/>
        </w:docPartObj>
      </w:sdtPr>
      <w:sdtEndPr>
        <w:rPr>
          <w:bCs/>
        </w:rPr>
      </w:sdtEndPr>
      <w:sdtContent>
        <w:p w14:paraId="21F7367B" w14:textId="4D51B0DC" w:rsidR="0072566A" w:rsidRDefault="007001CB">
          <w:pPr>
            <w:pStyle w:val="Inhopg1"/>
            <w:rPr>
              <w:rFonts w:asciiTheme="minorHAnsi" w:hAnsiTheme="minorHAnsi" w:cstheme="minorBidi"/>
              <w:b w:val="0"/>
              <w:color w:val="auto"/>
              <w:sz w:val="22"/>
            </w:rPr>
          </w:pPr>
          <w:r w:rsidRPr="00085365">
            <w:fldChar w:fldCharType="begin"/>
          </w:r>
          <w:r w:rsidRPr="00085365">
            <w:instrText xml:space="preserve"> TOC \o "1-3" \h \z \u </w:instrText>
          </w:r>
          <w:r w:rsidR="00085365">
            <w:instrText>\W</w:instrText>
          </w:r>
          <w:r w:rsidRPr="00085365">
            <w:fldChar w:fldCharType="separate"/>
          </w:r>
          <w:hyperlink w:anchor="_Toc66366009" w:history="1">
            <w:r w:rsidR="0072566A" w:rsidRPr="002158F8">
              <w:rPr>
                <w:rStyle w:val="Hyperlink"/>
              </w:rPr>
              <w:t>Inleiding</w:t>
            </w:r>
            <w:r w:rsidR="0072566A">
              <w:rPr>
                <w:webHidden/>
              </w:rPr>
              <w:tab/>
            </w:r>
            <w:r w:rsidR="0072566A">
              <w:rPr>
                <w:webHidden/>
              </w:rPr>
              <w:fldChar w:fldCharType="begin"/>
            </w:r>
            <w:r w:rsidR="0072566A">
              <w:rPr>
                <w:webHidden/>
              </w:rPr>
              <w:instrText xml:space="preserve"> PAGEREF _Toc66366009 \h </w:instrText>
            </w:r>
            <w:r w:rsidR="0072566A">
              <w:rPr>
                <w:webHidden/>
              </w:rPr>
            </w:r>
            <w:r w:rsidR="0072566A">
              <w:rPr>
                <w:webHidden/>
              </w:rPr>
              <w:fldChar w:fldCharType="separate"/>
            </w:r>
            <w:r w:rsidR="00CF5E05">
              <w:rPr>
                <w:webHidden/>
              </w:rPr>
              <w:t>4</w:t>
            </w:r>
            <w:r w:rsidR="0072566A">
              <w:rPr>
                <w:webHidden/>
              </w:rPr>
              <w:fldChar w:fldCharType="end"/>
            </w:r>
          </w:hyperlink>
        </w:p>
        <w:p w14:paraId="23F1D0CC" w14:textId="4523C1D0" w:rsidR="0072566A" w:rsidRDefault="00000000">
          <w:pPr>
            <w:pStyle w:val="Inhopg1"/>
            <w:rPr>
              <w:rFonts w:asciiTheme="minorHAnsi" w:hAnsiTheme="minorHAnsi" w:cstheme="minorBidi"/>
              <w:b w:val="0"/>
              <w:color w:val="auto"/>
              <w:sz w:val="22"/>
            </w:rPr>
          </w:pPr>
          <w:hyperlink w:anchor="_Toc66366010" w:history="1">
            <w:r w:rsidR="0072566A" w:rsidRPr="002158F8">
              <w:rPr>
                <w:rStyle w:val="Hyperlink"/>
              </w:rPr>
              <w:t>Doel</w:t>
            </w:r>
            <w:r w:rsidR="0072566A">
              <w:rPr>
                <w:webHidden/>
              </w:rPr>
              <w:tab/>
            </w:r>
            <w:r w:rsidR="0072566A">
              <w:rPr>
                <w:webHidden/>
              </w:rPr>
              <w:fldChar w:fldCharType="begin"/>
            </w:r>
            <w:r w:rsidR="0072566A">
              <w:rPr>
                <w:webHidden/>
              </w:rPr>
              <w:instrText xml:space="preserve"> PAGEREF _Toc66366010 \h </w:instrText>
            </w:r>
            <w:r w:rsidR="0072566A">
              <w:rPr>
                <w:webHidden/>
              </w:rPr>
            </w:r>
            <w:r w:rsidR="0072566A">
              <w:rPr>
                <w:webHidden/>
              </w:rPr>
              <w:fldChar w:fldCharType="separate"/>
            </w:r>
            <w:r w:rsidR="00CF5E05">
              <w:rPr>
                <w:webHidden/>
              </w:rPr>
              <w:t>4</w:t>
            </w:r>
            <w:r w:rsidR="0072566A">
              <w:rPr>
                <w:webHidden/>
              </w:rPr>
              <w:fldChar w:fldCharType="end"/>
            </w:r>
          </w:hyperlink>
        </w:p>
        <w:p w14:paraId="0EE3D9DC" w14:textId="309E38A2" w:rsidR="0072566A" w:rsidRDefault="00000000">
          <w:pPr>
            <w:pStyle w:val="Inhopg1"/>
            <w:rPr>
              <w:rFonts w:asciiTheme="minorHAnsi" w:hAnsiTheme="minorHAnsi" w:cstheme="minorBidi"/>
              <w:b w:val="0"/>
              <w:color w:val="auto"/>
              <w:sz w:val="22"/>
            </w:rPr>
          </w:pPr>
          <w:hyperlink w:anchor="_Toc66366011" w:history="1">
            <w:r w:rsidR="0072566A" w:rsidRPr="002158F8">
              <w:rPr>
                <w:rStyle w:val="Hyperlink"/>
              </w:rPr>
              <w:t>Uitgangspunten voor het Vrijwilligersbeleid</w:t>
            </w:r>
            <w:r w:rsidR="0072566A">
              <w:rPr>
                <w:webHidden/>
              </w:rPr>
              <w:tab/>
            </w:r>
            <w:r w:rsidR="0072566A">
              <w:rPr>
                <w:webHidden/>
              </w:rPr>
              <w:fldChar w:fldCharType="begin"/>
            </w:r>
            <w:r w:rsidR="0072566A">
              <w:rPr>
                <w:webHidden/>
              </w:rPr>
              <w:instrText xml:space="preserve"> PAGEREF _Toc66366011 \h </w:instrText>
            </w:r>
            <w:r w:rsidR="0072566A">
              <w:rPr>
                <w:webHidden/>
              </w:rPr>
            </w:r>
            <w:r w:rsidR="0072566A">
              <w:rPr>
                <w:webHidden/>
              </w:rPr>
              <w:fldChar w:fldCharType="separate"/>
            </w:r>
            <w:r w:rsidR="00CF5E05">
              <w:rPr>
                <w:webHidden/>
              </w:rPr>
              <w:t>5</w:t>
            </w:r>
            <w:r w:rsidR="0072566A">
              <w:rPr>
                <w:webHidden/>
              </w:rPr>
              <w:fldChar w:fldCharType="end"/>
            </w:r>
          </w:hyperlink>
        </w:p>
        <w:p w14:paraId="562985CB" w14:textId="3DA85377" w:rsidR="0072566A" w:rsidRDefault="00000000">
          <w:pPr>
            <w:pStyle w:val="Inhopg1"/>
            <w:rPr>
              <w:rFonts w:asciiTheme="minorHAnsi" w:hAnsiTheme="minorHAnsi" w:cstheme="minorBidi"/>
              <w:b w:val="0"/>
              <w:color w:val="auto"/>
              <w:sz w:val="22"/>
            </w:rPr>
          </w:pPr>
          <w:hyperlink w:anchor="_Toc66366012" w:history="1">
            <w:r w:rsidR="0072566A" w:rsidRPr="002158F8">
              <w:rPr>
                <w:rStyle w:val="Hyperlink"/>
              </w:rPr>
              <w:t>Organisatie</w:t>
            </w:r>
            <w:r w:rsidR="0072566A">
              <w:rPr>
                <w:webHidden/>
              </w:rPr>
              <w:tab/>
            </w:r>
            <w:r w:rsidR="0072566A">
              <w:rPr>
                <w:webHidden/>
              </w:rPr>
              <w:fldChar w:fldCharType="begin"/>
            </w:r>
            <w:r w:rsidR="0072566A">
              <w:rPr>
                <w:webHidden/>
              </w:rPr>
              <w:instrText xml:space="preserve"> PAGEREF _Toc66366012 \h </w:instrText>
            </w:r>
            <w:r w:rsidR="0072566A">
              <w:rPr>
                <w:webHidden/>
              </w:rPr>
            </w:r>
            <w:r w:rsidR="0072566A">
              <w:rPr>
                <w:webHidden/>
              </w:rPr>
              <w:fldChar w:fldCharType="separate"/>
            </w:r>
            <w:r w:rsidR="00CF5E05">
              <w:rPr>
                <w:webHidden/>
              </w:rPr>
              <w:t>6</w:t>
            </w:r>
            <w:r w:rsidR="0072566A">
              <w:rPr>
                <w:webHidden/>
              </w:rPr>
              <w:fldChar w:fldCharType="end"/>
            </w:r>
          </w:hyperlink>
        </w:p>
        <w:p w14:paraId="11FE916B" w14:textId="1DFB6996" w:rsidR="0072566A" w:rsidRDefault="00000000">
          <w:pPr>
            <w:pStyle w:val="Inhopg1"/>
            <w:rPr>
              <w:rFonts w:asciiTheme="minorHAnsi" w:hAnsiTheme="minorHAnsi" w:cstheme="minorBidi"/>
              <w:b w:val="0"/>
              <w:color w:val="auto"/>
              <w:sz w:val="22"/>
            </w:rPr>
          </w:pPr>
          <w:hyperlink w:anchor="_Toc66366013" w:history="1">
            <w:r w:rsidR="0072566A" w:rsidRPr="002158F8">
              <w:rPr>
                <w:rStyle w:val="Hyperlink"/>
              </w:rPr>
              <w:t>Aanname Vrijwilligers</w:t>
            </w:r>
            <w:r w:rsidR="0072566A">
              <w:rPr>
                <w:webHidden/>
              </w:rPr>
              <w:tab/>
            </w:r>
            <w:r w:rsidR="0072566A">
              <w:rPr>
                <w:webHidden/>
              </w:rPr>
              <w:fldChar w:fldCharType="begin"/>
            </w:r>
            <w:r w:rsidR="0072566A">
              <w:rPr>
                <w:webHidden/>
              </w:rPr>
              <w:instrText xml:space="preserve"> PAGEREF _Toc66366013 \h </w:instrText>
            </w:r>
            <w:r w:rsidR="0072566A">
              <w:rPr>
                <w:webHidden/>
              </w:rPr>
            </w:r>
            <w:r w:rsidR="0072566A">
              <w:rPr>
                <w:webHidden/>
              </w:rPr>
              <w:fldChar w:fldCharType="separate"/>
            </w:r>
            <w:r w:rsidR="00CF5E05">
              <w:rPr>
                <w:webHidden/>
              </w:rPr>
              <w:t>6</w:t>
            </w:r>
            <w:r w:rsidR="0072566A">
              <w:rPr>
                <w:webHidden/>
              </w:rPr>
              <w:fldChar w:fldCharType="end"/>
            </w:r>
          </w:hyperlink>
        </w:p>
        <w:p w14:paraId="6E1D7316" w14:textId="2E387E44" w:rsidR="0072566A" w:rsidRDefault="00000000">
          <w:pPr>
            <w:pStyle w:val="Inhopg1"/>
            <w:rPr>
              <w:rFonts w:asciiTheme="minorHAnsi" w:hAnsiTheme="minorHAnsi" w:cstheme="minorBidi"/>
              <w:b w:val="0"/>
              <w:color w:val="auto"/>
              <w:sz w:val="22"/>
            </w:rPr>
          </w:pPr>
          <w:hyperlink w:anchor="_Toc66366014" w:history="1">
            <w:r w:rsidR="0072566A" w:rsidRPr="002158F8">
              <w:rPr>
                <w:rStyle w:val="Hyperlink"/>
              </w:rPr>
              <w:t>Contact tussen werkgroepen en bestuur</w:t>
            </w:r>
            <w:r w:rsidR="0072566A">
              <w:rPr>
                <w:webHidden/>
              </w:rPr>
              <w:tab/>
            </w:r>
            <w:r w:rsidR="0072566A">
              <w:rPr>
                <w:webHidden/>
              </w:rPr>
              <w:fldChar w:fldCharType="begin"/>
            </w:r>
            <w:r w:rsidR="0072566A">
              <w:rPr>
                <w:webHidden/>
              </w:rPr>
              <w:instrText xml:space="preserve"> PAGEREF _Toc66366014 \h </w:instrText>
            </w:r>
            <w:r w:rsidR="0072566A">
              <w:rPr>
                <w:webHidden/>
              </w:rPr>
            </w:r>
            <w:r w:rsidR="0072566A">
              <w:rPr>
                <w:webHidden/>
              </w:rPr>
              <w:fldChar w:fldCharType="separate"/>
            </w:r>
            <w:r w:rsidR="00CF5E05">
              <w:rPr>
                <w:webHidden/>
              </w:rPr>
              <w:t>7</w:t>
            </w:r>
            <w:r w:rsidR="0072566A">
              <w:rPr>
                <w:webHidden/>
              </w:rPr>
              <w:fldChar w:fldCharType="end"/>
            </w:r>
          </w:hyperlink>
        </w:p>
        <w:p w14:paraId="7AD4FC30" w14:textId="5DF8C634" w:rsidR="0072566A" w:rsidRDefault="00000000">
          <w:pPr>
            <w:pStyle w:val="Inhopg1"/>
            <w:rPr>
              <w:rFonts w:asciiTheme="minorHAnsi" w:hAnsiTheme="minorHAnsi" w:cstheme="minorBidi"/>
              <w:b w:val="0"/>
              <w:color w:val="auto"/>
              <w:sz w:val="22"/>
            </w:rPr>
          </w:pPr>
          <w:hyperlink w:anchor="_Toc66366015" w:history="1">
            <w:r w:rsidR="0072566A" w:rsidRPr="002158F8">
              <w:rPr>
                <w:rStyle w:val="Hyperlink"/>
              </w:rPr>
              <w:t>Verzekeringen</w:t>
            </w:r>
            <w:r w:rsidR="0072566A">
              <w:rPr>
                <w:webHidden/>
              </w:rPr>
              <w:tab/>
            </w:r>
            <w:r w:rsidR="0072566A">
              <w:rPr>
                <w:webHidden/>
              </w:rPr>
              <w:fldChar w:fldCharType="begin"/>
            </w:r>
            <w:r w:rsidR="0072566A">
              <w:rPr>
                <w:webHidden/>
              </w:rPr>
              <w:instrText xml:space="preserve"> PAGEREF _Toc66366015 \h </w:instrText>
            </w:r>
            <w:r w:rsidR="0072566A">
              <w:rPr>
                <w:webHidden/>
              </w:rPr>
            </w:r>
            <w:r w:rsidR="0072566A">
              <w:rPr>
                <w:webHidden/>
              </w:rPr>
              <w:fldChar w:fldCharType="separate"/>
            </w:r>
            <w:r w:rsidR="00CF5E05">
              <w:rPr>
                <w:webHidden/>
              </w:rPr>
              <w:t>7</w:t>
            </w:r>
            <w:r w:rsidR="0072566A">
              <w:rPr>
                <w:webHidden/>
              </w:rPr>
              <w:fldChar w:fldCharType="end"/>
            </w:r>
          </w:hyperlink>
        </w:p>
        <w:p w14:paraId="57DBBE8A" w14:textId="30480D2C" w:rsidR="0072566A" w:rsidRDefault="00000000">
          <w:pPr>
            <w:pStyle w:val="Inhopg1"/>
            <w:rPr>
              <w:rFonts w:asciiTheme="minorHAnsi" w:hAnsiTheme="minorHAnsi" w:cstheme="minorBidi"/>
              <w:b w:val="0"/>
              <w:color w:val="auto"/>
              <w:sz w:val="22"/>
            </w:rPr>
          </w:pPr>
          <w:hyperlink w:anchor="_Toc66366016" w:history="1">
            <w:r w:rsidR="0072566A" w:rsidRPr="002158F8">
              <w:rPr>
                <w:rStyle w:val="Hyperlink"/>
              </w:rPr>
              <w:t>Deskundigheidsbevordering en Nascholing</w:t>
            </w:r>
            <w:r w:rsidR="0072566A">
              <w:rPr>
                <w:webHidden/>
              </w:rPr>
              <w:tab/>
            </w:r>
            <w:r w:rsidR="0072566A">
              <w:rPr>
                <w:webHidden/>
              </w:rPr>
              <w:fldChar w:fldCharType="begin"/>
            </w:r>
            <w:r w:rsidR="0072566A">
              <w:rPr>
                <w:webHidden/>
              </w:rPr>
              <w:instrText xml:space="preserve"> PAGEREF _Toc66366016 \h </w:instrText>
            </w:r>
            <w:r w:rsidR="0072566A">
              <w:rPr>
                <w:webHidden/>
              </w:rPr>
            </w:r>
            <w:r w:rsidR="0072566A">
              <w:rPr>
                <w:webHidden/>
              </w:rPr>
              <w:fldChar w:fldCharType="separate"/>
            </w:r>
            <w:r w:rsidR="00CF5E05">
              <w:rPr>
                <w:webHidden/>
              </w:rPr>
              <w:t>7</w:t>
            </w:r>
            <w:r w:rsidR="0072566A">
              <w:rPr>
                <w:webHidden/>
              </w:rPr>
              <w:fldChar w:fldCharType="end"/>
            </w:r>
          </w:hyperlink>
        </w:p>
        <w:p w14:paraId="24298CC6" w14:textId="2144B14B" w:rsidR="0072566A" w:rsidRDefault="00000000">
          <w:pPr>
            <w:pStyle w:val="Inhopg1"/>
            <w:rPr>
              <w:rFonts w:asciiTheme="minorHAnsi" w:hAnsiTheme="minorHAnsi" w:cstheme="minorBidi"/>
              <w:b w:val="0"/>
              <w:color w:val="auto"/>
              <w:sz w:val="22"/>
            </w:rPr>
          </w:pPr>
          <w:hyperlink w:anchor="_Toc66366017" w:history="1">
            <w:r w:rsidR="0072566A" w:rsidRPr="002158F8">
              <w:rPr>
                <w:rStyle w:val="Hyperlink"/>
              </w:rPr>
              <w:t>Waardering en beloning</w:t>
            </w:r>
            <w:r w:rsidR="0072566A">
              <w:rPr>
                <w:webHidden/>
              </w:rPr>
              <w:tab/>
            </w:r>
            <w:r w:rsidR="0072566A">
              <w:rPr>
                <w:webHidden/>
              </w:rPr>
              <w:fldChar w:fldCharType="begin"/>
            </w:r>
            <w:r w:rsidR="0072566A">
              <w:rPr>
                <w:webHidden/>
              </w:rPr>
              <w:instrText xml:space="preserve"> PAGEREF _Toc66366017 \h </w:instrText>
            </w:r>
            <w:r w:rsidR="0072566A">
              <w:rPr>
                <w:webHidden/>
              </w:rPr>
            </w:r>
            <w:r w:rsidR="0072566A">
              <w:rPr>
                <w:webHidden/>
              </w:rPr>
              <w:fldChar w:fldCharType="separate"/>
            </w:r>
            <w:r w:rsidR="00CF5E05">
              <w:rPr>
                <w:webHidden/>
              </w:rPr>
              <w:t>8</w:t>
            </w:r>
            <w:r w:rsidR="0072566A">
              <w:rPr>
                <w:webHidden/>
              </w:rPr>
              <w:fldChar w:fldCharType="end"/>
            </w:r>
          </w:hyperlink>
        </w:p>
        <w:p w14:paraId="690A5D32" w14:textId="65D46B57" w:rsidR="0072566A" w:rsidRDefault="00000000">
          <w:pPr>
            <w:pStyle w:val="Inhopg1"/>
            <w:rPr>
              <w:rFonts w:asciiTheme="minorHAnsi" w:hAnsiTheme="minorHAnsi" w:cstheme="minorBidi"/>
              <w:b w:val="0"/>
              <w:color w:val="auto"/>
              <w:sz w:val="22"/>
            </w:rPr>
          </w:pPr>
          <w:hyperlink w:anchor="_Toc66366018" w:history="1">
            <w:r w:rsidR="0072566A" w:rsidRPr="002158F8">
              <w:rPr>
                <w:rStyle w:val="Hyperlink"/>
              </w:rPr>
              <w:t>Onkostenvergoeding</w:t>
            </w:r>
            <w:r w:rsidR="0072566A">
              <w:rPr>
                <w:webHidden/>
              </w:rPr>
              <w:tab/>
            </w:r>
            <w:r w:rsidR="0072566A">
              <w:rPr>
                <w:webHidden/>
              </w:rPr>
              <w:fldChar w:fldCharType="begin"/>
            </w:r>
            <w:r w:rsidR="0072566A">
              <w:rPr>
                <w:webHidden/>
              </w:rPr>
              <w:instrText xml:space="preserve"> PAGEREF _Toc66366018 \h </w:instrText>
            </w:r>
            <w:r w:rsidR="0072566A">
              <w:rPr>
                <w:webHidden/>
              </w:rPr>
            </w:r>
            <w:r w:rsidR="0072566A">
              <w:rPr>
                <w:webHidden/>
              </w:rPr>
              <w:fldChar w:fldCharType="separate"/>
            </w:r>
            <w:r w:rsidR="00CF5E05">
              <w:rPr>
                <w:webHidden/>
              </w:rPr>
              <w:t>8</w:t>
            </w:r>
            <w:r w:rsidR="0072566A">
              <w:rPr>
                <w:webHidden/>
              </w:rPr>
              <w:fldChar w:fldCharType="end"/>
            </w:r>
          </w:hyperlink>
        </w:p>
        <w:p w14:paraId="4DA63C20" w14:textId="6C28A598" w:rsidR="0072566A" w:rsidRDefault="00000000">
          <w:pPr>
            <w:pStyle w:val="Inhopg1"/>
            <w:rPr>
              <w:rFonts w:asciiTheme="minorHAnsi" w:hAnsiTheme="minorHAnsi" w:cstheme="minorBidi"/>
              <w:b w:val="0"/>
              <w:color w:val="auto"/>
              <w:sz w:val="22"/>
            </w:rPr>
          </w:pPr>
          <w:hyperlink w:anchor="_Toc66366019" w:history="1">
            <w:r w:rsidR="0072566A" w:rsidRPr="002158F8">
              <w:rPr>
                <w:rStyle w:val="Hyperlink"/>
              </w:rPr>
              <w:t>Budget</w:t>
            </w:r>
            <w:r w:rsidR="0072566A">
              <w:rPr>
                <w:webHidden/>
              </w:rPr>
              <w:tab/>
            </w:r>
            <w:r w:rsidR="0072566A">
              <w:rPr>
                <w:webHidden/>
              </w:rPr>
              <w:fldChar w:fldCharType="begin"/>
            </w:r>
            <w:r w:rsidR="0072566A">
              <w:rPr>
                <w:webHidden/>
              </w:rPr>
              <w:instrText xml:space="preserve"> PAGEREF _Toc66366019 \h </w:instrText>
            </w:r>
            <w:r w:rsidR="0072566A">
              <w:rPr>
                <w:webHidden/>
              </w:rPr>
            </w:r>
            <w:r w:rsidR="0072566A">
              <w:rPr>
                <w:webHidden/>
              </w:rPr>
              <w:fldChar w:fldCharType="separate"/>
            </w:r>
            <w:r w:rsidR="00CF5E05">
              <w:rPr>
                <w:webHidden/>
              </w:rPr>
              <w:t>9</w:t>
            </w:r>
            <w:r w:rsidR="0072566A">
              <w:rPr>
                <w:webHidden/>
              </w:rPr>
              <w:fldChar w:fldCharType="end"/>
            </w:r>
          </w:hyperlink>
        </w:p>
        <w:p w14:paraId="7D5D8637" w14:textId="4CEE352C" w:rsidR="0072566A" w:rsidRDefault="00000000">
          <w:pPr>
            <w:pStyle w:val="Inhopg1"/>
            <w:rPr>
              <w:rFonts w:asciiTheme="minorHAnsi" w:hAnsiTheme="minorHAnsi" w:cstheme="minorBidi"/>
              <w:b w:val="0"/>
              <w:color w:val="auto"/>
              <w:sz w:val="22"/>
            </w:rPr>
          </w:pPr>
          <w:hyperlink w:anchor="_Toc66366020" w:history="1">
            <w:r w:rsidR="0072566A" w:rsidRPr="002158F8">
              <w:rPr>
                <w:rStyle w:val="Hyperlink"/>
              </w:rPr>
              <w:t>Klachten en geschillen</w:t>
            </w:r>
            <w:r w:rsidR="0072566A">
              <w:rPr>
                <w:webHidden/>
              </w:rPr>
              <w:tab/>
            </w:r>
            <w:r w:rsidR="0072566A">
              <w:rPr>
                <w:webHidden/>
              </w:rPr>
              <w:fldChar w:fldCharType="begin"/>
            </w:r>
            <w:r w:rsidR="0072566A">
              <w:rPr>
                <w:webHidden/>
              </w:rPr>
              <w:instrText xml:space="preserve"> PAGEREF _Toc66366020 \h </w:instrText>
            </w:r>
            <w:r w:rsidR="0072566A">
              <w:rPr>
                <w:webHidden/>
              </w:rPr>
            </w:r>
            <w:r w:rsidR="0072566A">
              <w:rPr>
                <w:webHidden/>
              </w:rPr>
              <w:fldChar w:fldCharType="separate"/>
            </w:r>
            <w:r w:rsidR="00CF5E05">
              <w:rPr>
                <w:webHidden/>
              </w:rPr>
              <w:t>9</w:t>
            </w:r>
            <w:r w:rsidR="0072566A">
              <w:rPr>
                <w:webHidden/>
              </w:rPr>
              <w:fldChar w:fldCharType="end"/>
            </w:r>
          </w:hyperlink>
        </w:p>
        <w:p w14:paraId="07F2F015" w14:textId="268F3345" w:rsidR="0072566A" w:rsidRDefault="00000000">
          <w:pPr>
            <w:pStyle w:val="Inhopg1"/>
            <w:rPr>
              <w:rFonts w:asciiTheme="minorHAnsi" w:hAnsiTheme="minorHAnsi" w:cstheme="minorBidi"/>
              <w:b w:val="0"/>
              <w:color w:val="auto"/>
              <w:sz w:val="22"/>
            </w:rPr>
          </w:pPr>
          <w:hyperlink w:anchor="_Toc66366021" w:history="1">
            <w:r w:rsidR="0072566A" w:rsidRPr="002158F8">
              <w:rPr>
                <w:rStyle w:val="Hyperlink"/>
              </w:rPr>
              <w:t>Bijlage – Omgangsregels</w:t>
            </w:r>
            <w:r w:rsidR="0072566A">
              <w:rPr>
                <w:webHidden/>
              </w:rPr>
              <w:tab/>
            </w:r>
            <w:r w:rsidR="0072566A">
              <w:rPr>
                <w:webHidden/>
              </w:rPr>
              <w:fldChar w:fldCharType="begin"/>
            </w:r>
            <w:r w:rsidR="0072566A">
              <w:rPr>
                <w:webHidden/>
              </w:rPr>
              <w:instrText xml:space="preserve"> PAGEREF _Toc66366021 \h </w:instrText>
            </w:r>
            <w:r w:rsidR="0072566A">
              <w:rPr>
                <w:webHidden/>
              </w:rPr>
            </w:r>
            <w:r w:rsidR="0072566A">
              <w:rPr>
                <w:webHidden/>
              </w:rPr>
              <w:fldChar w:fldCharType="separate"/>
            </w:r>
            <w:r w:rsidR="00CF5E05">
              <w:rPr>
                <w:webHidden/>
              </w:rPr>
              <w:t>10</w:t>
            </w:r>
            <w:r w:rsidR="0072566A">
              <w:rPr>
                <w:webHidden/>
              </w:rPr>
              <w:fldChar w:fldCharType="end"/>
            </w:r>
          </w:hyperlink>
        </w:p>
        <w:p w14:paraId="648D14CC" w14:textId="0DF11219" w:rsidR="007001CB" w:rsidRDefault="007001CB">
          <w:r w:rsidRPr="00085365">
            <w:rPr>
              <w:b/>
              <w:bCs/>
            </w:rPr>
            <w:fldChar w:fldCharType="end"/>
          </w:r>
        </w:p>
      </w:sdtContent>
    </w:sdt>
    <w:p w14:paraId="1363BD83" w14:textId="77777777" w:rsidR="00806E4B" w:rsidRPr="007001CB" w:rsidRDefault="00806E4B" w:rsidP="00085365">
      <w:pPr>
        <w:pStyle w:val="Inhopg1"/>
      </w:pPr>
      <w:r w:rsidRPr="007001CB">
        <w:br w:type="page"/>
      </w:r>
    </w:p>
    <w:p w14:paraId="746A178A" w14:textId="66C188FF" w:rsidR="00436F85" w:rsidRPr="004F5892" w:rsidRDefault="00436F85" w:rsidP="007001CB"/>
    <w:p w14:paraId="56D33832" w14:textId="00C7F41F" w:rsidR="00570D2D" w:rsidRDefault="00936A41" w:rsidP="00936A41">
      <w:pPr>
        <w:pStyle w:val="Kop1"/>
        <w:numPr>
          <w:ilvl w:val="0"/>
          <w:numId w:val="0"/>
        </w:numPr>
      </w:pPr>
      <w:bookmarkStart w:id="0" w:name="_Toc66366009"/>
      <w:r>
        <w:t>Inleiding</w:t>
      </w:r>
      <w:bookmarkEnd w:id="0"/>
    </w:p>
    <w:p w14:paraId="1DEC91D8" w14:textId="047AB2F2" w:rsidR="0072566A" w:rsidRPr="0072566A" w:rsidRDefault="0072566A" w:rsidP="0072566A"/>
    <w:p w14:paraId="18D8193B" w14:textId="3965449D" w:rsidR="00936A41" w:rsidRPr="00936A41" w:rsidRDefault="00936A41" w:rsidP="0072566A">
      <w:pPr>
        <w:spacing w:line="300" w:lineRule="atLeast"/>
      </w:pPr>
      <w:r w:rsidRPr="00936A41">
        <w:t>IVN Alphen aan den Rijn is een vrijwilligersorganisatie. Het is van belang dat zowel onze vereniging als de vrijwilliger weten wat er van hem/haar verwacht wordt.</w:t>
      </w:r>
      <w:r w:rsidR="0072566A">
        <w:t xml:space="preserve"> </w:t>
      </w:r>
    </w:p>
    <w:p w14:paraId="354C98F1" w14:textId="2142D7D4" w:rsidR="00936A41" w:rsidRPr="00936A41" w:rsidRDefault="00936A41" w:rsidP="0072566A">
      <w:pPr>
        <w:spacing w:line="300" w:lineRule="atLeast"/>
      </w:pPr>
      <w:r w:rsidRPr="00936A41">
        <w:t>Deze vrijwilligers zijn de kurk waarop onze vereniging drijft.</w:t>
      </w:r>
      <w:r w:rsidR="0072566A">
        <w:t xml:space="preserve"> </w:t>
      </w:r>
      <w:r w:rsidRPr="00936A41">
        <w:t xml:space="preserve">Zij zijn op vele fronten actief: in bestuur, in verschillende </w:t>
      </w:r>
      <w:r>
        <w:rPr>
          <w:b/>
          <w:bCs/>
        </w:rPr>
        <w:t>werkgroepen</w:t>
      </w:r>
      <w:r w:rsidRPr="00936A41">
        <w:t xml:space="preserve">, de ledenadministratie, de redactie, de gidsen, de bezorging van het afdelingsblad, internet e.a. activiteiten. Allen hebben met elkaar gemeen dat zij zich met enthousiasme inzetten voor de realisering van de doelstelling van IVN. Door een hele grote groep vrijwilligers (meer dan 100 actieve personen) wordt met succes heel veel tijd in het reilen en zeilen van IVN Alphen aan den Rijn gestoken. </w:t>
      </w:r>
    </w:p>
    <w:p w14:paraId="0D4FA7FD" w14:textId="7AEEA779" w:rsidR="00936A41" w:rsidRPr="00936A41" w:rsidRDefault="00936A41" w:rsidP="0072566A">
      <w:pPr>
        <w:spacing w:line="300" w:lineRule="atLeast"/>
      </w:pPr>
      <w:r w:rsidRPr="00936A41">
        <w:t xml:space="preserve">Vanwege het grote aantal vrijwilligers en de toename van activiteiten vindt het bestuur het van belang dat er een vrijwilligersbeleid wordt vastgesteld, waarin allerlei zaken geregeld worden, zoals: rechten en plichten van vrijwilligers, verzekeringen, onkostenvergoedingen, declaraties, deskundigheidsbevordering e.d. Het vrijwilligersbeleid is gericht op het bevorderen van instroom van nieuwe vrijwilligers en het behouden van bestaande vrijwilligers. Hierbij is het essentieel dat de vrijwilliger op de juiste plek zit, zowel vanuit de vrijwilliger gezien als vanuit onze vereniging. Ook is van belang dat de vrijwilliger zich veilig voelt, zowel fysiek als psychisch (fouten maken mag). </w:t>
      </w:r>
    </w:p>
    <w:p w14:paraId="596B5D9A" w14:textId="3266639E" w:rsidR="00936A41" w:rsidRDefault="00936A41" w:rsidP="0072566A"/>
    <w:p w14:paraId="2ED72478" w14:textId="1D087EB1" w:rsidR="00936A41" w:rsidRDefault="007D3007" w:rsidP="00936A41">
      <w:r>
        <w:rPr>
          <w:noProof/>
        </w:rPr>
        <mc:AlternateContent>
          <mc:Choice Requires="wps">
            <w:drawing>
              <wp:anchor distT="0" distB="0" distL="114300" distR="114300" simplePos="0" relativeHeight="251660288" behindDoc="0" locked="0" layoutInCell="1" allowOverlap="1" wp14:anchorId="6F337BAC" wp14:editId="77299895">
                <wp:simplePos x="0" y="0"/>
                <wp:positionH relativeFrom="column">
                  <wp:posOffset>129540</wp:posOffset>
                </wp:positionH>
                <wp:positionV relativeFrom="paragraph">
                  <wp:posOffset>15240</wp:posOffset>
                </wp:positionV>
                <wp:extent cx="5264150" cy="1485900"/>
                <wp:effectExtent l="0" t="0" r="12700" b="19050"/>
                <wp:wrapNone/>
                <wp:docPr id="1" name="Tekstvak 1"/>
                <wp:cNvGraphicFramePr/>
                <a:graphic xmlns:a="http://schemas.openxmlformats.org/drawingml/2006/main">
                  <a:graphicData uri="http://schemas.microsoft.com/office/word/2010/wordprocessingShape">
                    <wps:wsp>
                      <wps:cNvSpPr txBox="1"/>
                      <wps:spPr>
                        <a:xfrm>
                          <a:off x="0" y="0"/>
                          <a:ext cx="5264150" cy="1485900"/>
                        </a:xfrm>
                        <a:prstGeom prst="rect">
                          <a:avLst/>
                        </a:prstGeom>
                        <a:solidFill>
                          <a:srgbClr val="B2D33C"/>
                        </a:solidFill>
                        <a:ln w="6350">
                          <a:solidFill>
                            <a:srgbClr val="B2D33C"/>
                          </a:solidFill>
                        </a:ln>
                        <a:extLst>
                          <a:ext uri="{FAA26D3D-D897-4be2-8F04-BA451C77F1D7}">
                            <ma14:placeholderFlag xmlns:w16du="http://schemas.microsoft.com/office/word/2023/wordml/word16du"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w16du="http://schemas.microsoft.com/office/word/2023/wordml/word16du"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4EC51F5" w14:textId="5BD8258C" w:rsidR="00936A41" w:rsidRPr="00936A41" w:rsidRDefault="00AC6B1B">
                            <w:pPr>
                              <w:rPr>
                                <w:b/>
                                <w:bCs/>
                                <w:color w:val="FFFFFF" w:themeColor="background1"/>
                                <w:sz w:val="24"/>
                                <w:szCs w:val="28"/>
                              </w:rPr>
                            </w:pPr>
                            <w:r>
                              <w:rPr>
                                <w:b/>
                                <w:bCs/>
                                <w:color w:val="FFFFFF" w:themeColor="background1"/>
                                <w:sz w:val="24"/>
                                <w:szCs w:val="28"/>
                              </w:rPr>
                              <w:t>Definitie</w:t>
                            </w:r>
                            <w:r w:rsidR="00936A41" w:rsidRPr="00936A41">
                              <w:rPr>
                                <w:b/>
                                <w:bCs/>
                                <w:color w:val="FFFFFF" w:themeColor="background1"/>
                                <w:sz w:val="24"/>
                                <w:szCs w:val="28"/>
                              </w:rPr>
                              <w:t xml:space="preserve"> Vrijwilliger</w:t>
                            </w:r>
                          </w:p>
                          <w:p w14:paraId="671D526B" w14:textId="0E7A7729" w:rsidR="00936A41" w:rsidRPr="00936A41" w:rsidRDefault="00936A41" w:rsidP="00F4203B">
                            <w:pPr>
                              <w:tabs>
                                <w:tab w:val="left" w:pos="2590"/>
                              </w:tabs>
                              <w:spacing w:line="300" w:lineRule="atLeast"/>
                              <w:rPr>
                                <w:rFonts w:eastAsia="Arial Unicode MS" w:cs="Arial"/>
                                <w:color w:val="FFFFFF" w:themeColor="background1"/>
                                <w:szCs w:val="20"/>
                              </w:rPr>
                            </w:pPr>
                            <w:r w:rsidRPr="00936A41">
                              <w:rPr>
                                <w:rFonts w:eastAsia="Arial Unicode MS" w:cs="Arial"/>
                                <w:color w:val="FFFFFF" w:themeColor="background1"/>
                                <w:szCs w:val="20"/>
                              </w:rPr>
                              <w:t>Vrijwilligers zijn personen, die zich actief inzetten voor het realiseren van de doelen van IVN Alphen aan den Rijn. De vrijwilliger voelt zich verbonden met IVN, staat achter de missie en doelen van IVN en draagt deze enthousiast uit. Bij voorkeur is de vrijwilliger ook lid of donateur van IVN.</w:t>
                            </w:r>
                            <w:r w:rsidR="00AC1AAD">
                              <w:rPr>
                                <w:rFonts w:eastAsia="Arial Unicode MS" w:cs="Arial"/>
                                <w:color w:val="FFFFFF" w:themeColor="background1"/>
                                <w:szCs w:val="20"/>
                              </w:rPr>
                              <w:t xml:space="preserve"> </w:t>
                            </w:r>
                            <w:r w:rsidR="00AC1AAD" w:rsidRPr="00AC1AAD">
                              <w:rPr>
                                <w:rFonts w:eastAsia="Arial Unicode MS" w:cs="Arial"/>
                                <w:color w:val="FFFFFF" w:themeColor="background1"/>
                                <w:szCs w:val="20"/>
                              </w:rPr>
                              <w:t>Bestuursleden en coördinatoren zijn verplicht lid.</w:t>
                            </w:r>
                          </w:p>
                          <w:p w14:paraId="297ACD28" w14:textId="77777777" w:rsidR="00936A41" w:rsidRDefault="00936A41"/>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337BAC" id="_x0000_t202" coordsize="21600,21600" o:spt="202" path="m,l,21600r21600,l21600,xe">
                <v:stroke joinstyle="miter"/>
                <v:path gradientshapeok="t" o:connecttype="rect"/>
              </v:shapetype>
              <v:shape id="Tekstvak 1" o:spid="_x0000_s1026" type="#_x0000_t202" style="position:absolute;margin-left:10.2pt;margin-top:1.2pt;width:414.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" fillcolor="#b2d33c" strokecolor="#b2d33c" strokeweight=".5pt">
                <v:textbox inset="5mm,5mm,5mm,5mm">
                  <w:txbxContent>
                    <w:p w14:paraId="34EC51F5" w14:textId="5BD8258C" w:rsidR="00936A41" w:rsidRPr="00936A41" w:rsidRDefault="00AC6B1B">
                      <w:pPr>
                        <w:rPr>
                          <w:b/>
                          <w:bCs/>
                          <w:color w:val="FFFFFF" w:themeColor="background1"/>
                          <w:sz w:val="24"/>
                          <w:szCs w:val="28"/>
                        </w:rPr>
                      </w:pPr>
                      <w:r>
                        <w:rPr>
                          <w:b/>
                          <w:bCs/>
                          <w:color w:val="FFFFFF" w:themeColor="background1"/>
                          <w:sz w:val="24"/>
                          <w:szCs w:val="28"/>
                        </w:rPr>
                        <w:t>Definitie</w:t>
                      </w:r>
                      <w:r w:rsidR="00936A41" w:rsidRPr="00936A41">
                        <w:rPr>
                          <w:b/>
                          <w:bCs/>
                          <w:color w:val="FFFFFF" w:themeColor="background1"/>
                          <w:sz w:val="24"/>
                          <w:szCs w:val="28"/>
                        </w:rPr>
                        <w:t xml:space="preserve"> Vrijwilliger</w:t>
                      </w:r>
                    </w:p>
                    <w:p w14:paraId="671D526B" w14:textId="0E7A7729" w:rsidR="00936A41" w:rsidRPr="00936A41" w:rsidRDefault="00936A41" w:rsidP="00F4203B">
                      <w:pPr>
                        <w:tabs>
                          <w:tab w:val="left" w:pos="2590"/>
                        </w:tabs>
                        <w:spacing w:line="300" w:lineRule="atLeast"/>
                        <w:rPr>
                          <w:rFonts w:eastAsia="Arial Unicode MS" w:cs="Arial"/>
                          <w:color w:val="FFFFFF" w:themeColor="background1"/>
                          <w:szCs w:val="20"/>
                        </w:rPr>
                      </w:pPr>
                      <w:r w:rsidRPr="00936A41">
                        <w:rPr>
                          <w:rFonts w:eastAsia="Arial Unicode MS" w:cs="Arial"/>
                          <w:color w:val="FFFFFF" w:themeColor="background1"/>
                          <w:szCs w:val="20"/>
                        </w:rPr>
                        <w:t>Vrijwilligers zijn personen, die zich actief inzetten voor het realiseren van de doelen van IVN Alphen aan den Rijn. De vrijwilliger voelt zich verbonden met IVN, staat achter de missie en doelen van IVN en draagt deze enthousiast uit. Bij voorkeur is de vrijwilliger ook lid of donateur van IVN.</w:t>
                      </w:r>
                      <w:r w:rsidR="00AC1AAD">
                        <w:rPr>
                          <w:rFonts w:eastAsia="Arial Unicode MS" w:cs="Arial"/>
                          <w:color w:val="FFFFFF" w:themeColor="background1"/>
                          <w:szCs w:val="20"/>
                        </w:rPr>
                        <w:t xml:space="preserve"> </w:t>
                      </w:r>
                      <w:r w:rsidR="00AC1AAD" w:rsidRPr="00AC1AAD">
                        <w:rPr>
                          <w:rFonts w:eastAsia="Arial Unicode MS" w:cs="Arial"/>
                          <w:color w:val="FFFFFF" w:themeColor="background1"/>
                          <w:szCs w:val="20"/>
                        </w:rPr>
                        <w:t>Bestuursleden en coördinatoren zijn verplicht lid.</w:t>
                      </w:r>
                    </w:p>
                    <w:p w14:paraId="297ACD28" w14:textId="77777777" w:rsidR="00936A41" w:rsidRDefault="00936A41"/>
                  </w:txbxContent>
                </v:textbox>
              </v:shape>
            </w:pict>
          </mc:Fallback>
        </mc:AlternateContent>
      </w:r>
    </w:p>
    <w:p w14:paraId="021D711C" w14:textId="3E89035B" w:rsidR="00936A41" w:rsidRDefault="00936A41" w:rsidP="00936A41"/>
    <w:p w14:paraId="29529F24" w14:textId="61AFF3D4" w:rsidR="00936A41" w:rsidRDefault="00936A41" w:rsidP="00936A41"/>
    <w:p w14:paraId="3629FE5B" w14:textId="040FC9F2" w:rsidR="00936A41" w:rsidRDefault="00936A41" w:rsidP="00936A41"/>
    <w:p w14:paraId="6CC2F711" w14:textId="05CAEA23" w:rsidR="00936A41" w:rsidRDefault="00936A41" w:rsidP="00936A41"/>
    <w:p w14:paraId="5484E37B" w14:textId="0917CA51" w:rsidR="00936A41" w:rsidRDefault="00936A41" w:rsidP="00936A41"/>
    <w:p w14:paraId="70B936BA" w14:textId="0C756B58" w:rsidR="00936A41" w:rsidRDefault="00936A41" w:rsidP="00936A41"/>
    <w:p w14:paraId="0FA3C67E" w14:textId="11CF8CDC" w:rsidR="00936A41" w:rsidRDefault="00936A41" w:rsidP="00936A41"/>
    <w:p w14:paraId="625B89CB" w14:textId="77777777" w:rsidR="00AC1AAD" w:rsidRDefault="00AC1AAD" w:rsidP="00936A41"/>
    <w:p w14:paraId="4A49A19A" w14:textId="77777777" w:rsidR="0072566A" w:rsidRDefault="0072566A" w:rsidP="00936A41"/>
    <w:p w14:paraId="1EC558BC" w14:textId="4E918252" w:rsidR="00AC6B1B" w:rsidRDefault="00AC6B1B" w:rsidP="00AC6B1B">
      <w:pPr>
        <w:pStyle w:val="Kop1"/>
        <w:numPr>
          <w:ilvl w:val="0"/>
          <w:numId w:val="0"/>
        </w:numPr>
      </w:pPr>
      <w:bookmarkStart w:id="1" w:name="_Toc66366010"/>
      <w:r>
        <w:t>Doel</w:t>
      </w:r>
      <w:bookmarkEnd w:id="1"/>
    </w:p>
    <w:p w14:paraId="3F416B0A" w14:textId="77777777" w:rsidR="0072566A" w:rsidRPr="0072566A" w:rsidRDefault="0072566A" w:rsidP="0072566A"/>
    <w:p w14:paraId="1E24E695" w14:textId="77777777" w:rsidR="00AC6B1B" w:rsidRDefault="00AC6B1B" w:rsidP="00F4203B">
      <w:pPr>
        <w:spacing w:line="300" w:lineRule="atLeast"/>
      </w:pPr>
      <w:r>
        <w:t>In het vrijwilligersbeleid is aandacht voor de 5 B's:</w:t>
      </w:r>
    </w:p>
    <w:p w14:paraId="08AE9BFA" w14:textId="6FAE609A" w:rsidR="00AC6B1B" w:rsidRDefault="00AC6B1B" w:rsidP="00F4203B">
      <w:pPr>
        <w:pStyle w:val="Lijstalinea"/>
        <w:numPr>
          <w:ilvl w:val="0"/>
          <w:numId w:val="16"/>
        </w:numPr>
        <w:spacing w:line="300" w:lineRule="atLeast"/>
      </w:pPr>
      <w:r>
        <w:t>Binnenhalen (werven)</w:t>
      </w:r>
    </w:p>
    <w:p w14:paraId="2DA281FD" w14:textId="5CB60128" w:rsidR="00AC6B1B" w:rsidRDefault="00AC6B1B" w:rsidP="00F4203B">
      <w:pPr>
        <w:pStyle w:val="Lijstalinea"/>
        <w:numPr>
          <w:ilvl w:val="0"/>
          <w:numId w:val="16"/>
        </w:numPr>
        <w:spacing w:line="300" w:lineRule="atLeast"/>
      </w:pPr>
      <w:r>
        <w:t>Begeleiden</w:t>
      </w:r>
    </w:p>
    <w:p w14:paraId="4E619B47" w14:textId="282E1216" w:rsidR="00AC6B1B" w:rsidRDefault="00AC6B1B" w:rsidP="00F4203B">
      <w:pPr>
        <w:pStyle w:val="Lijstalinea"/>
        <w:numPr>
          <w:ilvl w:val="0"/>
          <w:numId w:val="16"/>
        </w:numPr>
        <w:spacing w:line="300" w:lineRule="atLeast"/>
      </w:pPr>
      <w:r>
        <w:t>Belonen (waarderen)</w:t>
      </w:r>
    </w:p>
    <w:p w14:paraId="118EE0DE" w14:textId="51F2FC14" w:rsidR="00AC6B1B" w:rsidRDefault="00AC6B1B" w:rsidP="00F4203B">
      <w:pPr>
        <w:pStyle w:val="Lijstalinea"/>
        <w:numPr>
          <w:ilvl w:val="0"/>
          <w:numId w:val="16"/>
        </w:numPr>
        <w:spacing w:line="300" w:lineRule="atLeast"/>
      </w:pPr>
      <w:r>
        <w:t>Behouden</w:t>
      </w:r>
    </w:p>
    <w:p w14:paraId="3155519B" w14:textId="09BCEFE8" w:rsidR="00AC6B1B" w:rsidRDefault="00AC6B1B" w:rsidP="00F4203B">
      <w:pPr>
        <w:pStyle w:val="Lijstalinea"/>
        <w:numPr>
          <w:ilvl w:val="0"/>
          <w:numId w:val="16"/>
        </w:numPr>
        <w:spacing w:line="300" w:lineRule="atLeast"/>
      </w:pPr>
      <w:r>
        <w:t>Beëindigen</w:t>
      </w:r>
    </w:p>
    <w:p w14:paraId="3128808D" w14:textId="77777777" w:rsidR="00AC6B1B" w:rsidRDefault="00AC6B1B" w:rsidP="00F4203B">
      <w:pPr>
        <w:spacing w:line="300" w:lineRule="atLeast"/>
      </w:pPr>
    </w:p>
    <w:p w14:paraId="79D86182" w14:textId="77777777" w:rsidR="00AC6B1B" w:rsidRDefault="00AC6B1B" w:rsidP="00F4203B">
      <w:pPr>
        <w:spacing w:line="300" w:lineRule="atLeast"/>
      </w:pPr>
      <w:r>
        <w:t>Hieronder worden de B’s in het kort belicht en zien we dat alle B’s even belangrijk zijn want als één ervan verwaarloosd wordt zal dat meteen gevolgen hebben voor de andere B’s:</w:t>
      </w:r>
    </w:p>
    <w:p w14:paraId="7D21B295" w14:textId="77777777" w:rsidR="00AC6B1B" w:rsidRDefault="00AC6B1B" w:rsidP="00F4203B">
      <w:pPr>
        <w:spacing w:line="300" w:lineRule="atLeast"/>
      </w:pPr>
    </w:p>
    <w:p w14:paraId="10CCEFCC" w14:textId="77777777" w:rsidR="00AC6B1B" w:rsidRDefault="00AC6B1B" w:rsidP="00F4203B">
      <w:pPr>
        <w:spacing w:line="300" w:lineRule="atLeast"/>
      </w:pPr>
      <w:r w:rsidRPr="00AC6B1B">
        <w:rPr>
          <w:b/>
          <w:bCs/>
        </w:rPr>
        <w:t>Binnenhalen (werven):</w:t>
      </w:r>
      <w:r>
        <w:t xml:space="preserve"> Bij het werven van nieuwe vrijwilligers spelen vraag en aanbod een belangrijke rol. Het werven wordt gezien als het afstemmen van vraag en aanbod van vrijwilligerswerk op elkaar. Indien dat niet goed gebeurt is de kans op teleurstellingen groot en stapt de vrijwilliger er na korte tijd toch weer uit.</w:t>
      </w:r>
    </w:p>
    <w:p w14:paraId="21182DB8" w14:textId="77777777" w:rsidR="00AC6B1B" w:rsidRDefault="00AC6B1B" w:rsidP="00F4203B">
      <w:pPr>
        <w:spacing w:line="300" w:lineRule="atLeast"/>
      </w:pPr>
    </w:p>
    <w:p w14:paraId="379E9FB2" w14:textId="77777777" w:rsidR="00AC6B1B" w:rsidRDefault="00AC6B1B" w:rsidP="00F4203B">
      <w:pPr>
        <w:spacing w:line="300" w:lineRule="atLeast"/>
      </w:pPr>
      <w:r w:rsidRPr="00AC6B1B">
        <w:rPr>
          <w:b/>
          <w:bCs/>
        </w:rPr>
        <w:lastRenderedPageBreak/>
        <w:t>Begeleiden</w:t>
      </w:r>
      <w:r>
        <w:t xml:space="preserve">: Om nieuwe vrijwilligers zich snel thuis te laten voelen in een organisatie worden deze geïntroduceerd en begeleid. </w:t>
      </w:r>
    </w:p>
    <w:p w14:paraId="5B613DD0" w14:textId="61011CA6" w:rsidR="00AC6B1B" w:rsidRDefault="00AC6B1B" w:rsidP="00F4203B">
      <w:pPr>
        <w:spacing w:line="300" w:lineRule="atLeast"/>
      </w:pPr>
      <w:r>
        <w:t xml:space="preserve">Contactpersoon uit Bestuur =&gt; Coördinator =&gt; </w:t>
      </w:r>
      <w:proofErr w:type="spellStart"/>
      <w:r>
        <w:t>Werkgroeplid</w:t>
      </w:r>
      <w:proofErr w:type="spellEnd"/>
    </w:p>
    <w:p w14:paraId="3C8D3FB6" w14:textId="77777777" w:rsidR="00AC6B1B" w:rsidRDefault="00AC6B1B" w:rsidP="00F4203B">
      <w:pPr>
        <w:spacing w:line="300" w:lineRule="atLeast"/>
      </w:pPr>
    </w:p>
    <w:p w14:paraId="11D1F938" w14:textId="1B8E7524" w:rsidR="00AC6B1B" w:rsidRDefault="00AC6B1B" w:rsidP="00F4203B">
      <w:pPr>
        <w:spacing w:line="300" w:lineRule="atLeast"/>
      </w:pPr>
      <w:r w:rsidRPr="00AC6B1B">
        <w:rPr>
          <w:b/>
          <w:bCs/>
        </w:rPr>
        <w:t>Belonen (waarderen):</w:t>
      </w:r>
      <w:r>
        <w:t xml:space="preserve"> Beloon /waardeer de inzet</w:t>
      </w:r>
      <w:r w:rsidR="0072566A">
        <w:t xml:space="preserve"> </w:t>
      </w:r>
      <w:r>
        <w:t>van de vrijwilliger op een persoonlijke manier. Geef aandacht, complimenteer voor de inzet. Vrijwilligers vragen dikwijls geen, of slechts een gedeeltelijke vergoeding voor werkelijk gemaakte kosten. Er moet meer aandacht zijn voor het uitspreken van waardering voor de inzet (compliment(en), bosjes bermbloemen, bloemen of stekje uit eigen tuin.</w:t>
      </w:r>
    </w:p>
    <w:p w14:paraId="3F52937D" w14:textId="77777777" w:rsidR="00AC6B1B" w:rsidRDefault="00AC6B1B" w:rsidP="00F4203B">
      <w:pPr>
        <w:spacing w:line="300" w:lineRule="atLeast"/>
      </w:pPr>
    </w:p>
    <w:p w14:paraId="5DF0FA73" w14:textId="304C515A" w:rsidR="00AC6B1B" w:rsidRDefault="00AC6B1B" w:rsidP="00F4203B">
      <w:pPr>
        <w:spacing w:line="300" w:lineRule="atLeast"/>
      </w:pPr>
      <w:r w:rsidRPr="00AC6B1B">
        <w:rPr>
          <w:b/>
          <w:bCs/>
        </w:rPr>
        <w:t>Behouden:</w:t>
      </w:r>
      <w:r>
        <w:t xml:space="preserve"> Zorg dat de vrijwilliger het werk leuk vindt en ook blijft vinden. Het is van belang dat de organisatie probeert goed op de hoogte te blijven van wat er speelt en leeft onder haar vrijwilligers.</w:t>
      </w:r>
    </w:p>
    <w:p w14:paraId="00C4F808" w14:textId="77777777" w:rsidR="00AC6B1B" w:rsidRDefault="00AC6B1B" w:rsidP="00F4203B">
      <w:pPr>
        <w:spacing w:line="300" w:lineRule="atLeast"/>
      </w:pPr>
    </w:p>
    <w:p w14:paraId="597CAB52" w14:textId="1F6BEDC0" w:rsidR="00AC6B1B" w:rsidRDefault="00AC6B1B" w:rsidP="00F4203B">
      <w:pPr>
        <w:spacing w:line="300" w:lineRule="atLeast"/>
      </w:pPr>
      <w:r w:rsidRPr="00AC6B1B">
        <w:rPr>
          <w:b/>
          <w:bCs/>
        </w:rPr>
        <w:t>Beëindigen</w:t>
      </w:r>
      <w:r>
        <w:t>: Bespreek in een ‘bedankgesprek’ de reden waarom iemand stopt. Mocht hier sprake zijn van onvrede met IVN en/of de gang van zaken, dan kan dat uitgesproken worden. Het is belangrijk dat IVN en vrijwilliger op een goede manier uit elkaar gaan.</w:t>
      </w:r>
    </w:p>
    <w:p w14:paraId="13DEB87B" w14:textId="00270221" w:rsidR="00936A41" w:rsidRDefault="00936A41" w:rsidP="00F4203B">
      <w:pPr>
        <w:spacing w:line="300" w:lineRule="atLeast"/>
      </w:pPr>
    </w:p>
    <w:p w14:paraId="77CFAD86" w14:textId="0B79EEBD" w:rsidR="00AC6B1B" w:rsidRDefault="00AC6B1B" w:rsidP="00F4203B">
      <w:pPr>
        <w:pStyle w:val="Kop1"/>
        <w:numPr>
          <w:ilvl w:val="0"/>
          <w:numId w:val="0"/>
        </w:numPr>
        <w:spacing w:line="300" w:lineRule="atLeast"/>
      </w:pPr>
      <w:bookmarkStart w:id="2" w:name="_Toc66366011"/>
      <w:r>
        <w:t>Uitgangspunten voor het Vrijwilligersbeleid</w:t>
      </w:r>
      <w:bookmarkEnd w:id="2"/>
    </w:p>
    <w:p w14:paraId="10EA1389" w14:textId="52432847" w:rsidR="00AC6B1B" w:rsidRDefault="00AC6B1B" w:rsidP="00F4203B">
      <w:pPr>
        <w:pStyle w:val="Lijstalinea"/>
        <w:numPr>
          <w:ilvl w:val="0"/>
          <w:numId w:val="18"/>
        </w:numPr>
        <w:spacing w:line="300" w:lineRule="atLeast"/>
      </w:pPr>
      <w:r>
        <w:t xml:space="preserve">Vrijwilligerswerk gebeurt op vrijwillige basis, maar gemaakte werkafspraken over taken dienen als het enigszins mogelijk is wel worden nagekomen. </w:t>
      </w:r>
    </w:p>
    <w:p w14:paraId="7EFC1727" w14:textId="70DD1C46" w:rsidR="00AC6B1B" w:rsidRDefault="00AC6B1B" w:rsidP="00F4203B">
      <w:pPr>
        <w:pStyle w:val="Lijstalinea"/>
        <w:numPr>
          <w:ilvl w:val="0"/>
          <w:numId w:val="18"/>
        </w:numPr>
        <w:spacing w:line="300" w:lineRule="atLeast"/>
      </w:pPr>
      <w:r>
        <w:t>Vrijwilligers moeten bereid zijn op basis van wederzijds respect in onze vereniging met anderen samen te werken.</w:t>
      </w:r>
    </w:p>
    <w:p w14:paraId="28112FB3" w14:textId="2C045A4F" w:rsidR="00AC6B1B" w:rsidRDefault="00AC6B1B" w:rsidP="00F4203B">
      <w:pPr>
        <w:pStyle w:val="Lijstalinea"/>
        <w:numPr>
          <w:ilvl w:val="0"/>
          <w:numId w:val="18"/>
        </w:numPr>
        <w:spacing w:line="300" w:lineRule="atLeast"/>
      </w:pPr>
      <w:r>
        <w:t>Het bestuur moet zodanige randvoorwaarden creëren dat vrijwilligers hun werk goed kunnen uitvoeren.</w:t>
      </w:r>
    </w:p>
    <w:p w14:paraId="365FBBAC" w14:textId="0932D884" w:rsidR="00AC6B1B" w:rsidRDefault="00AC6B1B" w:rsidP="00F4203B">
      <w:pPr>
        <w:pStyle w:val="Lijstalinea"/>
        <w:numPr>
          <w:ilvl w:val="0"/>
          <w:numId w:val="18"/>
        </w:numPr>
        <w:spacing w:line="300" w:lineRule="atLeast"/>
      </w:pPr>
      <w:r>
        <w:t xml:space="preserve">Vrijwilligers ontvangen geen geld voor hun werkzaamheden. </w:t>
      </w:r>
    </w:p>
    <w:p w14:paraId="11AF8091" w14:textId="32111A53" w:rsidR="00AC6B1B" w:rsidRDefault="00AC6B1B" w:rsidP="00F4203B">
      <w:pPr>
        <w:pStyle w:val="Lijstalinea"/>
        <w:numPr>
          <w:ilvl w:val="0"/>
          <w:numId w:val="18"/>
        </w:numPr>
        <w:spacing w:line="300" w:lineRule="atLeast"/>
      </w:pPr>
      <w:r>
        <w:t>Vrijwilligers zijn tijdens hun verenigingswerkzaamheden verzekerd.</w:t>
      </w:r>
    </w:p>
    <w:p w14:paraId="53654B19" w14:textId="4A45681F" w:rsidR="00AC6B1B" w:rsidRDefault="00AC6B1B" w:rsidP="00F4203B">
      <w:pPr>
        <w:pStyle w:val="Lijstalinea"/>
        <w:numPr>
          <w:ilvl w:val="0"/>
          <w:numId w:val="18"/>
        </w:numPr>
        <w:spacing w:line="300" w:lineRule="atLeast"/>
      </w:pPr>
      <w:r>
        <w:t>Vrijwilligers worden in de gelegenheid gesteld zich te scholen.</w:t>
      </w:r>
    </w:p>
    <w:p w14:paraId="63B8576F" w14:textId="1AC4BB75" w:rsidR="001A24BF" w:rsidRDefault="001A24BF" w:rsidP="00F4203B">
      <w:pPr>
        <w:spacing w:line="300" w:lineRule="atLeast"/>
      </w:pPr>
    </w:p>
    <w:p w14:paraId="085849C7" w14:textId="32FED7C5" w:rsidR="001A24BF" w:rsidRDefault="001A24BF" w:rsidP="00F4203B">
      <w:pPr>
        <w:spacing w:line="300" w:lineRule="atLeast"/>
      </w:pPr>
    </w:p>
    <w:p w14:paraId="43B22E4B" w14:textId="77777777" w:rsidR="00F4203B" w:rsidRDefault="00F4203B" w:rsidP="00F4203B">
      <w:pPr>
        <w:pStyle w:val="Kop1"/>
        <w:numPr>
          <w:ilvl w:val="0"/>
          <w:numId w:val="0"/>
        </w:numPr>
        <w:spacing w:line="300" w:lineRule="atLeast"/>
      </w:pPr>
    </w:p>
    <w:p w14:paraId="0D9799D4" w14:textId="77777777" w:rsidR="00F4203B" w:rsidRDefault="00F4203B">
      <w:pPr>
        <w:tabs>
          <w:tab w:val="clear" w:pos="1709"/>
        </w:tabs>
        <w:spacing w:line="240" w:lineRule="auto"/>
        <w:rPr>
          <w:rFonts w:eastAsiaTheme="majorEastAsia" w:cstheme="majorBidi"/>
          <w:b/>
          <w:bCs/>
          <w:color w:val="A4CD39"/>
          <w:sz w:val="40"/>
          <w:szCs w:val="40"/>
        </w:rPr>
      </w:pPr>
      <w:r>
        <w:br w:type="page"/>
      </w:r>
    </w:p>
    <w:bookmarkStart w:id="3" w:name="_Toc66366012"/>
    <w:p w14:paraId="76E2C93D" w14:textId="2535F612" w:rsidR="001A24BF" w:rsidRDefault="00B20EB8" w:rsidP="00F4203B">
      <w:pPr>
        <w:pStyle w:val="Kop1"/>
        <w:numPr>
          <w:ilvl w:val="0"/>
          <w:numId w:val="0"/>
        </w:numPr>
        <w:spacing w:line="300" w:lineRule="atLeast"/>
      </w:pPr>
      <w:r w:rsidRPr="00B20EB8">
        <w:rPr>
          <w:rFonts w:cs="Arial"/>
          <w:noProof/>
          <w:color w:val="000000"/>
          <w:szCs w:val="20"/>
        </w:rPr>
        <w:lastRenderedPageBreak/>
        <mc:AlternateContent>
          <mc:Choice Requires="wps">
            <w:drawing>
              <wp:anchor distT="0" distB="0" distL="114300" distR="114300" simplePos="0" relativeHeight="251681792" behindDoc="0" locked="0" layoutInCell="1" allowOverlap="1" wp14:anchorId="5088D0A9" wp14:editId="5499D306">
                <wp:simplePos x="0" y="0"/>
                <wp:positionH relativeFrom="column">
                  <wp:posOffset>3094990</wp:posOffset>
                </wp:positionH>
                <wp:positionV relativeFrom="paragraph">
                  <wp:posOffset>8890</wp:posOffset>
                </wp:positionV>
                <wp:extent cx="1128395" cy="285750"/>
                <wp:effectExtent l="1714500" t="0" r="33655" b="59055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8395" cy="285750"/>
                        </a:xfrm>
                        <a:prstGeom prst="borderCallout2">
                          <a:avLst>
                            <a:gd name="adj1" fmla="val 44444"/>
                            <a:gd name="adj2" fmla="val -2"/>
                            <a:gd name="adj3" fmla="val 40000"/>
                            <a:gd name="adj4" fmla="val -19472"/>
                            <a:gd name="adj5" fmla="val 289111"/>
                            <a:gd name="adj6" fmla="val -15154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8D55493" w14:textId="0096617C" w:rsidR="00B20EB8" w:rsidRDefault="00B20EB8" w:rsidP="00B20EB8">
                            <w:pPr>
                              <w:rPr>
                                <w:rFonts w:ascii="Calibri" w:hAnsi="Calibri"/>
                                <w:szCs w:val="20"/>
                                <w:lang w:val="en-US"/>
                              </w:rPr>
                            </w:pPr>
                            <w:r>
                              <w:rPr>
                                <w:rFonts w:ascii="Calibri" w:hAnsi="Calibri"/>
                                <w:szCs w:val="20"/>
                                <w:lang w:val="en-US"/>
                              </w:rPr>
                              <w:t>Vrijwilligers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088D0A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 o:spid="_x0000_s1027" type="#_x0000_t48" style="position:absolute;margin-left:243.7pt;margin-top:.7pt;width:88.8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" adj="-32734,62448,-4206,8640,0,9600" strokecolor="#c2d69b" strokeweight="1pt">
                <v:fill color2="#d6e3bc" focus="100%" type="gradient"/>
                <v:shadow on="t" color="#4e6128" opacity=".5" offset="1pt"/>
                <v:textbox>
                  <w:txbxContent>
                    <w:p w14:paraId="28D55493" w14:textId="0096617C" w:rsidR="00B20EB8" w:rsidRDefault="00B20EB8" w:rsidP="00B20EB8">
                      <w:pPr>
                        <w:rPr>
                          <w:rFonts w:ascii="Calibri" w:hAnsi="Calibri"/>
                          <w:szCs w:val="20"/>
                          <w:lang w:val="en-US"/>
                        </w:rPr>
                      </w:pPr>
                      <w:r>
                        <w:rPr>
                          <w:rFonts w:ascii="Calibri" w:hAnsi="Calibri"/>
                          <w:szCs w:val="20"/>
                          <w:lang w:val="en-US"/>
                        </w:rPr>
                        <w:t>Vrijwilligers</w:t>
                      </w:r>
                    </w:p>
                  </w:txbxContent>
                </v:textbox>
                <o:callout v:ext="edit" minusy="t"/>
              </v:shape>
            </w:pict>
          </mc:Fallback>
        </mc:AlternateContent>
      </w:r>
      <w:r w:rsidRPr="00B20EB8">
        <w:rPr>
          <w:rFonts w:eastAsiaTheme="minorHAnsi" w:cs="Arial"/>
          <w:b w:val="0"/>
          <w:bCs w:val="0"/>
          <w:noProof/>
          <w:color w:val="000000"/>
          <w:sz w:val="20"/>
          <w:szCs w:val="20"/>
        </w:rPr>
        <mc:AlternateContent>
          <mc:Choice Requires="wps">
            <w:drawing>
              <wp:anchor distT="0" distB="0" distL="114300" distR="114300" simplePos="0" relativeHeight="251683840" behindDoc="0" locked="0" layoutInCell="1" allowOverlap="1" wp14:anchorId="59F14579" wp14:editId="222DDD91">
                <wp:simplePos x="0" y="0"/>
                <wp:positionH relativeFrom="column">
                  <wp:posOffset>4599940</wp:posOffset>
                </wp:positionH>
                <wp:positionV relativeFrom="paragraph">
                  <wp:posOffset>-359410</wp:posOffset>
                </wp:positionV>
                <wp:extent cx="1885950" cy="717550"/>
                <wp:effectExtent l="381000" t="0" r="38100" b="6350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0" cy="717550"/>
                        </a:xfrm>
                        <a:prstGeom prst="borderCallout2">
                          <a:avLst>
                            <a:gd name="adj1" fmla="val 31823"/>
                            <a:gd name="adj2" fmla="val -3969"/>
                            <a:gd name="adj3" fmla="val 26068"/>
                            <a:gd name="adj4" fmla="val -79"/>
                            <a:gd name="adj5" fmla="val 51492"/>
                            <a:gd name="adj6" fmla="val -19925"/>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A2D9C30" w14:textId="23D98C98" w:rsidR="00B20EB8" w:rsidRDefault="00B20EB8" w:rsidP="00B20EB8">
                            <w:pPr>
                              <w:rPr>
                                <w:szCs w:val="20"/>
                              </w:rPr>
                            </w:pPr>
                            <w:r>
                              <w:rPr>
                                <w:rFonts w:ascii="Calibri" w:hAnsi="Calibri"/>
                                <w:szCs w:val="20"/>
                              </w:rPr>
                              <w:t>Ontplooien initiatieven, verlenen hand- en spandiensten bij evenementen en campagnes vallend buiten de werkgroepen.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F14579" id="AutoShape 10" o:spid="_x0000_s1028" type="#_x0000_t48" style="position:absolute;margin-left:362.2pt;margin-top:-28.3pt;width:148.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" adj="-4304,11122,-17,5631,-857,6874" strokecolor="#c2d69b" strokeweight="1pt">
                <v:fill color2="#d6e3bc" focus="100%" type="gradient"/>
                <v:shadow on="t" color="#4e6128" opacity=".5" offset="1pt"/>
                <v:textbox>
                  <w:txbxContent>
                    <w:p w14:paraId="6A2D9C30" w14:textId="23D98C98" w:rsidR="00B20EB8" w:rsidRDefault="00B20EB8" w:rsidP="00B20EB8">
                      <w:pPr>
                        <w:rPr>
                          <w:szCs w:val="20"/>
                        </w:rPr>
                      </w:pPr>
                      <w:r>
                        <w:rPr>
                          <w:rFonts w:ascii="Calibri" w:hAnsi="Calibri"/>
                          <w:szCs w:val="20"/>
                        </w:rPr>
                        <w:t>Ontplooien initiatieven, verlenen hand- en spandiensten bij evenementen en campagnes vallend buiten de werkgroepen.</w:t>
                      </w:r>
                    </w:p>
                  </w:txbxContent>
                </v:textbox>
                <o:callout v:ext="edit" minusy="t"/>
              </v:shape>
            </w:pict>
          </mc:Fallback>
        </mc:AlternateContent>
      </w:r>
      <w:r w:rsidR="001A24BF">
        <w:t>Organisatie</w:t>
      </w:r>
      <w:bookmarkEnd w:id="3"/>
    </w:p>
    <w:p w14:paraId="3E7BBE2D" w14:textId="4E28C765" w:rsidR="001A24BF" w:rsidRPr="001A24BF" w:rsidRDefault="00A46316" w:rsidP="00F4203B">
      <w:pPr>
        <w:spacing w:line="300" w:lineRule="atLeast"/>
      </w:pPr>
      <w:r>
        <w:rPr>
          <w:noProof/>
        </w:rPr>
        <w:drawing>
          <wp:anchor distT="0" distB="0" distL="114300" distR="114300" simplePos="0" relativeHeight="251659263" behindDoc="0" locked="0" layoutInCell="1" allowOverlap="1" wp14:anchorId="7CD46CD6" wp14:editId="2B6FCBFD">
            <wp:simplePos x="0" y="0"/>
            <wp:positionH relativeFrom="column">
              <wp:posOffset>-600710</wp:posOffset>
            </wp:positionH>
            <wp:positionV relativeFrom="paragraph">
              <wp:posOffset>116840</wp:posOffset>
            </wp:positionV>
            <wp:extent cx="3359285" cy="3200400"/>
            <wp:effectExtent l="38100" t="38100" r="0" b="3810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53444A3F" w14:textId="483E0B92" w:rsidR="00F4203B" w:rsidRDefault="00B20EB8" w:rsidP="00F4203B">
      <w:pPr>
        <w:spacing w:line="300" w:lineRule="atLeast"/>
      </w:pPr>
      <w:r w:rsidRPr="00EB7759">
        <w:rPr>
          <w:rFonts w:cs="Arial"/>
          <w:noProof/>
          <w:color w:val="000000"/>
          <w:szCs w:val="20"/>
        </w:rPr>
        <mc:AlternateContent>
          <mc:Choice Requires="wps">
            <w:drawing>
              <wp:anchor distT="0" distB="0" distL="114300" distR="114300" simplePos="0" relativeHeight="251684864" behindDoc="0" locked="0" layoutInCell="1" allowOverlap="1" wp14:anchorId="16FFE84B" wp14:editId="5BECEB03">
                <wp:simplePos x="0" y="0"/>
                <wp:positionH relativeFrom="column">
                  <wp:posOffset>3145790</wp:posOffset>
                </wp:positionH>
                <wp:positionV relativeFrom="paragraph">
                  <wp:posOffset>59690</wp:posOffset>
                </wp:positionV>
                <wp:extent cx="936625" cy="251460"/>
                <wp:effectExtent l="1619250" t="0" r="34925" b="5334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251460"/>
                        </a:xfrm>
                        <a:prstGeom prst="borderCallout1">
                          <a:avLst>
                            <a:gd name="adj1" fmla="val 45454"/>
                            <a:gd name="adj2" fmla="val -2032"/>
                            <a:gd name="adj3" fmla="val 51263"/>
                            <a:gd name="adj4" fmla="val -171999"/>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C5CE4E9" w14:textId="77777777" w:rsidR="00F4203B" w:rsidRDefault="00F4203B" w:rsidP="00F4203B">
                            <w:pPr>
                              <w:rPr>
                                <w:rFonts w:ascii="Calibri" w:hAnsi="Calibri"/>
                                <w:szCs w:val="20"/>
                                <w:lang w:val="en-US"/>
                              </w:rPr>
                            </w:pPr>
                            <w:r>
                              <w:rPr>
                                <w:rFonts w:ascii="Calibri" w:hAnsi="Calibri"/>
                                <w:szCs w:val="20"/>
                                <w:lang w:val="en-US"/>
                              </w:rPr>
                              <w:t>Coördinator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6FFE84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 o:spid="_x0000_s1029" type="#_x0000_t47" style="position:absolute;margin-left:247.7pt;margin-top:4.7pt;width:73.7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" adj="-37152,11073,-439,9818" strokecolor="#c2d69b" strokeweight="1pt">
                <v:fill color2="#d6e3bc" focus="100%" type="gradient"/>
                <v:shadow on="t" color="#4e6128" opacity=".5" offset="1pt"/>
                <v:textbox>
                  <w:txbxContent>
                    <w:p w14:paraId="2C5CE4E9" w14:textId="77777777" w:rsidR="00F4203B" w:rsidRDefault="00F4203B" w:rsidP="00F4203B">
                      <w:pPr>
                        <w:rPr>
                          <w:rFonts w:ascii="Calibri" w:hAnsi="Calibri"/>
                          <w:szCs w:val="20"/>
                          <w:lang w:val="en-US"/>
                        </w:rPr>
                      </w:pPr>
                      <w:r>
                        <w:rPr>
                          <w:rFonts w:ascii="Calibri" w:hAnsi="Calibri"/>
                          <w:szCs w:val="20"/>
                          <w:lang w:val="en-US"/>
                        </w:rPr>
                        <w:t>Coördinator</w:t>
                      </w:r>
                    </w:p>
                  </w:txbxContent>
                </v:textbox>
                <o:callout v:ext="edit" minusy="t"/>
              </v:shape>
            </w:pict>
          </mc:Fallback>
        </mc:AlternateContent>
      </w:r>
      <w:r w:rsidRPr="00EB7759">
        <w:rPr>
          <w:rFonts w:cs="Arial"/>
          <w:b/>
          <w:bCs/>
          <w:noProof/>
          <w:color w:val="000000"/>
          <w:szCs w:val="20"/>
          <w:u w:val="single"/>
        </w:rPr>
        <mc:AlternateContent>
          <mc:Choice Requires="wps">
            <w:drawing>
              <wp:anchor distT="0" distB="0" distL="114300" distR="114300" simplePos="0" relativeHeight="251663360" behindDoc="0" locked="0" layoutInCell="1" allowOverlap="1" wp14:anchorId="2BAB1075" wp14:editId="0F4EC51F">
                <wp:simplePos x="0" y="0"/>
                <wp:positionH relativeFrom="column">
                  <wp:posOffset>4809490</wp:posOffset>
                </wp:positionH>
                <wp:positionV relativeFrom="paragraph">
                  <wp:posOffset>59690</wp:posOffset>
                </wp:positionV>
                <wp:extent cx="1638300" cy="723900"/>
                <wp:effectExtent l="723900" t="0" r="38100" b="571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723900"/>
                        </a:xfrm>
                        <a:prstGeom prst="borderCallout2">
                          <a:avLst>
                            <a:gd name="adj1" fmla="val 17546"/>
                            <a:gd name="adj2" fmla="val 773"/>
                            <a:gd name="adj3" fmla="val 16669"/>
                            <a:gd name="adj4" fmla="val -24185"/>
                            <a:gd name="adj5" fmla="val 15963"/>
                            <a:gd name="adj6" fmla="val -43644"/>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DA6440C" w14:textId="2EB5A68B" w:rsidR="00F4203B" w:rsidRDefault="00F4203B" w:rsidP="00F4203B">
                            <w:pPr>
                              <w:rPr>
                                <w:rFonts w:ascii="Calibri" w:hAnsi="Calibri"/>
                                <w:szCs w:val="20"/>
                              </w:rPr>
                            </w:pPr>
                            <w:r>
                              <w:rPr>
                                <w:rFonts w:ascii="Calibri" w:hAnsi="Calibri"/>
                                <w:szCs w:val="20"/>
                              </w:rPr>
                              <w:t>Dragen zorg voor</w:t>
                            </w:r>
                            <w:r w:rsidR="0072566A">
                              <w:rPr>
                                <w:rFonts w:ascii="Calibri" w:hAnsi="Calibri"/>
                                <w:szCs w:val="20"/>
                              </w:rPr>
                              <w:t xml:space="preserve"> </w:t>
                            </w:r>
                            <w:r>
                              <w:rPr>
                                <w:rFonts w:ascii="Calibri" w:hAnsi="Calibri"/>
                                <w:szCs w:val="20"/>
                              </w:rPr>
                              <w:t xml:space="preserve"> </w:t>
                            </w:r>
                          </w:p>
                          <w:p w14:paraId="3E8D46A4" w14:textId="77777777" w:rsidR="00F4203B" w:rsidRDefault="00F4203B" w:rsidP="00F4203B">
                            <w:pPr>
                              <w:rPr>
                                <w:szCs w:val="20"/>
                              </w:rPr>
                            </w:pPr>
                            <w:r>
                              <w:rPr>
                                <w:rFonts w:ascii="Calibri" w:hAnsi="Calibri"/>
                                <w:szCs w:val="20"/>
                              </w:rPr>
                              <w:t>uitvoering van de taken van de betreffende werkgroep, ontplooien initiatieven</w:t>
                            </w:r>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AB1075" id="AutoShape 8" o:spid="_x0000_s1030" type="#_x0000_t48" style="position:absolute;margin-left:378.7pt;margin-top:4.7pt;width:129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" adj="-9427,3448,-5224,3601,167,3790" strokecolor="#c2d69b" strokeweight="1pt">
                <v:fill color2="#d6e3bc" focus="100%" type="gradient"/>
                <v:shadow on="t" color="#4e6128" opacity=".5" offset="1pt"/>
                <v:textbox>
                  <w:txbxContent>
                    <w:p w14:paraId="0DA6440C" w14:textId="2EB5A68B" w:rsidR="00F4203B" w:rsidRDefault="00F4203B" w:rsidP="00F4203B">
                      <w:pPr>
                        <w:rPr>
                          <w:rFonts w:ascii="Calibri" w:hAnsi="Calibri"/>
                          <w:szCs w:val="20"/>
                        </w:rPr>
                      </w:pPr>
                      <w:r>
                        <w:rPr>
                          <w:rFonts w:ascii="Calibri" w:hAnsi="Calibri"/>
                          <w:szCs w:val="20"/>
                        </w:rPr>
                        <w:t>Dragen zorg voor</w:t>
                      </w:r>
                      <w:r w:rsidR="0072566A">
                        <w:rPr>
                          <w:rFonts w:ascii="Calibri" w:hAnsi="Calibri"/>
                          <w:szCs w:val="20"/>
                        </w:rPr>
                        <w:t xml:space="preserve"> </w:t>
                      </w:r>
                      <w:r>
                        <w:rPr>
                          <w:rFonts w:ascii="Calibri" w:hAnsi="Calibri"/>
                          <w:szCs w:val="20"/>
                        </w:rPr>
                        <w:t xml:space="preserve"> </w:t>
                      </w:r>
                    </w:p>
                    <w:p w14:paraId="3E8D46A4" w14:textId="77777777" w:rsidR="00F4203B" w:rsidRDefault="00F4203B" w:rsidP="00F4203B">
                      <w:pPr>
                        <w:rPr>
                          <w:szCs w:val="20"/>
                        </w:rPr>
                      </w:pPr>
                      <w:r>
                        <w:rPr>
                          <w:rFonts w:ascii="Calibri" w:hAnsi="Calibri"/>
                          <w:szCs w:val="20"/>
                        </w:rPr>
                        <w:t>uitvoering van de taken van de betreffende werkgroep, ontplooien initiatieven</w:t>
                      </w:r>
                      <w:r>
                        <w:rPr>
                          <w:szCs w:val="20"/>
                        </w:rPr>
                        <w:t>.</w:t>
                      </w:r>
                    </w:p>
                  </w:txbxContent>
                </v:textbox>
              </v:shape>
            </w:pict>
          </mc:Fallback>
        </mc:AlternateContent>
      </w:r>
    </w:p>
    <w:p w14:paraId="4E87F183" w14:textId="255E5942" w:rsidR="00A46316" w:rsidRDefault="00A46316" w:rsidP="00F4203B">
      <w:pPr>
        <w:spacing w:line="300" w:lineRule="atLeast"/>
      </w:pPr>
    </w:p>
    <w:p w14:paraId="436C4282" w14:textId="3E2F7C4A" w:rsidR="00F4203B" w:rsidRDefault="00A46316" w:rsidP="00F4203B">
      <w:pPr>
        <w:spacing w:line="300" w:lineRule="atLeast"/>
      </w:pPr>
      <w:r w:rsidRPr="00EB7759">
        <w:rPr>
          <w:rFonts w:cs="Arial"/>
          <w:noProof/>
          <w:color w:val="000000"/>
          <w:szCs w:val="20"/>
        </w:rPr>
        <mc:AlternateContent>
          <mc:Choice Requires="wps">
            <w:drawing>
              <wp:anchor distT="0" distB="0" distL="114300" distR="114300" simplePos="0" relativeHeight="251671552" behindDoc="0" locked="0" layoutInCell="1" allowOverlap="1" wp14:anchorId="4952DD36" wp14:editId="1D979664">
                <wp:simplePos x="0" y="0"/>
                <wp:positionH relativeFrom="column">
                  <wp:posOffset>3196590</wp:posOffset>
                </wp:positionH>
                <wp:positionV relativeFrom="paragraph">
                  <wp:posOffset>40640</wp:posOffset>
                </wp:positionV>
                <wp:extent cx="1128395" cy="285750"/>
                <wp:effectExtent l="361950" t="209550" r="33655" b="571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8395" cy="285750"/>
                        </a:xfrm>
                        <a:prstGeom prst="borderCallout2">
                          <a:avLst>
                            <a:gd name="adj1" fmla="val 48889"/>
                            <a:gd name="adj2" fmla="val 1123"/>
                            <a:gd name="adj3" fmla="val 40000"/>
                            <a:gd name="adj4" fmla="val -19472"/>
                            <a:gd name="adj5" fmla="val -70889"/>
                            <a:gd name="adj6" fmla="val -32245"/>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3D14D9D" w14:textId="77777777" w:rsidR="00F4203B" w:rsidRDefault="00F4203B" w:rsidP="00F4203B">
                            <w:pPr>
                              <w:rPr>
                                <w:rFonts w:ascii="Calibri" w:hAnsi="Calibri"/>
                                <w:szCs w:val="20"/>
                                <w:lang w:val="en-US"/>
                              </w:rPr>
                            </w:pPr>
                            <w:r>
                              <w:rPr>
                                <w:rFonts w:ascii="Calibri" w:hAnsi="Calibri"/>
                                <w:szCs w:val="20"/>
                                <w:lang w:val="en-US"/>
                              </w:rPr>
                              <w:t>Werkgroepleden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52DD36" id="_x0000_s1031" type="#_x0000_t48" style="position:absolute;margin-left:251.7pt;margin-top:3.2pt;width:88.8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" adj="-6965,-15312,-4206,8640,243,10560" strokecolor="#c2d69b" strokeweight="1pt">
                <v:fill color2="#d6e3bc" focus="100%" type="gradient"/>
                <v:shadow on="t" color="#4e6128" opacity=".5" offset="1pt"/>
                <v:textbox>
                  <w:txbxContent>
                    <w:p w14:paraId="43D14D9D" w14:textId="77777777" w:rsidR="00F4203B" w:rsidRDefault="00F4203B" w:rsidP="00F4203B">
                      <w:pPr>
                        <w:rPr>
                          <w:rFonts w:ascii="Calibri" w:hAnsi="Calibri"/>
                          <w:szCs w:val="20"/>
                          <w:lang w:val="en-US"/>
                        </w:rPr>
                      </w:pPr>
                      <w:r>
                        <w:rPr>
                          <w:rFonts w:ascii="Calibri" w:hAnsi="Calibri"/>
                          <w:szCs w:val="20"/>
                          <w:lang w:val="en-US"/>
                        </w:rPr>
                        <w:t>Werkgroepleden</w:t>
                      </w:r>
                    </w:p>
                  </w:txbxContent>
                </v:textbox>
              </v:shape>
            </w:pict>
          </mc:Fallback>
        </mc:AlternateContent>
      </w:r>
    </w:p>
    <w:p w14:paraId="5D934BEF" w14:textId="1372F077" w:rsidR="00F4203B" w:rsidRDefault="00F4203B" w:rsidP="00F4203B">
      <w:pPr>
        <w:spacing w:line="300" w:lineRule="atLeast"/>
      </w:pPr>
    </w:p>
    <w:p w14:paraId="608AF6A3" w14:textId="779418E4" w:rsidR="00F4203B" w:rsidRDefault="00F4203B" w:rsidP="00F4203B">
      <w:pPr>
        <w:spacing w:line="300" w:lineRule="atLeast"/>
      </w:pPr>
    </w:p>
    <w:p w14:paraId="6FB751ED" w14:textId="664D1574" w:rsidR="00F4203B" w:rsidRDefault="00B20EB8" w:rsidP="00F4203B">
      <w:pPr>
        <w:spacing w:line="300" w:lineRule="atLeast"/>
      </w:pPr>
      <w:r w:rsidRPr="00EB7759">
        <w:rPr>
          <w:rFonts w:cs="Arial"/>
          <w:noProof/>
          <w:color w:val="000000"/>
          <w:szCs w:val="20"/>
        </w:rPr>
        <mc:AlternateContent>
          <mc:Choice Requires="wps">
            <w:drawing>
              <wp:anchor distT="0" distB="0" distL="114300" distR="114300" simplePos="0" relativeHeight="251679744" behindDoc="0" locked="0" layoutInCell="1" allowOverlap="1" wp14:anchorId="54B5625F" wp14:editId="59E1E4BD">
                <wp:simplePos x="0" y="0"/>
                <wp:positionH relativeFrom="margin">
                  <wp:posOffset>2834640</wp:posOffset>
                </wp:positionH>
                <wp:positionV relativeFrom="paragraph">
                  <wp:posOffset>148590</wp:posOffset>
                </wp:positionV>
                <wp:extent cx="1490345" cy="702945"/>
                <wp:effectExtent l="1085850" t="0" r="33655" b="5905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0345" cy="702945"/>
                        </a:xfrm>
                        <a:prstGeom prst="borderCallout1">
                          <a:avLst>
                            <a:gd name="adj1" fmla="val 18066"/>
                            <a:gd name="adj2" fmla="val -424"/>
                            <a:gd name="adj3" fmla="val 17435"/>
                            <a:gd name="adj4" fmla="val -71963"/>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E354CCB" w14:textId="77777777" w:rsidR="00F4203B" w:rsidRDefault="00F4203B" w:rsidP="00F4203B">
                            <w:pPr>
                              <w:pStyle w:val="Geenafstand"/>
                              <w:rPr>
                                <w:sz w:val="20"/>
                                <w:szCs w:val="20"/>
                              </w:rPr>
                            </w:pPr>
                            <w:r>
                              <w:rPr>
                                <w:sz w:val="20"/>
                                <w:szCs w:val="20"/>
                              </w:rPr>
                              <w:t>Voorzitter</w:t>
                            </w:r>
                          </w:p>
                          <w:p w14:paraId="5DCFF8A9" w14:textId="77777777" w:rsidR="00F4203B" w:rsidRDefault="00F4203B" w:rsidP="00F4203B">
                            <w:pPr>
                              <w:pStyle w:val="Geenafstand"/>
                              <w:rPr>
                                <w:sz w:val="20"/>
                                <w:szCs w:val="20"/>
                              </w:rPr>
                            </w:pPr>
                            <w:r>
                              <w:rPr>
                                <w:sz w:val="20"/>
                                <w:szCs w:val="20"/>
                              </w:rPr>
                              <w:t xml:space="preserve">Penningmeester </w:t>
                            </w:r>
                          </w:p>
                          <w:p w14:paraId="0E836169" w14:textId="77777777" w:rsidR="00F4203B" w:rsidRDefault="00F4203B" w:rsidP="00F4203B">
                            <w:pPr>
                              <w:pStyle w:val="Geenafstand"/>
                              <w:rPr>
                                <w:sz w:val="20"/>
                                <w:szCs w:val="20"/>
                              </w:rPr>
                            </w:pPr>
                            <w:r>
                              <w:rPr>
                                <w:sz w:val="20"/>
                                <w:szCs w:val="20"/>
                              </w:rPr>
                              <w:t>Secretaris</w:t>
                            </w:r>
                          </w:p>
                          <w:p w14:paraId="613CAFD7" w14:textId="77777777" w:rsidR="00F4203B" w:rsidRDefault="00F4203B" w:rsidP="00F4203B">
                            <w:pPr>
                              <w:rPr>
                                <w:rFonts w:ascii="Calibri" w:hAnsi="Calibri"/>
                                <w:szCs w:val="20"/>
                              </w:rPr>
                            </w:pPr>
                            <w:r>
                              <w:rPr>
                                <w:rFonts w:ascii="Calibri" w:hAnsi="Calibri"/>
                                <w:szCs w:val="20"/>
                              </w:rPr>
                              <w:t>Algemeen Bestuursleden</w:t>
                            </w:r>
                          </w:p>
                          <w:p w14:paraId="7032BBDF" w14:textId="77777777" w:rsidR="00F4203B" w:rsidRDefault="00F4203B" w:rsidP="00F4203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B5625F" id="AutoShape 6" o:spid="_x0000_s1032" type="#_x0000_t47" style="position:absolute;margin-left:223.2pt;margin-top:11.7pt;width:117.35pt;height:55.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" adj="-15544,3766,-92,3902" strokecolor="#c2d69b" strokeweight="1pt">
                <v:fill color2="#d6e3bc" focus="100%" type="gradient"/>
                <v:shadow on="t" color="#4e6128" opacity=".5" offset="1pt"/>
                <v:textbox>
                  <w:txbxContent>
                    <w:p w14:paraId="7E354CCB" w14:textId="77777777" w:rsidR="00F4203B" w:rsidRDefault="00F4203B" w:rsidP="00F4203B">
                      <w:pPr>
                        <w:pStyle w:val="Geenafstand"/>
                        <w:rPr>
                          <w:sz w:val="20"/>
                          <w:szCs w:val="20"/>
                        </w:rPr>
                      </w:pPr>
                      <w:r>
                        <w:rPr>
                          <w:sz w:val="20"/>
                          <w:szCs w:val="20"/>
                        </w:rPr>
                        <w:t>Voorzitter</w:t>
                      </w:r>
                    </w:p>
                    <w:p w14:paraId="5DCFF8A9" w14:textId="77777777" w:rsidR="00F4203B" w:rsidRDefault="00F4203B" w:rsidP="00F4203B">
                      <w:pPr>
                        <w:pStyle w:val="Geenafstand"/>
                        <w:rPr>
                          <w:sz w:val="20"/>
                          <w:szCs w:val="20"/>
                        </w:rPr>
                      </w:pPr>
                      <w:r>
                        <w:rPr>
                          <w:sz w:val="20"/>
                          <w:szCs w:val="20"/>
                        </w:rPr>
                        <w:t xml:space="preserve">Penningmeester </w:t>
                      </w:r>
                    </w:p>
                    <w:p w14:paraId="0E836169" w14:textId="77777777" w:rsidR="00F4203B" w:rsidRDefault="00F4203B" w:rsidP="00F4203B">
                      <w:pPr>
                        <w:pStyle w:val="Geenafstand"/>
                        <w:rPr>
                          <w:sz w:val="20"/>
                          <w:szCs w:val="20"/>
                        </w:rPr>
                      </w:pPr>
                      <w:r>
                        <w:rPr>
                          <w:sz w:val="20"/>
                          <w:szCs w:val="20"/>
                        </w:rPr>
                        <w:t>Secretaris</w:t>
                      </w:r>
                    </w:p>
                    <w:p w14:paraId="613CAFD7" w14:textId="77777777" w:rsidR="00F4203B" w:rsidRDefault="00F4203B" w:rsidP="00F4203B">
                      <w:pPr>
                        <w:rPr>
                          <w:rFonts w:ascii="Calibri" w:hAnsi="Calibri"/>
                          <w:szCs w:val="20"/>
                        </w:rPr>
                      </w:pPr>
                      <w:r>
                        <w:rPr>
                          <w:rFonts w:ascii="Calibri" w:hAnsi="Calibri"/>
                          <w:szCs w:val="20"/>
                        </w:rPr>
                        <w:t>Algemeen Bestuursleden</w:t>
                      </w:r>
                    </w:p>
                    <w:p w14:paraId="7032BBDF" w14:textId="77777777" w:rsidR="00F4203B" w:rsidRDefault="00F4203B" w:rsidP="00F4203B">
                      <w:pPr>
                        <w:rPr>
                          <w:rFonts w:ascii="Calibri" w:hAnsi="Calibri"/>
                        </w:rPr>
                      </w:pPr>
                    </w:p>
                  </w:txbxContent>
                </v:textbox>
                <w10:wrap anchorx="margin"/>
              </v:shape>
            </w:pict>
          </mc:Fallback>
        </mc:AlternateContent>
      </w:r>
      <w:r w:rsidR="00A46316" w:rsidRPr="00EB7759">
        <w:rPr>
          <w:rFonts w:cs="Arial"/>
          <w:noProof/>
          <w:color w:val="000000"/>
          <w:szCs w:val="20"/>
        </w:rPr>
        <mc:AlternateContent>
          <mc:Choice Requires="wps">
            <w:drawing>
              <wp:anchor distT="0" distB="0" distL="114300" distR="114300" simplePos="0" relativeHeight="251675648" behindDoc="0" locked="0" layoutInCell="1" allowOverlap="1" wp14:anchorId="7D94CF7D" wp14:editId="363CE9CB">
                <wp:simplePos x="0" y="0"/>
                <wp:positionH relativeFrom="column">
                  <wp:posOffset>4542790</wp:posOffset>
                </wp:positionH>
                <wp:positionV relativeFrom="paragraph">
                  <wp:posOffset>167640</wp:posOffset>
                </wp:positionV>
                <wp:extent cx="1666875" cy="708660"/>
                <wp:effectExtent l="247650" t="0" r="47625" b="5334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708660"/>
                        </a:xfrm>
                        <a:prstGeom prst="borderCallout2">
                          <a:avLst>
                            <a:gd name="adj1" fmla="val 16130"/>
                            <a:gd name="adj2" fmla="val -4569"/>
                            <a:gd name="adj3" fmla="val 15234"/>
                            <a:gd name="adj4" fmla="val -1521"/>
                            <a:gd name="adj5" fmla="val 15322"/>
                            <a:gd name="adj6" fmla="val -14590"/>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71D17F4" w14:textId="77777777" w:rsidR="00F4203B" w:rsidRDefault="00F4203B" w:rsidP="00F4203B">
                            <w:pPr>
                              <w:rPr>
                                <w:rFonts w:ascii="Calibri" w:hAnsi="Calibri"/>
                                <w:color w:val="3366FF"/>
                                <w:szCs w:val="20"/>
                              </w:rPr>
                            </w:pPr>
                            <w:r>
                              <w:rPr>
                                <w:rFonts w:ascii="Calibri" w:hAnsi="Calibri"/>
                                <w:szCs w:val="20"/>
                              </w:rPr>
                              <w:t>Faciliteren de werkgroepen, houden overzicht. V</w:t>
                            </w:r>
                            <w:r w:rsidRPr="00D73525">
                              <w:rPr>
                                <w:rFonts w:ascii="Calibri" w:hAnsi="Calibri"/>
                                <w:szCs w:val="20"/>
                              </w:rPr>
                              <w:t>ertegenwoordigen van de vereniging.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94CF7D" id="AutoShape 9" o:spid="_x0000_s1033" type="#_x0000_t48" style="position:absolute;margin-left:357.7pt;margin-top:13.2pt;width:131.25pt;height:5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" adj="-3151,3310,-329,3291,-987,3484" strokecolor="#c2d69b" strokeweight="1pt">
                <v:fill color2="#d6e3bc" focus="100%" type="gradient"/>
                <v:shadow on="t" color="#4e6128" opacity=".5" offset="1pt"/>
                <v:textbox>
                  <w:txbxContent>
                    <w:p w14:paraId="771D17F4" w14:textId="77777777" w:rsidR="00F4203B" w:rsidRDefault="00F4203B" w:rsidP="00F4203B">
                      <w:pPr>
                        <w:rPr>
                          <w:rFonts w:ascii="Calibri" w:hAnsi="Calibri"/>
                          <w:color w:val="3366FF"/>
                          <w:szCs w:val="20"/>
                        </w:rPr>
                      </w:pPr>
                      <w:r>
                        <w:rPr>
                          <w:rFonts w:ascii="Calibri" w:hAnsi="Calibri"/>
                          <w:szCs w:val="20"/>
                        </w:rPr>
                        <w:t>Faciliteren de werkgroepen, houden overzicht. V</w:t>
                      </w:r>
                      <w:r w:rsidRPr="00D73525">
                        <w:rPr>
                          <w:rFonts w:ascii="Calibri" w:hAnsi="Calibri"/>
                          <w:szCs w:val="20"/>
                        </w:rPr>
                        <w:t>ertegenwoordigen van de vereniging.</w:t>
                      </w:r>
                    </w:p>
                  </w:txbxContent>
                </v:textbox>
              </v:shape>
            </w:pict>
          </mc:Fallback>
        </mc:AlternateContent>
      </w:r>
    </w:p>
    <w:p w14:paraId="2B09345C" w14:textId="3BDF41B4" w:rsidR="00F4203B" w:rsidRDefault="00F4203B" w:rsidP="00F4203B">
      <w:pPr>
        <w:spacing w:line="300" w:lineRule="atLeast"/>
      </w:pPr>
    </w:p>
    <w:p w14:paraId="48A551BF" w14:textId="7609CCB4" w:rsidR="00F4203B" w:rsidRDefault="00F4203B" w:rsidP="00F4203B">
      <w:pPr>
        <w:spacing w:line="300" w:lineRule="atLeast"/>
      </w:pPr>
    </w:p>
    <w:p w14:paraId="26293715" w14:textId="7DC9BA5A" w:rsidR="00F4203B" w:rsidRDefault="00F4203B" w:rsidP="00F4203B">
      <w:pPr>
        <w:spacing w:line="300" w:lineRule="atLeast"/>
      </w:pPr>
    </w:p>
    <w:p w14:paraId="3872B0CC" w14:textId="18904DFE" w:rsidR="00F4203B" w:rsidRDefault="00F4203B" w:rsidP="00F4203B">
      <w:pPr>
        <w:spacing w:line="300" w:lineRule="atLeast"/>
      </w:pPr>
    </w:p>
    <w:p w14:paraId="3A95E249" w14:textId="24FB15D3" w:rsidR="00F4203B" w:rsidRDefault="00F4203B" w:rsidP="00F4203B">
      <w:pPr>
        <w:spacing w:line="300" w:lineRule="atLeast"/>
      </w:pPr>
    </w:p>
    <w:p w14:paraId="3F0FDCEF" w14:textId="44B794C5" w:rsidR="00F4203B" w:rsidRDefault="00B20EB8" w:rsidP="00F4203B">
      <w:pPr>
        <w:spacing w:line="300" w:lineRule="atLeast"/>
      </w:pPr>
      <w:r w:rsidRPr="00EB7759">
        <w:rPr>
          <w:rFonts w:cs="Arial"/>
          <w:noProof/>
          <w:color w:val="000000"/>
          <w:szCs w:val="20"/>
        </w:rPr>
        <mc:AlternateContent>
          <mc:Choice Requires="wps">
            <w:drawing>
              <wp:anchor distT="0" distB="0" distL="114300" distR="114300" simplePos="0" relativeHeight="251667456" behindDoc="0" locked="0" layoutInCell="1" allowOverlap="1" wp14:anchorId="71BDDD79" wp14:editId="4DF8FDC2">
                <wp:simplePos x="0" y="0"/>
                <wp:positionH relativeFrom="column">
                  <wp:posOffset>4491990</wp:posOffset>
                </wp:positionH>
                <wp:positionV relativeFrom="paragraph">
                  <wp:posOffset>8890</wp:posOffset>
                </wp:positionV>
                <wp:extent cx="1323975" cy="426720"/>
                <wp:effectExtent l="304800" t="0" r="47625" b="4953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426720"/>
                        </a:xfrm>
                        <a:prstGeom prst="borderCallout2">
                          <a:avLst>
                            <a:gd name="adj1" fmla="val 26787"/>
                            <a:gd name="adj2" fmla="val -5755"/>
                            <a:gd name="adj3" fmla="val 26787"/>
                            <a:gd name="adj4" fmla="val -1150"/>
                            <a:gd name="adj5" fmla="val 27083"/>
                            <a:gd name="adj6" fmla="val -22496"/>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893C706" w14:textId="77777777" w:rsidR="00F4203B" w:rsidRDefault="00F4203B" w:rsidP="00F4203B">
                            <w:pPr>
                              <w:rPr>
                                <w:szCs w:val="20"/>
                              </w:rPr>
                            </w:pPr>
                            <w:r>
                              <w:rPr>
                                <w:rFonts w:ascii="Calibri" w:hAnsi="Calibri"/>
                                <w:szCs w:val="20"/>
                              </w:rPr>
                              <w:t>Stellen mandaat</w:t>
                            </w:r>
                            <w:r>
                              <w:rPr>
                                <w:szCs w:val="20"/>
                              </w:rPr>
                              <w:t xml:space="preserve"> </w:t>
                            </w:r>
                            <w:r w:rsidRPr="00B20EB8">
                              <w:rPr>
                                <w:rFonts w:asciiTheme="minorHAnsi" w:hAnsiTheme="minorHAnsi" w:cstheme="minorHAnsi"/>
                                <w:szCs w:val="20"/>
                              </w:rPr>
                              <w:t>vast</w:t>
                            </w:r>
                            <w:r>
                              <w:rPr>
                                <w:szCs w:val="20"/>
                              </w:rPr>
                              <w:t xml:space="preserve"> </w:t>
                            </w:r>
                            <w:r>
                              <w:rPr>
                                <w:rFonts w:ascii="Calibri" w:hAnsi="Calibri"/>
                                <w:szCs w:val="20"/>
                              </w:rPr>
                              <w:t>voor het bestuur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BDDD79" id="_x0000_s1034" type="#_x0000_t48" style="position:absolute;margin-left:353.7pt;margin-top:.7pt;width:104.25pt;height: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" adj="-4859,5850,-248,5786,-1243,5786" strokecolor="#c2d69b" strokeweight="1pt">
                <v:fill color2="#d6e3bc" focus="100%" type="gradient"/>
                <v:shadow on="t" color="#4e6128" opacity=".5" offset="1pt"/>
                <v:textbox>
                  <w:txbxContent>
                    <w:p w14:paraId="7893C706" w14:textId="77777777" w:rsidR="00F4203B" w:rsidRDefault="00F4203B" w:rsidP="00F4203B">
                      <w:pPr>
                        <w:rPr>
                          <w:szCs w:val="20"/>
                        </w:rPr>
                      </w:pPr>
                      <w:r>
                        <w:rPr>
                          <w:rFonts w:ascii="Calibri" w:hAnsi="Calibri"/>
                          <w:szCs w:val="20"/>
                        </w:rPr>
                        <w:t>Stellen mandaat</w:t>
                      </w:r>
                      <w:r>
                        <w:rPr>
                          <w:szCs w:val="20"/>
                        </w:rPr>
                        <w:t xml:space="preserve"> </w:t>
                      </w:r>
                      <w:r w:rsidRPr="00B20EB8">
                        <w:rPr>
                          <w:rFonts w:asciiTheme="minorHAnsi" w:hAnsiTheme="minorHAnsi" w:cstheme="minorHAnsi"/>
                          <w:szCs w:val="20"/>
                        </w:rPr>
                        <w:t>vast</w:t>
                      </w:r>
                      <w:r>
                        <w:rPr>
                          <w:szCs w:val="20"/>
                        </w:rPr>
                        <w:t xml:space="preserve"> </w:t>
                      </w:r>
                      <w:r>
                        <w:rPr>
                          <w:rFonts w:ascii="Calibri" w:hAnsi="Calibri"/>
                          <w:szCs w:val="20"/>
                        </w:rPr>
                        <w:t>voor het bestuur</w:t>
                      </w:r>
                    </w:p>
                  </w:txbxContent>
                </v:textbox>
                <o:callout v:ext="edit" minusy="t"/>
              </v:shape>
            </w:pict>
          </mc:Fallback>
        </mc:AlternateContent>
      </w:r>
      <w:r w:rsidR="00F4203B" w:rsidRPr="00EB7759">
        <w:rPr>
          <w:rFonts w:cs="Arial"/>
          <w:noProof/>
          <w:color w:val="000000"/>
          <w:szCs w:val="20"/>
        </w:rPr>
        <mc:AlternateContent>
          <mc:Choice Requires="wps">
            <w:drawing>
              <wp:anchor distT="0" distB="0" distL="114300" distR="114300" simplePos="0" relativeHeight="251677696" behindDoc="0" locked="0" layoutInCell="1" allowOverlap="1" wp14:anchorId="69E72BC1" wp14:editId="51D327AD">
                <wp:simplePos x="0" y="0"/>
                <wp:positionH relativeFrom="column">
                  <wp:posOffset>2514600</wp:posOffset>
                </wp:positionH>
                <wp:positionV relativeFrom="paragraph">
                  <wp:posOffset>70485</wp:posOffset>
                </wp:positionV>
                <wp:extent cx="1652270" cy="426720"/>
                <wp:effectExtent l="1103630" t="13970" r="15875" b="2603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270" cy="426720"/>
                        </a:xfrm>
                        <a:prstGeom prst="borderCallout1">
                          <a:avLst>
                            <a:gd name="adj1" fmla="val 26787"/>
                            <a:gd name="adj2" fmla="val -4611"/>
                            <a:gd name="adj3" fmla="val 24556"/>
                            <a:gd name="adj4" fmla="val -66296"/>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57DE9CE" w14:textId="6CA67E31" w:rsidR="00F4203B" w:rsidRDefault="00F4203B" w:rsidP="00F4203B">
                            <w:pPr>
                              <w:rPr>
                                <w:rFonts w:ascii="Calibri" w:hAnsi="Calibri"/>
                                <w:szCs w:val="20"/>
                              </w:rPr>
                            </w:pPr>
                            <w:r>
                              <w:rPr>
                                <w:rFonts w:ascii="Calibri" w:hAnsi="Calibri"/>
                                <w:szCs w:val="20"/>
                              </w:rPr>
                              <w:t xml:space="preserve"> de Algemene Ledenvergadering </w:t>
                            </w:r>
                          </w:p>
                          <w:p w14:paraId="6A7F476B" w14:textId="77777777" w:rsidR="00F4203B" w:rsidRDefault="00F4203B" w:rsidP="00F420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9E72BC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35" type="#_x0000_t47" style="position:absolute;margin-left:198pt;margin-top:5.55pt;width:130.1pt;height:3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" adj="-14320,5304,-996,5786" strokecolor="#c2d69b" strokeweight="1pt">
                <v:fill color2="#d6e3bc" focus="100%" type="gradient"/>
                <v:shadow on="t" color="#4e6128" opacity=".5" offset="1pt"/>
                <v:textbox>
                  <w:txbxContent>
                    <w:p w14:paraId="257DE9CE" w14:textId="6CA67E31" w:rsidR="00F4203B" w:rsidRDefault="00F4203B" w:rsidP="00F4203B">
                      <w:pPr>
                        <w:rPr>
                          <w:rFonts w:ascii="Calibri" w:hAnsi="Calibri"/>
                          <w:szCs w:val="20"/>
                        </w:rPr>
                      </w:pPr>
                      <w:r>
                        <w:rPr>
                          <w:rFonts w:ascii="Calibri" w:hAnsi="Calibri"/>
                          <w:szCs w:val="20"/>
                        </w:rPr>
                        <w:t xml:space="preserve"> de Algemene Ledenvergadering </w:t>
                      </w:r>
                    </w:p>
                    <w:p w14:paraId="6A7F476B" w14:textId="77777777" w:rsidR="00F4203B" w:rsidRDefault="00F4203B" w:rsidP="00F4203B"/>
                  </w:txbxContent>
                </v:textbox>
              </v:shape>
            </w:pict>
          </mc:Fallback>
        </mc:AlternateContent>
      </w:r>
    </w:p>
    <w:p w14:paraId="0EF60BB4" w14:textId="4CCFDEC7" w:rsidR="00F4203B" w:rsidRDefault="00F4203B" w:rsidP="00F4203B">
      <w:pPr>
        <w:spacing w:line="300" w:lineRule="atLeast"/>
      </w:pPr>
    </w:p>
    <w:p w14:paraId="790AF72F" w14:textId="0FCC7FE5" w:rsidR="00F4203B" w:rsidRDefault="00F4203B" w:rsidP="00F4203B">
      <w:pPr>
        <w:spacing w:line="300" w:lineRule="atLeast"/>
      </w:pPr>
    </w:p>
    <w:p w14:paraId="211B15DD" w14:textId="74DE7266" w:rsidR="001A24BF" w:rsidRDefault="001A24BF" w:rsidP="00F4203B">
      <w:pPr>
        <w:spacing w:line="300" w:lineRule="atLeast"/>
      </w:pPr>
    </w:p>
    <w:p w14:paraId="39662441" w14:textId="16E68883" w:rsidR="001A24BF" w:rsidRPr="00EB7759" w:rsidRDefault="001A24BF" w:rsidP="00F4203B">
      <w:pPr>
        <w:pStyle w:val="Normaalweb"/>
        <w:spacing w:before="0" w:beforeAutospacing="0" w:after="0" w:afterAutospacing="0" w:line="300" w:lineRule="atLeast"/>
        <w:rPr>
          <w:rFonts w:ascii="Arial" w:hAnsi="Arial" w:cs="Arial"/>
          <w:color w:val="000000"/>
          <w:sz w:val="20"/>
          <w:szCs w:val="20"/>
        </w:rPr>
      </w:pPr>
      <w:r w:rsidRPr="00EB7759">
        <w:rPr>
          <w:rFonts w:ascii="Arial" w:hAnsi="Arial" w:cs="Arial"/>
          <w:color w:val="000000"/>
          <w:sz w:val="20"/>
          <w:szCs w:val="20"/>
        </w:rPr>
        <w:t>Voor alle betrokkenen is het van belang dat men goed op de hoogte is van wie wat doet in onze vereniging. Het bestuur kan onder zijn verantwoordelijkheid bepaalde taken laten uitvoeren door werkgroepen</w:t>
      </w:r>
      <w:r w:rsidRPr="00EB7759">
        <w:rPr>
          <w:rStyle w:val="Voetnootmarkering"/>
          <w:rFonts w:ascii="Arial" w:hAnsi="Arial" w:cs="Arial"/>
          <w:color w:val="000000"/>
          <w:sz w:val="20"/>
          <w:szCs w:val="20"/>
        </w:rPr>
        <w:footnoteReference w:id="1"/>
      </w:r>
      <w:r w:rsidRPr="00EB7759">
        <w:rPr>
          <w:rFonts w:ascii="Arial" w:hAnsi="Arial" w:cs="Arial"/>
          <w:color w:val="000000"/>
          <w:sz w:val="20"/>
          <w:szCs w:val="20"/>
        </w:rPr>
        <w:t xml:space="preserve"> die door het bestuur of door de ledenvergadering kunnen worden ingesteld. Het bestuur </w:t>
      </w:r>
      <w:r>
        <w:rPr>
          <w:rFonts w:ascii="Arial" w:hAnsi="Arial" w:cs="Arial"/>
          <w:color w:val="000000"/>
          <w:sz w:val="20"/>
          <w:szCs w:val="20"/>
        </w:rPr>
        <w:t>stelt de door</w:t>
      </w:r>
      <w:r w:rsidRPr="00EB7759">
        <w:rPr>
          <w:rFonts w:ascii="Arial" w:hAnsi="Arial" w:cs="Arial"/>
          <w:color w:val="000000"/>
          <w:sz w:val="20"/>
          <w:szCs w:val="20"/>
        </w:rPr>
        <w:t xml:space="preserve"> de werkgroepen </w:t>
      </w:r>
      <w:r>
        <w:rPr>
          <w:rFonts w:ascii="Arial" w:hAnsi="Arial" w:cs="Arial"/>
          <w:color w:val="000000"/>
          <w:sz w:val="20"/>
          <w:szCs w:val="20"/>
        </w:rPr>
        <w:t>opgestelde</w:t>
      </w:r>
      <w:r w:rsidRPr="00EB7759">
        <w:rPr>
          <w:rFonts w:ascii="Arial" w:hAnsi="Arial" w:cs="Arial"/>
          <w:color w:val="000000"/>
          <w:sz w:val="20"/>
          <w:szCs w:val="20"/>
        </w:rPr>
        <w:t xml:space="preserve"> taakomschrijving</w:t>
      </w:r>
      <w:r>
        <w:rPr>
          <w:rFonts w:ascii="Arial" w:hAnsi="Arial" w:cs="Arial"/>
          <w:color w:val="000000"/>
          <w:sz w:val="20"/>
          <w:szCs w:val="20"/>
        </w:rPr>
        <w:t xml:space="preserve"> vast</w:t>
      </w:r>
      <w:r w:rsidRPr="00EB7759">
        <w:rPr>
          <w:rFonts w:ascii="Arial" w:hAnsi="Arial" w:cs="Arial"/>
          <w:color w:val="000000"/>
          <w:sz w:val="20"/>
          <w:szCs w:val="20"/>
        </w:rPr>
        <w:t>.</w:t>
      </w:r>
      <w:r w:rsidRPr="00EB7759">
        <w:rPr>
          <w:rStyle w:val="Voetnootmarkering"/>
          <w:rFonts w:ascii="Arial" w:hAnsi="Arial" w:cs="Arial"/>
          <w:color w:val="000000"/>
          <w:sz w:val="20"/>
          <w:szCs w:val="20"/>
        </w:rPr>
        <w:footnoteReference w:id="2"/>
      </w:r>
      <w:r w:rsidRPr="00EB7759">
        <w:rPr>
          <w:rFonts w:ascii="Arial" w:hAnsi="Arial" w:cs="Arial"/>
          <w:color w:val="000000"/>
          <w:sz w:val="20"/>
          <w:szCs w:val="20"/>
        </w:rPr>
        <w:t xml:space="preserve"> </w:t>
      </w:r>
    </w:p>
    <w:p w14:paraId="6FA2141F" w14:textId="0769BB04" w:rsidR="001A24BF" w:rsidRDefault="001A24BF" w:rsidP="00F4203B">
      <w:pPr>
        <w:spacing w:line="300" w:lineRule="atLeast"/>
      </w:pPr>
    </w:p>
    <w:p w14:paraId="7E3846A4" w14:textId="4FFAF8A3" w:rsidR="001A24BF" w:rsidRDefault="001A24BF" w:rsidP="00F4203B">
      <w:pPr>
        <w:spacing w:line="300" w:lineRule="atLeast"/>
      </w:pPr>
    </w:p>
    <w:p w14:paraId="20E6041E" w14:textId="7F784CBB" w:rsidR="001A24BF" w:rsidRDefault="001A24BF" w:rsidP="00F4203B">
      <w:pPr>
        <w:pStyle w:val="Kop1"/>
        <w:numPr>
          <w:ilvl w:val="0"/>
          <w:numId w:val="0"/>
        </w:numPr>
        <w:spacing w:line="300" w:lineRule="atLeast"/>
      </w:pPr>
      <w:bookmarkStart w:id="4" w:name="_Toc66366013"/>
      <w:r>
        <w:t>Aanname Vrijwilligers</w:t>
      </w:r>
      <w:bookmarkEnd w:id="4"/>
    </w:p>
    <w:p w14:paraId="4524A582" w14:textId="72F8149C" w:rsidR="001A24BF" w:rsidRDefault="001A24BF" w:rsidP="00F4203B">
      <w:pPr>
        <w:spacing w:line="300" w:lineRule="atLeast"/>
      </w:pPr>
    </w:p>
    <w:p w14:paraId="35B789CB" w14:textId="77777777" w:rsidR="001A24BF" w:rsidRDefault="001A24BF" w:rsidP="00F4203B">
      <w:pPr>
        <w:spacing w:line="300" w:lineRule="atLeast"/>
      </w:pPr>
      <w:r>
        <w:t xml:space="preserve">Een belangrijk kenmerk van het vrijwilligerswerk binnen IVN is dat door het bestuur altijd veel waarde is gehecht aan het zelfstandig werken door vrijwilligers. Van vrijwilligers van IVN Alphen aan den Rijn wordt verwacht dat zij, uiteraard binnen de kaders die het bestuur heeft vastgesteld, op hun eigen terrein nieuwe initiatieven voorstellen. </w:t>
      </w:r>
    </w:p>
    <w:p w14:paraId="5D2DF0A9" w14:textId="7C4FACAA" w:rsidR="001A24BF" w:rsidRDefault="001A24BF" w:rsidP="00F4203B">
      <w:pPr>
        <w:spacing w:line="300" w:lineRule="atLeast"/>
      </w:pPr>
      <w:r>
        <w:t>De diverse (werk)groepen die in onze vereniging actief zijn, werken binnen de vastgestelde beleidskaders. Dat geldt ook voor de werving en aanname van nieuwe vrijwilligers voor de eigen (werk)groep. Vrijwilligers kunnen op basis van interesse in meer dan een werkgroep werkzaam zijn.</w:t>
      </w:r>
    </w:p>
    <w:p w14:paraId="323BACD1" w14:textId="39517A35" w:rsidR="001A24BF" w:rsidRDefault="00B20EB8" w:rsidP="00B20EB8">
      <w:pPr>
        <w:tabs>
          <w:tab w:val="clear" w:pos="1709"/>
          <w:tab w:val="left" w:pos="3170"/>
        </w:tabs>
        <w:spacing w:line="300" w:lineRule="atLeast"/>
      </w:pPr>
      <w:r>
        <w:tab/>
      </w:r>
    </w:p>
    <w:p w14:paraId="05CA08CB" w14:textId="32BFF670" w:rsidR="00B20EB8" w:rsidRDefault="00B20EB8" w:rsidP="00B20EB8">
      <w:pPr>
        <w:tabs>
          <w:tab w:val="clear" w:pos="1709"/>
          <w:tab w:val="left" w:pos="3170"/>
        </w:tabs>
        <w:spacing w:line="300" w:lineRule="atLeast"/>
      </w:pPr>
    </w:p>
    <w:p w14:paraId="095E045A" w14:textId="77777777" w:rsidR="00B20EB8" w:rsidRDefault="00B20EB8" w:rsidP="00B20EB8">
      <w:pPr>
        <w:tabs>
          <w:tab w:val="clear" w:pos="1709"/>
          <w:tab w:val="left" w:pos="3170"/>
        </w:tabs>
        <w:spacing w:line="300" w:lineRule="atLeast"/>
      </w:pPr>
    </w:p>
    <w:p w14:paraId="622FFB03" w14:textId="5ED25A28" w:rsidR="001A24BF" w:rsidRDefault="001A24BF" w:rsidP="00F4203B">
      <w:pPr>
        <w:pStyle w:val="Kop1"/>
        <w:numPr>
          <w:ilvl w:val="0"/>
          <w:numId w:val="0"/>
        </w:numPr>
        <w:spacing w:line="300" w:lineRule="atLeast"/>
      </w:pPr>
      <w:bookmarkStart w:id="5" w:name="_Toc66366014"/>
      <w:r>
        <w:lastRenderedPageBreak/>
        <w:t>Contact tussen werkgroepen en bestuur</w:t>
      </w:r>
      <w:bookmarkEnd w:id="5"/>
    </w:p>
    <w:p w14:paraId="46D98965" w14:textId="759EE8D8" w:rsidR="001A24BF" w:rsidRDefault="001A24BF" w:rsidP="00F4203B">
      <w:pPr>
        <w:spacing w:line="300" w:lineRule="atLeast"/>
      </w:pPr>
    </w:p>
    <w:p w14:paraId="392D09B3" w14:textId="77777777" w:rsidR="001A24BF" w:rsidRDefault="001A24BF" w:rsidP="00F4203B">
      <w:pPr>
        <w:spacing w:line="300" w:lineRule="atLeast"/>
      </w:pPr>
      <w:r>
        <w:t>In een vereniging waar een belangrijk accent ligt op het zelfstandig werken van vrijwilligersgroepen, is het goed als er goede en regelmatige contacten zijn tussen het bestuur en de diverse vrijwilligersgroepen. Goede communicatie is een absolute voorwaarde in een organisatie. Een bestuur kan slechts functioneren als het weet wat er leeft bij vrijwilligers en haar leden.</w:t>
      </w:r>
    </w:p>
    <w:p w14:paraId="0FD9DD7D" w14:textId="77777777" w:rsidR="001A24BF" w:rsidRDefault="001A24BF" w:rsidP="00F4203B">
      <w:pPr>
        <w:spacing w:line="300" w:lineRule="atLeast"/>
      </w:pPr>
    </w:p>
    <w:p w14:paraId="3412C67F" w14:textId="77777777" w:rsidR="001A24BF" w:rsidRDefault="001A24BF" w:rsidP="00F4203B">
      <w:pPr>
        <w:spacing w:line="300" w:lineRule="atLeast"/>
      </w:pPr>
      <w:r>
        <w:t xml:space="preserve">Het bestuur wijst dan ook uit zijn midden bestuursleden aan die gelden als contactpersoon tussen bestuur en werkgroep. Het bestuur informeert werkgroepen (voor zover dat nog niet bekend is) welk bestuurslid als contactpersoon optreedt. Een werkgroep bestaat in principe tenminste uit 2 leden. </w:t>
      </w:r>
    </w:p>
    <w:p w14:paraId="4F55D7EB" w14:textId="77777777" w:rsidR="001A24BF" w:rsidRDefault="001A24BF" w:rsidP="00F4203B">
      <w:pPr>
        <w:spacing w:line="300" w:lineRule="atLeast"/>
      </w:pPr>
    </w:p>
    <w:p w14:paraId="2B492DC9" w14:textId="58F3D008" w:rsidR="001A24BF" w:rsidRDefault="001A24BF" w:rsidP="00F4203B">
      <w:pPr>
        <w:spacing w:line="300" w:lineRule="atLeast"/>
      </w:pPr>
      <w:r>
        <w:t>Elke werkgroep kiest uit haar midden een coördinator, die de algemene gang van zaken binnen de werkgroep behartigt en namens de werkgroep contact onderhoudt met het bestuur. Op deze manier worden de lijnen tussen bestuur en werkgroepen zo kort mogelijk gehouden. Tussen bestuur en werkgroepen wordt op deze wijze regelmatig overleg gevoerd</w:t>
      </w:r>
      <w:r w:rsidR="0072566A">
        <w:t xml:space="preserve"> </w:t>
      </w:r>
      <w:r>
        <w:t>over de voorbereiding, uitvoering en evaluatie van de werkzaamheden van de werkgroepen. Uiteraard staat het een individuele vrijwilliger vrij om zelf contact op te nemen met het bestuur.</w:t>
      </w:r>
    </w:p>
    <w:p w14:paraId="316E4293" w14:textId="77777777" w:rsidR="001A24BF" w:rsidRDefault="001A24BF" w:rsidP="00F4203B">
      <w:pPr>
        <w:spacing w:line="300" w:lineRule="atLeast"/>
      </w:pPr>
    </w:p>
    <w:p w14:paraId="6DFCD0F9" w14:textId="4033C597" w:rsidR="001A24BF" w:rsidRDefault="001A24BF" w:rsidP="00F4203B">
      <w:pPr>
        <w:spacing w:line="300" w:lineRule="atLeast"/>
      </w:pPr>
      <w:r>
        <w:t>Twee keer per jaar vindt overleg plaats tussen bestuur en alle coördinatoren van de werkgroepen. In het najaar worden de plannen en de begroting van de werkgroepen besproken voor het komende jaar. In het voorjaar vindt evaluatie plaats van de activiteiten van het afgelopen jaar en wordt financiële verantwoording afgelegd. Een werkgroep kan binnen de grenzen</w:t>
      </w:r>
      <w:r w:rsidR="00BF3713">
        <w:t xml:space="preserve"> van</w:t>
      </w:r>
      <w:r>
        <w:t xml:space="preserve"> zijn begroting uitgaven doen zonder voorafgaand overleg met bestuur of penningmeester. Voor grote uitgaven of uitgaven die ver afwijken van de begroting is overleg met de contactpersoon in het bestuur of rechtstreeks met de penningmeester echter wel aan te bevelen. </w:t>
      </w:r>
    </w:p>
    <w:p w14:paraId="16E9DCEA" w14:textId="77777777" w:rsidR="001A24BF" w:rsidRDefault="001A24BF" w:rsidP="00F4203B">
      <w:pPr>
        <w:spacing w:line="300" w:lineRule="atLeast"/>
      </w:pPr>
    </w:p>
    <w:p w14:paraId="6C579AD4" w14:textId="24CCCB9C" w:rsidR="001A24BF" w:rsidRPr="001A24BF" w:rsidRDefault="001A24BF" w:rsidP="00F4203B">
      <w:pPr>
        <w:spacing w:line="300" w:lineRule="atLeast"/>
      </w:pPr>
      <w:r>
        <w:t>De werkgroepen komen – afhankelijk van de aard van hun activiteiten – één of meerdere keren per jaar bijeen om hun activiteiten te plannen, te coördineren, af te stemmen en te evalueren.</w:t>
      </w:r>
    </w:p>
    <w:p w14:paraId="7013405C" w14:textId="77777777" w:rsidR="001A24BF" w:rsidRPr="001A24BF" w:rsidRDefault="001A24BF" w:rsidP="00F4203B">
      <w:pPr>
        <w:spacing w:line="300" w:lineRule="atLeast"/>
      </w:pPr>
    </w:p>
    <w:p w14:paraId="60EC66A7" w14:textId="253F4363" w:rsidR="001A24BF" w:rsidRDefault="001A24BF" w:rsidP="00F4203B">
      <w:pPr>
        <w:pStyle w:val="Kop1"/>
        <w:numPr>
          <w:ilvl w:val="0"/>
          <w:numId w:val="0"/>
        </w:numPr>
        <w:spacing w:line="300" w:lineRule="atLeast"/>
      </w:pPr>
      <w:bookmarkStart w:id="6" w:name="_Toc66366015"/>
      <w:r>
        <w:t>Verzekeringen</w:t>
      </w:r>
      <w:bookmarkEnd w:id="6"/>
    </w:p>
    <w:p w14:paraId="0708F161" w14:textId="7D20C37E" w:rsidR="001A24BF" w:rsidRDefault="001A24BF" w:rsidP="00F4203B">
      <w:pPr>
        <w:spacing w:line="300" w:lineRule="atLeast"/>
      </w:pPr>
    </w:p>
    <w:p w14:paraId="6CF8ADE2" w14:textId="11A4A80A" w:rsidR="001A24BF" w:rsidRPr="001A24BF" w:rsidRDefault="001A24BF" w:rsidP="00F4203B">
      <w:pPr>
        <w:spacing w:line="300" w:lineRule="atLeast"/>
      </w:pPr>
      <w:r w:rsidRPr="001A24BF">
        <w:t>Vrijwilligers, die als zodanig zijn geregistreerd, zijn gedurende hun werkzaamheden voor onze vereniging WA verzekerd. Ook zijn zij verzekerd tegen ongevallen. Voor de goede orde: het gaat hier om aanvullende verzekeringen. Claims dienen eerst bij privé afgesloten verzekeringen te worden ingediend. Pas als dit geen resultaat oplevert, kunnen de door IVN en door de gemeente Alphen aan den Rijn afgesloten verzekeringen worden benaderd.</w:t>
      </w:r>
      <w:r w:rsidR="0072566A">
        <w:t xml:space="preserve"> </w:t>
      </w:r>
    </w:p>
    <w:p w14:paraId="6A21772E" w14:textId="0AA9A30E" w:rsidR="001A24BF" w:rsidRDefault="001A24BF" w:rsidP="00F4203B">
      <w:pPr>
        <w:spacing w:line="300" w:lineRule="atLeast"/>
      </w:pPr>
    </w:p>
    <w:p w14:paraId="5BC297F0" w14:textId="679C198C" w:rsidR="001A24BF" w:rsidRDefault="001A24BF" w:rsidP="00F4203B">
      <w:pPr>
        <w:pStyle w:val="Kop1"/>
        <w:numPr>
          <w:ilvl w:val="0"/>
          <w:numId w:val="0"/>
        </w:numPr>
        <w:spacing w:line="300" w:lineRule="atLeast"/>
      </w:pPr>
      <w:bookmarkStart w:id="7" w:name="_Toc66366016"/>
      <w:r>
        <w:t>Deskundigheidsbevordering en Nascholing</w:t>
      </w:r>
      <w:bookmarkEnd w:id="7"/>
    </w:p>
    <w:p w14:paraId="391BEA64" w14:textId="77777777" w:rsidR="001A24BF" w:rsidRDefault="001A24BF" w:rsidP="00F4203B">
      <w:pPr>
        <w:spacing w:line="300" w:lineRule="atLeast"/>
      </w:pPr>
    </w:p>
    <w:p w14:paraId="71CC02D7" w14:textId="77BA1747" w:rsidR="001A24BF" w:rsidRDefault="001A24BF" w:rsidP="00F4203B">
      <w:pPr>
        <w:spacing w:line="300" w:lineRule="atLeast"/>
      </w:pPr>
      <w:r>
        <w:t xml:space="preserve">Het bestuur c.q. IVN vindt het belangrijk dat de vrijwilligers hun taken zo goed mogelijk kunnen (blijven) verrichten en op de hoogte blijven van ontwikkelingen in het werkveld. </w:t>
      </w:r>
    </w:p>
    <w:p w14:paraId="3A95D35D" w14:textId="7EFBD1DF" w:rsidR="001A24BF" w:rsidRDefault="001A24BF" w:rsidP="00F4203B">
      <w:pPr>
        <w:spacing w:line="300" w:lineRule="atLeast"/>
      </w:pPr>
      <w:r>
        <w:t>Deze vrijwilligers worden gestimuleerd deel te nemen aan cursussen en scholingen.</w:t>
      </w:r>
      <w:r>
        <w:rPr>
          <w:rStyle w:val="Voetnootmarkering"/>
        </w:rPr>
        <w:footnoteReference w:id="3"/>
      </w:r>
      <w:r>
        <w:t xml:space="preserve"> </w:t>
      </w:r>
    </w:p>
    <w:p w14:paraId="20DA67EF" w14:textId="77777777" w:rsidR="001A24BF" w:rsidRDefault="001A24BF" w:rsidP="00F4203B">
      <w:pPr>
        <w:spacing w:line="300" w:lineRule="atLeast"/>
      </w:pPr>
      <w:r>
        <w:lastRenderedPageBreak/>
        <w:t xml:space="preserve">De verantwoordelijke coördinator overlegt met de vrijwilligers aan welke vorm van deskundigheidsbevordering behoefte is. De coördinator legt een voorstel voor aan het bestuur over aard en kosten van de beoogde cursus en/of scholing. Indien het bestuur van mening is dat het gewenst is dat een vrijwilliger zich in het belang van zijn/haar taak laten scholen, dan kan de vereniging de kosten op zich nemen. </w:t>
      </w:r>
    </w:p>
    <w:p w14:paraId="6A8D00C6" w14:textId="75D20ACC" w:rsidR="001A24BF" w:rsidRDefault="001A24BF" w:rsidP="00F4203B">
      <w:pPr>
        <w:spacing w:line="300" w:lineRule="atLeast"/>
      </w:pPr>
      <w:r>
        <w:t>In het kader van de nascholing kunnen actieve gidsen en begeleiders van de jeugdgroepen gratis deelnemen aan lezingen/cursussen die worden verzorgd door de Natuurlezingengroep.</w:t>
      </w:r>
    </w:p>
    <w:p w14:paraId="0F4597BF" w14:textId="77777777" w:rsidR="001A24BF" w:rsidRPr="001A24BF" w:rsidRDefault="001A24BF" w:rsidP="00F4203B">
      <w:pPr>
        <w:spacing w:line="300" w:lineRule="atLeast"/>
      </w:pPr>
    </w:p>
    <w:p w14:paraId="28E1067C" w14:textId="597AC0BA" w:rsidR="001A24BF" w:rsidRDefault="001A24BF" w:rsidP="00F4203B">
      <w:pPr>
        <w:spacing w:line="300" w:lineRule="atLeast"/>
      </w:pPr>
    </w:p>
    <w:p w14:paraId="25C09FD8" w14:textId="350205DA" w:rsidR="00007D8C" w:rsidRDefault="00007D8C" w:rsidP="00F4203B">
      <w:pPr>
        <w:pStyle w:val="Kop1"/>
        <w:numPr>
          <w:ilvl w:val="0"/>
          <w:numId w:val="0"/>
        </w:numPr>
        <w:spacing w:line="300" w:lineRule="atLeast"/>
      </w:pPr>
      <w:bookmarkStart w:id="8" w:name="_Toc66366017"/>
      <w:r>
        <w:t>Waardering en beloning</w:t>
      </w:r>
      <w:bookmarkEnd w:id="8"/>
    </w:p>
    <w:p w14:paraId="29A73E6F" w14:textId="1012F1AF" w:rsidR="00007D8C" w:rsidRDefault="00007D8C" w:rsidP="00F4203B">
      <w:pPr>
        <w:spacing w:line="300" w:lineRule="atLeast"/>
      </w:pPr>
    </w:p>
    <w:p w14:paraId="79714085" w14:textId="74A4464B" w:rsidR="00007D8C" w:rsidRDefault="00007D8C" w:rsidP="00F4203B">
      <w:pPr>
        <w:spacing w:line="300" w:lineRule="atLeast"/>
      </w:pPr>
      <w:r>
        <w:t>In het kader van het beloningsbeleid kunnen aan vrijwilligers die een bijdrage hebben geleverd aan IVN een attentie (Bijv. bloemetje/ cadeaubon) worden geschonken bij bijzondere en/of persoonlijke (aan-)gelegenheden.</w:t>
      </w:r>
    </w:p>
    <w:p w14:paraId="5D29B423" w14:textId="23F09D86" w:rsidR="00007D8C" w:rsidRDefault="00007D8C" w:rsidP="00F4203B">
      <w:pPr>
        <w:spacing w:line="300" w:lineRule="atLeast"/>
      </w:pPr>
    </w:p>
    <w:p w14:paraId="56932E42" w14:textId="77777777" w:rsidR="00007D8C" w:rsidRPr="00007D8C" w:rsidRDefault="00007D8C" w:rsidP="00F4203B">
      <w:pPr>
        <w:spacing w:line="300" w:lineRule="atLeast"/>
        <w:rPr>
          <w:u w:val="single"/>
        </w:rPr>
      </w:pPr>
      <w:r w:rsidRPr="00007D8C">
        <w:rPr>
          <w:u w:val="single"/>
        </w:rPr>
        <w:t xml:space="preserve">Persoonlijke situaties </w:t>
      </w:r>
    </w:p>
    <w:p w14:paraId="67627397" w14:textId="43C97763" w:rsidR="00007D8C" w:rsidRDefault="0072566A" w:rsidP="00F4203B">
      <w:pPr>
        <w:spacing w:line="300" w:lineRule="atLeast"/>
      </w:pPr>
      <w:r>
        <w:t xml:space="preserve">          </w:t>
      </w:r>
      <w:r w:rsidR="00007D8C">
        <w:t xml:space="preserve">Bestuur -&gt; Coördinator -&gt; </w:t>
      </w:r>
      <w:proofErr w:type="spellStart"/>
      <w:r w:rsidR="00007D8C">
        <w:t>Werkgroeplid</w:t>
      </w:r>
      <w:proofErr w:type="spellEnd"/>
    </w:p>
    <w:p w14:paraId="08C53A10" w14:textId="77777777" w:rsidR="00007D8C" w:rsidRDefault="00007D8C" w:rsidP="00F4203B">
      <w:pPr>
        <w:spacing w:line="300" w:lineRule="atLeast"/>
      </w:pPr>
    </w:p>
    <w:p w14:paraId="11512226" w14:textId="77777777" w:rsidR="00007D8C" w:rsidRPr="00007D8C" w:rsidRDefault="00007D8C" w:rsidP="00F4203B">
      <w:pPr>
        <w:spacing w:line="300" w:lineRule="atLeast"/>
        <w:rPr>
          <w:i/>
          <w:iCs/>
        </w:rPr>
      </w:pPr>
      <w:r w:rsidRPr="00007D8C">
        <w:rPr>
          <w:i/>
          <w:iCs/>
        </w:rPr>
        <w:t xml:space="preserve">Bijvoorbeeld </w:t>
      </w:r>
      <w:proofErr w:type="gramStart"/>
      <w:r w:rsidRPr="00007D8C">
        <w:rPr>
          <w:i/>
          <w:iCs/>
        </w:rPr>
        <w:t>bij :</w:t>
      </w:r>
      <w:proofErr w:type="gramEnd"/>
    </w:p>
    <w:p w14:paraId="7097D754" w14:textId="50ADA1F4" w:rsidR="00007D8C" w:rsidRDefault="00007D8C" w:rsidP="00F4203B">
      <w:pPr>
        <w:pStyle w:val="Lijstalinea"/>
        <w:numPr>
          <w:ilvl w:val="0"/>
          <w:numId w:val="19"/>
        </w:numPr>
        <w:spacing w:line="300" w:lineRule="atLeast"/>
      </w:pPr>
      <w:r>
        <w:t>Ziekte (bij ziekenhuisopname of langdurige ziekte)</w:t>
      </w:r>
      <w:r w:rsidR="0072566A">
        <w:t xml:space="preserve"> </w:t>
      </w:r>
    </w:p>
    <w:p w14:paraId="0C2CB551" w14:textId="1944FB73" w:rsidR="00007D8C" w:rsidRDefault="00007D8C" w:rsidP="00F4203B">
      <w:pPr>
        <w:pStyle w:val="Lijstalinea"/>
        <w:numPr>
          <w:ilvl w:val="0"/>
          <w:numId w:val="19"/>
        </w:numPr>
        <w:spacing w:line="300" w:lineRule="atLeast"/>
      </w:pPr>
      <w:r>
        <w:t>Geboorte</w:t>
      </w:r>
      <w:r>
        <w:tab/>
      </w:r>
      <w:r>
        <w:tab/>
      </w:r>
      <w:r w:rsidR="0072566A">
        <w:t xml:space="preserve">      </w:t>
      </w:r>
    </w:p>
    <w:p w14:paraId="2A34AB62" w14:textId="1C356FFD" w:rsidR="00007D8C" w:rsidRDefault="00007D8C" w:rsidP="00F4203B">
      <w:pPr>
        <w:pStyle w:val="Lijstalinea"/>
        <w:numPr>
          <w:ilvl w:val="0"/>
          <w:numId w:val="19"/>
        </w:numPr>
        <w:spacing w:line="300" w:lineRule="atLeast"/>
      </w:pPr>
      <w:r>
        <w:t>Huwelijk(jubileum)</w:t>
      </w:r>
    </w:p>
    <w:p w14:paraId="419FA8F7" w14:textId="49160451" w:rsidR="00007D8C" w:rsidRDefault="00007D8C" w:rsidP="00F4203B">
      <w:pPr>
        <w:pStyle w:val="Lijstalinea"/>
        <w:numPr>
          <w:ilvl w:val="0"/>
          <w:numId w:val="19"/>
        </w:numPr>
        <w:spacing w:line="300" w:lineRule="atLeast"/>
      </w:pPr>
      <w:r>
        <w:t>Afscheid</w:t>
      </w:r>
    </w:p>
    <w:p w14:paraId="2521E7D2" w14:textId="77777777" w:rsidR="00007D8C" w:rsidRDefault="00007D8C" w:rsidP="00F4203B">
      <w:pPr>
        <w:spacing w:line="300" w:lineRule="atLeast"/>
      </w:pPr>
    </w:p>
    <w:p w14:paraId="0677B5F8" w14:textId="4383D8DE" w:rsidR="00007D8C" w:rsidRDefault="00007D8C" w:rsidP="00F4203B">
      <w:pPr>
        <w:spacing w:line="300" w:lineRule="atLeast"/>
      </w:pPr>
      <w:r>
        <w:t>Jaarlijks wordt als blijk van waardering aan de groep vrijwilligers een (gezellige) activiteit aangeboden. Het bestuur ziet deze activiteit ook als een middel om de onderlinge contacten met andere werkgroepen te stimuleren.</w:t>
      </w:r>
    </w:p>
    <w:p w14:paraId="398C8C70" w14:textId="643A0E4B" w:rsidR="00007D8C" w:rsidRDefault="00007D8C" w:rsidP="00F4203B">
      <w:pPr>
        <w:spacing w:line="300" w:lineRule="atLeast"/>
      </w:pPr>
      <w:r>
        <w:t xml:space="preserve">Eind van het jaar: kerstwens in Bont Allerlei voor alle leden </w:t>
      </w:r>
      <w:r w:rsidR="00BF3713">
        <w:t xml:space="preserve">namens </w:t>
      </w:r>
      <w:r>
        <w:t xml:space="preserve">besturen IVN/Bezoekerscentrum </w:t>
      </w:r>
      <w:r w:rsidR="00BF3713">
        <w:t xml:space="preserve">De </w:t>
      </w:r>
      <w:r>
        <w:t xml:space="preserve">Veenweiden </w:t>
      </w:r>
    </w:p>
    <w:p w14:paraId="41CE7362" w14:textId="0C732661" w:rsidR="00007D8C" w:rsidRPr="00007D8C" w:rsidRDefault="00007D8C" w:rsidP="00F4203B">
      <w:pPr>
        <w:spacing w:line="300" w:lineRule="atLeast"/>
      </w:pPr>
      <w:r>
        <w:t>Van coördinatoren wordt in principe afscheid</w:t>
      </w:r>
      <w:r w:rsidR="0072566A">
        <w:t xml:space="preserve"> </w:t>
      </w:r>
      <w:r>
        <w:t>genomen door het bestuur in een Algemene Ledenvergadering en van vrijwilligers in de werkgroep door de coördinator.</w:t>
      </w:r>
    </w:p>
    <w:p w14:paraId="5A84D591" w14:textId="77777777" w:rsidR="00007D8C" w:rsidRDefault="00007D8C" w:rsidP="00F4203B">
      <w:pPr>
        <w:pStyle w:val="Kop1"/>
        <w:numPr>
          <w:ilvl w:val="0"/>
          <w:numId w:val="0"/>
        </w:numPr>
        <w:spacing w:line="300" w:lineRule="atLeast"/>
      </w:pPr>
    </w:p>
    <w:p w14:paraId="7D27C6B2" w14:textId="49303C44" w:rsidR="00007D8C" w:rsidRDefault="00007D8C" w:rsidP="00F4203B">
      <w:pPr>
        <w:pStyle w:val="Kop1"/>
        <w:numPr>
          <w:ilvl w:val="0"/>
          <w:numId w:val="0"/>
        </w:numPr>
        <w:spacing w:line="300" w:lineRule="atLeast"/>
      </w:pPr>
      <w:bookmarkStart w:id="9" w:name="_Toc66366018"/>
      <w:r>
        <w:t>Onkostenvergoeding</w:t>
      </w:r>
      <w:bookmarkEnd w:id="9"/>
    </w:p>
    <w:p w14:paraId="019CF320" w14:textId="3C138484" w:rsidR="00007D8C" w:rsidRDefault="00007D8C" w:rsidP="00F4203B">
      <w:pPr>
        <w:spacing w:line="300" w:lineRule="atLeast"/>
      </w:pPr>
    </w:p>
    <w:p w14:paraId="5FEB6416" w14:textId="67DE7C45" w:rsidR="00007D8C" w:rsidRDefault="00007D8C" w:rsidP="00F4203B">
      <w:pPr>
        <w:spacing w:line="300" w:lineRule="atLeast"/>
      </w:pPr>
      <w:r>
        <w:t>Vrijwilligers worden in de gelegenheid gesteld werkelijk gemaakte onkosten te declareren (bijv. extra telefoonkosten, reiskosten</w:t>
      </w:r>
      <w:r>
        <w:rPr>
          <w:rStyle w:val="Voetnootmarkering"/>
        </w:rPr>
        <w:footnoteReference w:id="4"/>
      </w:r>
      <w:r>
        <w:t>, vergaderkosten</w:t>
      </w:r>
      <w:r>
        <w:rPr>
          <w:rStyle w:val="Voetnootmarkering"/>
        </w:rPr>
        <w:footnoteReference w:id="5"/>
      </w:r>
      <w:r>
        <w:t xml:space="preserve"> e.d.) Dat kan door het overleggen van rekeningen en kwitanties aan de penningmeester. </w:t>
      </w:r>
    </w:p>
    <w:p w14:paraId="646B781B" w14:textId="77777777" w:rsidR="00007D8C" w:rsidRDefault="00007D8C" w:rsidP="00F4203B">
      <w:pPr>
        <w:spacing w:line="300" w:lineRule="atLeast"/>
      </w:pPr>
    </w:p>
    <w:p w14:paraId="53CF96FD" w14:textId="20806D43" w:rsidR="00007D8C" w:rsidRDefault="00007D8C" w:rsidP="00F4203B">
      <w:pPr>
        <w:spacing w:line="300" w:lineRule="atLeast"/>
      </w:pPr>
      <w:r>
        <w:t>Noodzakelijke reiskosten worden vergoed op basis van de tarieven 2e klas van het openbaar vervoer.</w:t>
      </w:r>
      <w:r w:rsidR="0072566A">
        <w:t xml:space="preserve"> </w:t>
      </w:r>
      <w:r>
        <w:t>Of er kan een kilometervergoeding gegeven worden. Deze vergoeding is gelijk aan de fiscaal onbelaste kilometervergoeding.</w:t>
      </w:r>
    </w:p>
    <w:p w14:paraId="7E166451" w14:textId="34974656" w:rsidR="00007D8C" w:rsidRDefault="00007D8C" w:rsidP="00F4203B">
      <w:pPr>
        <w:pStyle w:val="Kop1"/>
        <w:numPr>
          <w:ilvl w:val="0"/>
          <w:numId w:val="0"/>
        </w:numPr>
        <w:spacing w:line="300" w:lineRule="atLeast"/>
      </w:pPr>
    </w:p>
    <w:p w14:paraId="5DB63397" w14:textId="4750DE5D" w:rsidR="00007D8C" w:rsidRDefault="00007D8C" w:rsidP="00F4203B">
      <w:pPr>
        <w:pStyle w:val="Kop1"/>
        <w:numPr>
          <w:ilvl w:val="0"/>
          <w:numId w:val="0"/>
        </w:numPr>
        <w:spacing w:line="300" w:lineRule="atLeast"/>
      </w:pPr>
      <w:bookmarkStart w:id="10" w:name="_Toc66366019"/>
      <w:r>
        <w:t>Budget</w:t>
      </w:r>
      <w:bookmarkEnd w:id="10"/>
    </w:p>
    <w:p w14:paraId="24EA285A" w14:textId="17BE5269" w:rsidR="00007D8C" w:rsidRDefault="00007D8C" w:rsidP="00F4203B">
      <w:pPr>
        <w:spacing w:line="300" w:lineRule="atLeast"/>
      </w:pPr>
    </w:p>
    <w:p w14:paraId="305EF209" w14:textId="1CE5A291" w:rsidR="00007D8C" w:rsidRDefault="00007D8C" w:rsidP="00F4203B">
      <w:pPr>
        <w:spacing w:line="300" w:lineRule="atLeast"/>
      </w:pPr>
      <w:r>
        <w:t>Het bestuur neemt jaarlijks in de begroting een bedrag op om de onkostenvergoedingen, deskundigheidsbevordering, verzekeringen, waardering en beloning voor de vrijwilligers te dekken. Ook wordt een post ‘lief en leed’ opgenomen.</w:t>
      </w:r>
    </w:p>
    <w:p w14:paraId="4578055B" w14:textId="0E105DC9" w:rsidR="00007D8C" w:rsidRDefault="00007D8C" w:rsidP="00F4203B">
      <w:pPr>
        <w:spacing w:line="300" w:lineRule="atLeast"/>
      </w:pPr>
    </w:p>
    <w:p w14:paraId="0A715DA7" w14:textId="67598D2A" w:rsidR="00007D8C" w:rsidRDefault="00007D8C" w:rsidP="00F4203B">
      <w:pPr>
        <w:spacing w:line="300" w:lineRule="atLeast"/>
      </w:pPr>
      <w:r>
        <w:t xml:space="preserve">Elke werkgroep maakt jaarlijks een begroting en neemt daarin ook een post ‘leef en lied’ op ten behoeve van ‘wel en wee’ van de </w:t>
      </w:r>
      <w:proofErr w:type="spellStart"/>
      <w:r>
        <w:t>werkgroepleden</w:t>
      </w:r>
      <w:proofErr w:type="spellEnd"/>
      <w:r>
        <w:t>.</w:t>
      </w:r>
    </w:p>
    <w:p w14:paraId="1A26CDE9" w14:textId="32CFBB00" w:rsidR="00007D8C" w:rsidRDefault="00007D8C" w:rsidP="00F4203B">
      <w:pPr>
        <w:spacing w:line="300" w:lineRule="atLeast"/>
      </w:pPr>
    </w:p>
    <w:p w14:paraId="65C77126" w14:textId="727858A5" w:rsidR="00007D8C" w:rsidRDefault="00007D8C" w:rsidP="00F4203B">
      <w:pPr>
        <w:pStyle w:val="Kop1"/>
        <w:numPr>
          <w:ilvl w:val="0"/>
          <w:numId w:val="0"/>
        </w:numPr>
        <w:spacing w:line="300" w:lineRule="atLeast"/>
      </w:pPr>
      <w:bookmarkStart w:id="11" w:name="_Toc66366020"/>
      <w:r>
        <w:t>Klachten en geschillen</w:t>
      </w:r>
      <w:bookmarkEnd w:id="11"/>
    </w:p>
    <w:p w14:paraId="176A583A" w14:textId="07411EE2" w:rsidR="00007D8C" w:rsidRDefault="00007D8C" w:rsidP="00F4203B">
      <w:pPr>
        <w:spacing w:line="300" w:lineRule="atLeast"/>
      </w:pPr>
    </w:p>
    <w:p w14:paraId="62E06729" w14:textId="2E87693C" w:rsidR="00007D8C" w:rsidRDefault="00007D8C" w:rsidP="00F4203B">
      <w:pPr>
        <w:spacing w:line="300" w:lineRule="atLeast"/>
      </w:pPr>
      <w:r>
        <w:t xml:space="preserve">Bij klachten en geschillen richt de vrijwilliger zich in eerste instantie tot zijn of haar coördinator. Bij geschillen tussen de vrijwilliger en de coördinator, kan de vrijwilliger en/of coördinator het geschil voorleggen aan het bestuur (voorzitter, secretaris of contactpersoon binnen het bestuur voor de betreffende werkgroep). Samen wordt gezocht naar een oplossing. </w:t>
      </w:r>
    </w:p>
    <w:p w14:paraId="2AAE7553" w14:textId="1DFEBCF6" w:rsidR="00007D8C" w:rsidRDefault="008F32B5" w:rsidP="00F4203B">
      <w:pPr>
        <w:spacing w:line="300" w:lineRule="atLeast"/>
      </w:pPr>
      <w:r w:rsidRPr="008F32B5">
        <w:t>Leden van IVN kunnen contact opnemen met de externe vertrouwenspersoon of een melding maken via </w:t>
      </w:r>
      <w:hyperlink r:id="rId20" w:tgtFrame="_blank" w:tooltip="Originele URL: https://ons.ivn.nl/voor-leden/wat-te-doen-bij-ongewenst-gedrag. Klik of tik als u deze koppeling vertrouwt." w:history="1">
        <w:r w:rsidRPr="008F32B5">
          <w:rPr>
            <w:color w:val="2F5496" w:themeColor="accent1" w:themeShade="BF"/>
            <w:u w:val="single"/>
          </w:rPr>
          <w:t>Ons IVN</w:t>
        </w:r>
      </w:hyperlink>
      <w:r w:rsidRPr="008F32B5">
        <w:t>. Geen lid van IVN, maar heb je een integriteitsschending ondervonden, bijvoorbeeld bij deelname aan een activiteit? Ga dan naar </w:t>
      </w:r>
      <w:hyperlink r:id="rId21" w:tgtFrame="_blank" w:tooltip="Originele URL: https://www.ivn.nl/over-ivn/veilig-werken-bij-ivn/. Klik of tik als u deze koppeling vertrouwt." w:history="1">
        <w:r w:rsidRPr="008F32B5">
          <w:rPr>
            <w:color w:val="2F5496" w:themeColor="accent1" w:themeShade="BF"/>
            <w:u w:val="single"/>
          </w:rPr>
          <w:t>deze pagina</w:t>
        </w:r>
      </w:hyperlink>
      <w:r w:rsidRPr="008F32B5">
        <w:t> en doe een melding bij het meldpunt.</w:t>
      </w:r>
      <w:r w:rsidRPr="008F32B5">
        <w:br/>
      </w:r>
    </w:p>
    <w:p w14:paraId="4DAA6E6C" w14:textId="2F1DA8A6" w:rsidR="00007D8C" w:rsidRDefault="00007D8C" w:rsidP="00F4203B">
      <w:pPr>
        <w:spacing w:line="300" w:lineRule="atLeast"/>
      </w:pPr>
    </w:p>
    <w:p w14:paraId="2E91ABFE" w14:textId="3066327F" w:rsidR="00F4203B" w:rsidRPr="00EB7759" w:rsidRDefault="00F4203B" w:rsidP="00F4203B">
      <w:pPr>
        <w:spacing w:line="300" w:lineRule="atLeast"/>
        <w:rPr>
          <w:rFonts w:cs="Arial"/>
          <w:b/>
          <w:szCs w:val="20"/>
        </w:rPr>
      </w:pPr>
      <w:r w:rsidRPr="00EB7759">
        <w:rPr>
          <w:rFonts w:cs="Arial"/>
          <w:b/>
          <w:szCs w:val="20"/>
        </w:rPr>
        <w:t>Vastgesteld</w:t>
      </w:r>
      <w:r w:rsidR="0072566A">
        <w:rPr>
          <w:rFonts w:cs="Arial"/>
          <w:b/>
          <w:szCs w:val="20"/>
        </w:rPr>
        <w:t xml:space="preserve"> </w:t>
      </w:r>
      <w:r w:rsidRPr="00EB7759">
        <w:rPr>
          <w:rFonts w:cs="Arial"/>
          <w:b/>
          <w:szCs w:val="20"/>
        </w:rPr>
        <w:t>in</w:t>
      </w:r>
      <w:r w:rsidR="0072566A">
        <w:rPr>
          <w:rFonts w:cs="Arial"/>
          <w:b/>
          <w:szCs w:val="20"/>
        </w:rPr>
        <w:t xml:space="preserve"> </w:t>
      </w:r>
      <w:r w:rsidRPr="00EB7759">
        <w:rPr>
          <w:rFonts w:cs="Arial"/>
          <w:b/>
          <w:szCs w:val="20"/>
        </w:rPr>
        <w:t>de</w:t>
      </w:r>
      <w:r w:rsidR="0072566A">
        <w:rPr>
          <w:rFonts w:cs="Arial"/>
          <w:b/>
          <w:szCs w:val="20"/>
        </w:rPr>
        <w:t xml:space="preserve"> </w:t>
      </w:r>
      <w:r w:rsidRPr="00EB7759">
        <w:rPr>
          <w:rFonts w:cs="Arial"/>
          <w:b/>
          <w:szCs w:val="20"/>
        </w:rPr>
        <w:t>Algemene Ledenvergadering</w:t>
      </w:r>
      <w:r w:rsidR="0072566A">
        <w:rPr>
          <w:rFonts w:cs="Arial"/>
          <w:b/>
          <w:szCs w:val="20"/>
        </w:rPr>
        <w:t xml:space="preserve"> </w:t>
      </w:r>
      <w:r w:rsidRPr="00EB7759">
        <w:rPr>
          <w:rFonts w:cs="Arial"/>
          <w:b/>
          <w:szCs w:val="20"/>
        </w:rPr>
        <w:t>van</w:t>
      </w:r>
      <w:r w:rsidR="00066387">
        <w:rPr>
          <w:rFonts w:cs="Arial"/>
          <w:b/>
          <w:szCs w:val="20"/>
        </w:rPr>
        <w:t xml:space="preserve"> 28 april 2021</w:t>
      </w:r>
      <w:r w:rsidRPr="00EB7759">
        <w:rPr>
          <w:rFonts w:cs="Arial"/>
          <w:b/>
          <w:szCs w:val="20"/>
        </w:rPr>
        <w:t xml:space="preserve"> </w:t>
      </w:r>
    </w:p>
    <w:p w14:paraId="257FF52F" w14:textId="1636C113" w:rsidR="00F4203B" w:rsidRPr="00EB7759" w:rsidRDefault="00B16811" w:rsidP="00F4203B">
      <w:pPr>
        <w:spacing w:line="300" w:lineRule="atLeast"/>
        <w:rPr>
          <w:rFonts w:cs="Arial"/>
          <w:b/>
          <w:szCs w:val="20"/>
        </w:rPr>
      </w:pPr>
      <w:r>
        <w:rPr>
          <w:rFonts w:cs="Arial"/>
          <w:b/>
          <w:szCs w:val="20"/>
        </w:rPr>
        <w:t>Aangepast op 27 januari 2026</w:t>
      </w:r>
      <w:r>
        <w:rPr>
          <w:rFonts w:cs="Arial"/>
          <w:b/>
          <w:szCs w:val="20"/>
        </w:rPr>
        <w:br/>
      </w:r>
    </w:p>
    <w:p w14:paraId="38EDD19C" w14:textId="3ABA7597" w:rsidR="00F4203B" w:rsidRPr="00EB7759" w:rsidRDefault="00F4203B" w:rsidP="00B4734E">
      <w:pPr>
        <w:tabs>
          <w:tab w:val="clear" w:pos="1709"/>
          <w:tab w:val="left" w:pos="4536"/>
        </w:tabs>
        <w:spacing w:line="300" w:lineRule="atLeast"/>
        <w:rPr>
          <w:rFonts w:cs="Arial"/>
          <w:b/>
          <w:szCs w:val="20"/>
        </w:rPr>
      </w:pPr>
      <w:r w:rsidRPr="00EB7759">
        <w:rPr>
          <w:rFonts w:cs="Arial"/>
          <w:b/>
          <w:szCs w:val="20"/>
        </w:rPr>
        <w:t>Voorzitter</w:t>
      </w:r>
      <w:r w:rsidR="0072566A">
        <w:rPr>
          <w:rFonts w:cs="Arial"/>
          <w:b/>
          <w:szCs w:val="20"/>
        </w:rPr>
        <w:t xml:space="preserve">          </w:t>
      </w:r>
      <w:r w:rsidRPr="00EB7759">
        <w:rPr>
          <w:rFonts w:cs="Arial"/>
          <w:b/>
          <w:szCs w:val="20"/>
        </w:rPr>
        <w:tab/>
        <w:t>Secretaris</w:t>
      </w:r>
      <w:r w:rsidR="0072566A">
        <w:rPr>
          <w:rFonts w:cs="Arial"/>
          <w:b/>
          <w:szCs w:val="20"/>
        </w:rPr>
        <w:t xml:space="preserve">       </w:t>
      </w:r>
      <w:r w:rsidRPr="00EB7759">
        <w:rPr>
          <w:rFonts w:cs="Arial"/>
          <w:b/>
          <w:szCs w:val="20"/>
        </w:rPr>
        <w:t xml:space="preserve"> </w:t>
      </w:r>
    </w:p>
    <w:p w14:paraId="168F16BB" w14:textId="6F865E66" w:rsidR="00F4203B" w:rsidRPr="00EB7759" w:rsidRDefault="00F4203B" w:rsidP="00B4734E">
      <w:pPr>
        <w:tabs>
          <w:tab w:val="clear" w:pos="1709"/>
          <w:tab w:val="left" w:pos="4536"/>
        </w:tabs>
        <w:spacing w:line="300" w:lineRule="atLeast"/>
        <w:rPr>
          <w:rFonts w:cs="Arial"/>
          <w:b/>
          <w:szCs w:val="20"/>
        </w:rPr>
      </w:pPr>
      <w:r w:rsidRPr="00066387">
        <w:rPr>
          <w:rFonts w:cs="Arial"/>
          <w:bCs/>
          <w:szCs w:val="20"/>
        </w:rPr>
        <w:t>G. de Geest</w:t>
      </w:r>
      <w:r w:rsidR="0072566A" w:rsidRPr="00066387">
        <w:rPr>
          <w:rFonts w:cs="Arial"/>
          <w:bCs/>
          <w:szCs w:val="20"/>
        </w:rPr>
        <w:t xml:space="preserve">         </w:t>
      </w:r>
      <w:r w:rsidRPr="00066387">
        <w:rPr>
          <w:rFonts w:cs="Arial"/>
          <w:bCs/>
          <w:szCs w:val="20"/>
        </w:rPr>
        <w:tab/>
        <w:t>I.</w:t>
      </w:r>
      <w:r w:rsidRPr="00EB7759">
        <w:rPr>
          <w:rFonts w:cs="Arial"/>
          <w:b/>
          <w:szCs w:val="20"/>
        </w:rPr>
        <w:t xml:space="preserve"> </w:t>
      </w:r>
      <w:r w:rsidRPr="00066387">
        <w:rPr>
          <w:rFonts w:cs="Arial"/>
          <w:bCs/>
          <w:szCs w:val="20"/>
        </w:rPr>
        <w:t>Brugmans</w:t>
      </w:r>
      <w:r w:rsidR="0072566A">
        <w:rPr>
          <w:rFonts w:cs="Arial"/>
          <w:b/>
          <w:szCs w:val="20"/>
        </w:rPr>
        <w:t xml:space="preserve">         </w:t>
      </w:r>
    </w:p>
    <w:p w14:paraId="0A67BB3C" w14:textId="77777777" w:rsidR="00F4203B" w:rsidRPr="00EB7759" w:rsidRDefault="00F4203B" w:rsidP="00F4203B">
      <w:pPr>
        <w:pStyle w:val="Plattetekst"/>
        <w:spacing w:line="300" w:lineRule="atLeast"/>
        <w:rPr>
          <w:rFonts w:eastAsia="Arial Unicode MS"/>
          <w:sz w:val="20"/>
          <w:szCs w:val="20"/>
        </w:rPr>
      </w:pPr>
    </w:p>
    <w:p w14:paraId="5D54AABF" w14:textId="68C05C57" w:rsidR="00007D8C" w:rsidRDefault="00007D8C" w:rsidP="00F4203B">
      <w:pPr>
        <w:tabs>
          <w:tab w:val="clear" w:pos="1709"/>
        </w:tabs>
        <w:spacing w:line="300" w:lineRule="atLeast"/>
        <w:rPr>
          <w:rFonts w:eastAsiaTheme="majorEastAsia" w:cstheme="majorBidi"/>
          <w:b/>
          <w:bCs/>
          <w:color w:val="A4CD39"/>
          <w:sz w:val="40"/>
          <w:szCs w:val="40"/>
        </w:rPr>
      </w:pPr>
      <w:r>
        <w:br w:type="page"/>
      </w:r>
    </w:p>
    <w:p w14:paraId="3C6C3CE8" w14:textId="6B0B7F75" w:rsidR="00007D8C" w:rsidRDefault="00007D8C" w:rsidP="00F4203B">
      <w:pPr>
        <w:pStyle w:val="Kop1"/>
        <w:numPr>
          <w:ilvl w:val="0"/>
          <w:numId w:val="0"/>
        </w:numPr>
        <w:spacing w:line="300" w:lineRule="atLeast"/>
      </w:pPr>
      <w:bookmarkStart w:id="12" w:name="_Toc66366021"/>
      <w:r>
        <w:lastRenderedPageBreak/>
        <w:t>Bijlage – Omgangsregels</w:t>
      </w:r>
      <w:bookmarkEnd w:id="12"/>
    </w:p>
    <w:p w14:paraId="5D3B6707" w14:textId="3325893E" w:rsidR="00007D8C" w:rsidRDefault="00007D8C" w:rsidP="00F4203B">
      <w:pPr>
        <w:spacing w:line="300" w:lineRule="atLeast"/>
      </w:pPr>
    </w:p>
    <w:p w14:paraId="420ECBFE" w14:textId="77777777" w:rsidR="00007D8C" w:rsidRPr="00007D8C" w:rsidRDefault="00007D8C" w:rsidP="00F4203B">
      <w:pPr>
        <w:spacing w:line="300" w:lineRule="atLeast"/>
      </w:pPr>
    </w:p>
    <w:p w14:paraId="222F5924" w14:textId="77777777" w:rsidR="00007D8C" w:rsidRDefault="00007D8C" w:rsidP="00F4203B">
      <w:pPr>
        <w:spacing w:line="300" w:lineRule="atLeast"/>
      </w:pPr>
    </w:p>
    <w:p w14:paraId="7D4D1425" w14:textId="77777777" w:rsidR="00F4203B" w:rsidRDefault="00F4203B" w:rsidP="00F4203B">
      <w:pPr>
        <w:spacing w:line="300" w:lineRule="atLeast"/>
      </w:pPr>
      <w:r>
        <w:t xml:space="preserve">1. IVN Alphen aan den Rijn staat voor goede omgangsvormen. Respect voor elkaar, gelijkwaardigheid, integriteit, eerlijkheid en veiligheid vormen hierbij centrale begrippen. Dit vormt de basis voor deze omgangsregels, zoals we die binnen onze IVN-afdeling hanteren. </w:t>
      </w:r>
    </w:p>
    <w:p w14:paraId="110AD5DE" w14:textId="77777777" w:rsidR="00F4203B" w:rsidRDefault="00F4203B" w:rsidP="00F4203B">
      <w:pPr>
        <w:spacing w:line="300" w:lineRule="atLeast"/>
      </w:pPr>
    </w:p>
    <w:p w14:paraId="67BB5407" w14:textId="77777777" w:rsidR="00F4203B" w:rsidRDefault="00F4203B" w:rsidP="00F4203B">
      <w:pPr>
        <w:spacing w:line="300" w:lineRule="atLeast"/>
      </w:pPr>
      <w:r>
        <w:t xml:space="preserve">2. Onder ongewenst gedrag wordt verstaan: geweld, agressie, bedreiging, discriminatie, pesten, seksueel grensoverschrijdend gedrag en machtsmisbruik. Al deze vormen van ongewenst gedrag kunnen een fysieke, psychische of verbale uitingsvorm hebben. Ook ongewenste aandacht, discriminerende, seksistische of andere beledigende of krenkende opmerkingen of grappen - mondeling of schriftelijk - worden als ongewenst gedrag beschouwd. </w:t>
      </w:r>
    </w:p>
    <w:p w14:paraId="18937B18" w14:textId="77777777" w:rsidR="00F4203B" w:rsidRDefault="00F4203B" w:rsidP="00F4203B">
      <w:pPr>
        <w:spacing w:line="300" w:lineRule="atLeast"/>
      </w:pPr>
    </w:p>
    <w:p w14:paraId="6CE6066E" w14:textId="77777777" w:rsidR="00F4203B" w:rsidRDefault="00F4203B" w:rsidP="00F4203B">
      <w:pPr>
        <w:spacing w:line="300" w:lineRule="atLeast"/>
      </w:pPr>
      <w:r>
        <w:t xml:space="preserve">3. Ongewenst gedrag wordt binnen de IVN-afdeling niet getolereerd. Dit geldt voor IVN-vrijwilligers en voor deelnemers aan IVN-activiteiten. Hierbij gelden dezelfde normen en waarden die binnen de Nederlandse samenleving als ‘normaal’ worden beschouwd. Alle betrokkenen worden geacht elkaar met respect voor eigenwaarde te benaderen en te behandelen. </w:t>
      </w:r>
    </w:p>
    <w:p w14:paraId="4F91AB70" w14:textId="77777777" w:rsidR="00F4203B" w:rsidRDefault="00F4203B" w:rsidP="00F4203B">
      <w:pPr>
        <w:spacing w:line="300" w:lineRule="atLeast"/>
      </w:pPr>
    </w:p>
    <w:p w14:paraId="226ABCBC" w14:textId="77777777" w:rsidR="00F4203B" w:rsidRDefault="00F4203B" w:rsidP="00F4203B">
      <w:pPr>
        <w:spacing w:line="300" w:lineRule="atLeast"/>
      </w:pPr>
      <w:r>
        <w:t xml:space="preserve">4. De IVN-vrijwilliger accepteert geen ongewenst gedrag van deelnemers of collega-vrijwilligers en neemt zelf geen initiatief tot ongewenst gedrag naar anderen. </w:t>
      </w:r>
    </w:p>
    <w:p w14:paraId="73D731FD" w14:textId="77777777" w:rsidR="00F4203B" w:rsidRDefault="00F4203B" w:rsidP="00F4203B">
      <w:pPr>
        <w:spacing w:line="300" w:lineRule="atLeast"/>
      </w:pPr>
    </w:p>
    <w:p w14:paraId="21A5B1DF" w14:textId="77777777" w:rsidR="00F4203B" w:rsidRDefault="00F4203B" w:rsidP="00F4203B">
      <w:pPr>
        <w:spacing w:line="300" w:lineRule="atLeast"/>
      </w:pPr>
      <w:r>
        <w:t xml:space="preserve">5. Iedere IVN-vrijwilliger heeft het recht om deelnemers die zich schuldig maken aan ongewenst gedrag onmiddellijk uit te sluiten van verdere </w:t>
      </w:r>
    </w:p>
    <w:p w14:paraId="6CA56E55" w14:textId="77777777" w:rsidR="00F4203B" w:rsidRDefault="00F4203B" w:rsidP="00F4203B">
      <w:pPr>
        <w:spacing w:line="300" w:lineRule="atLeast"/>
      </w:pPr>
      <w:proofErr w:type="gramStart"/>
      <w:r>
        <w:t>deelname</w:t>
      </w:r>
      <w:proofErr w:type="gramEnd"/>
      <w:r>
        <w:t xml:space="preserve"> aan de betreffende IVN-activiteit. </w:t>
      </w:r>
    </w:p>
    <w:p w14:paraId="2186A72B" w14:textId="77777777" w:rsidR="00F4203B" w:rsidRDefault="00F4203B" w:rsidP="00F4203B">
      <w:pPr>
        <w:spacing w:line="300" w:lineRule="atLeast"/>
      </w:pPr>
    </w:p>
    <w:p w14:paraId="45C7F2DD" w14:textId="77777777" w:rsidR="00F4203B" w:rsidRDefault="00F4203B" w:rsidP="00F4203B">
      <w:pPr>
        <w:spacing w:line="300" w:lineRule="atLeast"/>
      </w:pPr>
      <w:r>
        <w:t xml:space="preserve">6. Het bestuur is gerechtigd om een IVN-vrijwilliger wegens ongewenst gedrag te royeren als lid. Zo kan het bestuur ook iemand die aan een IVN-activiteit deelneemt uitsluiten van verdere deelname indien hij of zij zich schuldig maakt aan ongewenst gedrag tegenover IVN-vrijwilligers of andere deelnemers. </w:t>
      </w:r>
    </w:p>
    <w:p w14:paraId="22BCE4C0" w14:textId="77777777" w:rsidR="00F4203B" w:rsidRDefault="00F4203B" w:rsidP="00F4203B">
      <w:pPr>
        <w:spacing w:line="300" w:lineRule="atLeast"/>
      </w:pPr>
    </w:p>
    <w:p w14:paraId="7E153D7E" w14:textId="2A35EE59" w:rsidR="008F32B5" w:rsidRPr="008F32B5" w:rsidRDefault="00F4203B" w:rsidP="008F32B5">
      <w:pPr>
        <w:shd w:val="clear" w:color="auto" w:fill="FFFFFF"/>
        <w:textAlignment w:val="baseline"/>
      </w:pPr>
      <w:r>
        <w:t xml:space="preserve">7. </w:t>
      </w:r>
      <w:r w:rsidR="008F32B5" w:rsidRPr="008F32B5">
        <w:t> Wat te doen bij ongewenst gedrag?</w:t>
      </w:r>
      <w:r w:rsidR="008F32B5">
        <w:br/>
      </w:r>
      <w:r w:rsidR="008F32B5" w:rsidRPr="008F32B5">
        <w:t>Heb je last van ongewenst gedrag, een vermoeden van integriteitsschending of misstand? Dit kunnen zaken zijn zoals pesten, seksuele intimidatie en discriminatie, maar ook mogelijke fraude, belangenverstrengeling of niet goed omgaan met vertrouwelijke informatie. Bij een misstand gaat het om gedrag dat schadelijke gevolgen heeft voor de maatschappij.</w:t>
      </w:r>
    </w:p>
    <w:p w14:paraId="143CDDC3" w14:textId="77777777" w:rsidR="008F32B5" w:rsidRDefault="008F32B5" w:rsidP="008F32B5">
      <w:pPr>
        <w:shd w:val="clear" w:color="auto" w:fill="FFFFFF"/>
        <w:textAlignment w:val="baseline"/>
      </w:pPr>
      <w:r w:rsidRPr="008F32B5">
        <w:t>Leden van IVN kunnen contact opnemen met de externe vertrouwenspersoon of een melding maken via </w:t>
      </w:r>
      <w:hyperlink r:id="rId22" w:tgtFrame="_blank" w:tooltip="Originele URL: https://ons.ivn.nl/voor-leden/wat-te-doen-bij-ongewenst-gedrag. Klik of tik als u deze koppeling vertrouwt." w:history="1">
        <w:r w:rsidRPr="008F32B5">
          <w:rPr>
            <w:color w:val="2F5496" w:themeColor="accent1" w:themeShade="BF"/>
            <w:u w:val="single"/>
          </w:rPr>
          <w:t>Ons IVN</w:t>
        </w:r>
      </w:hyperlink>
      <w:r w:rsidRPr="008F32B5">
        <w:t>. Geen lid van IVN, maar heb je een integriteitsschending ondervonden, bijvoorbeeld bij deelname aan een activiteit? Ga dan naar </w:t>
      </w:r>
      <w:hyperlink r:id="rId23" w:tgtFrame="_blank" w:tooltip="Originele URL: https://www.ivn.nl/over-ivn/veilig-werken-bij-ivn/. Klik of tik als u deze koppeling vertrouwt." w:history="1">
        <w:r w:rsidRPr="008F32B5">
          <w:rPr>
            <w:color w:val="2F5496" w:themeColor="accent1" w:themeShade="BF"/>
            <w:u w:val="single"/>
          </w:rPr>
          <w:t>deze pagina</w:t>
        </w:r>
      </w:hyperlink>
      <w:r w:rsidRPr="008F32B5">
        <w:t> en doe een melding bij het meldpunt.</w:t>
      </w:r>
    </w:p>
    <w:p w14:paraId="68559D52" w14:textId="17BEF800" w:rsidR="00F4203B" w:rsidRDefault="008F32B5" w:rsidP="008F32B5">
      <w:pPr>
        <w:shd w:val="clear" w:color="auto" w:fill="FFFFFF"/>
        <w:textAlignment w:val="baseline"/>
      </w:pPr>
      <w:r>
        <w:br/>
      </w:r>
      <w:r w:rsidR="00F4203B">
        <w:t xml:space="preserve">8. In ernstige gevallen wordt in overleg met het slachtoffer melding/aangifte gedaan bij de politie. </w:t>
      </w:r>
    </w:p>
    <w:p w14:paraId="37813CD0" w14:textId="77777777" w:rsidR="00F4203B" w:rsidRDefault="00F4203B" w:rsidP="00F4203B">
      <w:pPr>
        <w:spacing w:line="300" w:lineRule="atLeast"/>
      </w:pPr>
    </w:p>
    <w:p w14:paraId="7406D239" w14:textId="77777777" w:rsidR="00F4203B" w:rsidRDefault="00F4203B" w:rsidP="00F4203B">
      <w:pPr>
        <w:spacing w:line="300" w:lineRule="atLeast"/>
      </w:pPr>
      <w:r>
        <w:t xml:space="preserve">9. In overleg met het slachtoffer neemt het bestuur gepaste maatregelen. Dit kan in de vorm van een gesprek, waarschuwing, berisping, royement of ontzegging van toegang. </w:t>
      </w:r>
    </w:p>
    <w:p w14:paraId="44BBCCAB" w14:textId="77777777" w:rsidR="00F4203B" w:rsidRDefault="00F4203B" w:rsidP="00F4203B">
      <w:pPr>
        <w:spacing w:line="300" w:lineRule="atLeast"/>
      </w:pPr>
    </w:p>
    <w:p w14:paraId="6A39A1A2" w14:textId="68EC4EFC" w:rsidR="004F5892" w:rsidRPr="007F6C1F" w:rsidRDefault="00F4203B" w:rsidP="008F32B5">
      <w:pPr>
        <w:spacing w:line="300" w:lineRule="atLeast"/>
      </w:pPr>
      <w:r>
        <w:t xml:space="preserve">10. Het slachtoffer en de melder worden geïnformeerd over de wijze waarop de melding of klacht is afgehandeld door het bestuur. </w:t>
      </w:r>
    </w:p>
    <w:p w14:paraId="52CA7DF6" w14:textId="77777777" w:rsidR="00D55EBC" w:rsidRPr="005978CA" w:rsidRDefault="004F5892" w:rsidP="00D55EBC">
      <w:pPr>
        <w:pStyle w:val="IVNAdresblok"/>
        <w:framePr w:wrap="around"/>
        <w:rPr>
          <w:b w:val="0"/>
          <w:bCs/>
        </w:rPr>
      </w:pPr>
      <w:r w:rsidRPr="004F5892">
        <w:lastRenderedPageBreak/>
        <w:t>Bezoekadres</w:t>
      </w:r>
      <w:r w:rsidRPr="004F5892">
        <w:cr/>
      </w:r>
      <w:r w:rsidR="00D55EBC">
        <w:rPr>
          <w:b w:val="0"/>
          <w:bCs/>
        </w:rPr>
        <w:t>Bezoekerscentrum De Veenweiden</w:t>
      </w:r>
    </w:p>
    <w:p w14:paraId="3D4F31D1" w14:textId="77777777" w:rsidR="00D55EBC" w:rsidRPr="005978CA" w:rsidRDefault="00D55EBC" w:rsidP="00D55EBC">
      <w:pPr>
        <w:pStyle w:val="IVNAdresblok"/>
        <w:framePr w:wrap="around"/>
        <w:rPr>
          <w:b w:val="0"/>
          <w:bCs/>
        </w:rPr>
      </w:pPr>
      <w:r w:rsidRPr="005978CA">
        <w:rPr>
          <w:b w:val="0"/>
          <w:bCs/>
        </w:rPr>
        <w:t xml:space="preserve">Burgemeester Bruins Slotsingel 15 </w:t>
      </w:r>
    </w:p>
    <w:p w14:paraId="2236E489" w14:textId="77777777" w:rsidR="00D55EBC" w:rsidRDefault="00D55EBC" w:rsidP="00D55EBC">
      <w:pPr>
        <w:pStyle w:val="IVNAdresblok"/>
        <w:framePr w:wrap="around"/>
        <w:rPr>
          <w:b w:val="0"/>
        </w:rPr>
      </w:pPr>
      <w:r>
        <w:rPr>
          <w:b w:val="0"/>
        </w:rPr>
        <w:t>2403 NC</w:t>
      </w:r>
      <w:r w:rsidRPr="007001CB">
        <w:rPr>
          <w:b w:val="0"/>
        </w:rPr>
        <w:t xml:space="preserve"> </w:t>
      </w:r>
      <w:r>
        <w:rPr>
          <w:b w:val="0"/>
        </w:rPr>
        <w:t>Alphen aan den Rijn</w:t>
      </w:r>
    </w:p>
    <w:p w14:paraId="4B41E9AF" w14:textId="77777777" w:rsidR="00D55EBC" w:rsidRDefault="00D55EBC" w:rsidP="00D55EBC">
      <w:pPr>
        <w:pStyle w:val="IVNAdresblok"/>
        <w:framePr w:wrap="around"/>
      </w:pPr>
      <w:r>
        <w:rPr>
          <w:b w:val="0"/>
        </w:rPr>
        <w:t>06 – 13 18 78 00</w:t>
      </w:r>
      <w:r w:rsidRPr="007001CB">
        <w:rPr>
          <w:b w:val="0"/>
        </w:rPr>
        <w:cr/>
      </w:r>
      <w:proofErr w:type="gramStart"/>
      <w:r>
        <w:rPr>
          <w:b w:val="0"/>
        </w:rPr>
        <w:t>secretarisivnalphenaandenrijn</w:t>
      </w:r>
      <w:r w:rsidRPr="007001CB">
        <w:rPr>
          <w:b w:val="0"/>
        </w:rPr>
        <w:t>@ivn.nl</w:t>
      </w:r>
      <w:proofErr w:type="gramEnd"/>
      <w:r w:rsidRPr="007001CB">
        <w:rPr>
          <w:b w:val="0"/>
        </w:rPr>
        <w:cr/>
      </w:r>
      <w:proofErr w:type="gramStart"/>
      <w:r w:rsidRPr="007001CB">
        <w:rPr>
          <w:b w:val="0"/>
        </w:rPr>
        <w:t>ivn.nl</w:t>
      </w:r>
      <w:proofErr w:type="gramEnd"/>
      <w:r>
        <w:rPr>
          <w:b w:val="0"/>
        </w:rPr>
        <w:t>/</w:t>
      </w:r>
      <w:proofErr w:type="spellStart"/>
      <w:r>
        <w:rPr>
          <w:b w:val="0"/>
        </w:rPr>
        <w:t>alphenaandenrijn</w:t>
      </w:r>
      <w:proofErr w:type="spellEnd"/>
      <w:r w:rsidRPr="004F5892">
        <w:t xml:space="preserve"> </w:t>
      </w:r>
    </w:p>
    <w:p w14:paraId="5AAC3A46" w14:textId="77777777" w:rsidR="00D55EBC" w:rsidRDefault="00D55EBC" w:rsidP="00D55EBC">
      <w:pPr>
        <w:pStyle w:val="IVNAdresblok"/>
        <w:framePr w:wrap="around"/>
      </w:pPr>
    </w:p>
    <w:p w14:paraId="54D25720" w14:textId="77777777" w:rsidR="00D55EBC" w:rsidRDefault="004F5892" w:rsidP="00D55EBC">
      <w:pPr>
        <w:pStyle w:val="IVNAdresblok"/>
        <w:framePr w:wrap="around"/>
        <w:rPr>
          <w:b w:val="0"/>
        </w:rPr>
      </w:pPr>
      <w:r w:rsidRPr="004F5892">
        <w:t>Postadres</w:t>
      </w:r>
      <w:r w:rsidRPr="004F5892">
        <w:cr/>
      </w:r>
      <w:r w:rsidR="00D55EBC">
        <w:rPr>
          <w:b w:val="0"/>
        </w:rPr>
        <w:t>Krabbescheer</w:t>
      </w:r>
      <w:r w:rsidR="00D55EBC" w:rsidRPr="007001CB">
        <w:rPr>
          <w:b w:val="0"/>
        </w:rPr>
        <w:t xml:space="preserve"> </w:t>
      </w:r>
      <w:r w:rsidR="00D55EBC">
        <w:rPr>
          <w:b w:val="0"/>
        </w:rPr>
        <w:t>102</w:t>
      </w:r>
    </w:p>
    <w:p w14:paraId="2465409E" w14:textId="77777777" w:rsidR="00D55EBC" w:rsidRPr="00114E3F" w:rsidRDefault="00D55EBC" w:rsidP="00D55EBC">
      <w:pPr>
        <w:pStyle w:val="IVNAdresblok"/>
        <w:framePr w:wrap="around"/>
        <w:rPr>
          <w:b w:val="0"/>
        </w:rPr>
      </w:pPr>
      <w:r>
        <w:rPr>
          <w:b w:val="0"/>
        </w:rPr>
        <w:t>2408 LG</w:t>
      </w:r>
      <w:r w:rsidRPr="007001CB">
        <w:rPr>
          <w:b w:val="0"/>
        </w:rPr>
        <w:t xml:space="preserve"> </w:t>
      </w:r>
      <w:r>
        <w:rPr>
          <w:b w:val="0"/>
        </w:rPr>
        <w:t>Alphen aan den Rijn</w:t>
      </w:r>
      <w:r w:rsidRPr="007001CB">
        <w:rPr>
          <w:b w:val="0"/>
        </w:rPr>
        <w:cr/>
      </w:r>
    </w:p>
    <w:p w14:paraId="5B6CA6A4" w14:textId="77777777" w:rsidR="00D55EBC" w:rsidRPr="00343224" w:rsidRDefault="00D55EBC" w:rsidP="00D55EBC">
      <w:pPr>
        <w:pStyle w:val="IVNAdresblok"/>
        <w:framePr w:wrap="around"/>
        <w:rPr>
          <w:b w:val="0"/>
        </w:rPr>
      </w:pPr>
      <w:r w:rsidRPr="00343224">
        <w:t>Bank</w:t>
      </w:r>
      <w:r w:rsidRPr="00343224">
        <w:rPr>
          <w:b w:val="0"/>
        </w:rPr>
        <w:t xml:space="preserve"> NL</w:t>
      </w:r>
      <w:r>
        <w:rPr>
          <w:b w:val="0"/>
        </w:rPr>
        <w:t>85RABO 0301 6899 62</w:t>
      </w:r>
    </w:p>
    <w:p w14:paraId="7241D916" w14:textId="77777777" w:rsidR="00D55EBC" w:rsidRPr="00343224" w:rsidRDefault="00D55EBC" w:rsidP="00D55EBC">
      <w:pPr>
        <w:pStyle w:val="IVNAdresblok"/>
        <w:framePr w:wrap="around"/>
        <w:rPr>
          <w:b w:val="0"/>
        </w:rPr>
      </w:pPr>
      <w:r w:rsidRPr="00343224">
        <w:t>RSIN</w:t>
      </w:r>
      <w:r w:rsidRPr="00343224">
        <w:rPr>
          <w:b w:val="0"/>
        </w:rPr>
        <w:t xml:space="preserve"> 81</w:t>
      </w:r>
      <w:r>
        <w:rPr>
          <w:b w:val="0"/>
        </w:rPr>
        <w:t>6027766</w:t>
      </w:r>
      <w:r w:rsidRPr="00343224">
        <w:rPr>
          <w:b w:val="0"/>
        </w:rPr>
        <w:cr/>
      </w:r>
      <w:r w:rsidRPr="00343224">
        <w:t xml:space="preserve">KVK </w:t>
      </w:r>
      <w:r>
        <w:rPr>
          <w:b w:val="0"/>
        </w:rPr>
        <w:t>40446955</w:t>
      </w:r>
    </w:p>
    <w:p w14:paraId="51BC100B" w14:textId="63321654" w:rsidR="004F5892" w:rsidRPr="004F5892" w:rsidRDefault="004F5892" w:rsidP="00D55EBC">
      <w:pPr>
        <w:pStyle w:val="IVNAdresblok"/>
        <w:framePr w:wrap="around"/>
      </w:pPr>
    </w:p>
    <w:sectPr w:rsidR="004F5892" w:rsidRPr="004F5892" w:rsidSect="004F5892">
      <w:headerReference w:type="first" r:id="rId24"/>
      <w:footerReference w:type="first" r:id="rId25"/>
      <w:pgSz w:w="11900" w:h="16840"/>
      <w:pgMar w:top="1488" w:right="1488" w:bottom="1488" w:left="14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1ACCB" w14:textId="77777777" w:rsidR="007B12DF" w:rsidRDefault="007B12DF" w:rsidP="00176863">
      <w:r>
        <w:separator/>
      </w:r>
    </w:p>
  </w:endnote>
  <w:endnote w:type="continuationSeparator" w:id="0">
    <w:p w14:paraId="08DBE59A" w14:textId="77777777" w:rsidR="007B12DF" w:rsidRDefault="007B12DF" w:rsidP="00176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Times New Roman (Hoofdtekst CS)">
    <w:altName w:val="MS Mincho"/>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BD50" w14:textId="77777777" w:rsidR="00085365" w:rsidRDefault="00085365" w:rsidP="000F3D69">
    <w:pPr>
      <w:pStyle w:val="IVNVoettekstEvenLinks"/>
    </w:pPr>
    <w:r>
      <w:fldChar w:fldCharType="begin"/>
    </w:r>
    <w:r>
      <w:instrText xml:space="preserve"> PAGE  \* MERGEFORMAT </w:instrText>
    </w:r>
    <w:r>
      <w:fldChar w:fldCharType="separate"/>
    </w:r>
    <w:r w:rsidR="00EE1F5A">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530851"/>
      <w:docPartObj>
        <w:docPartGallery w:val="Page Numbers (Bottom of Page)"/>
        <w:docPartUnique/>
      </w:docPartObj>
    </w:sdtPr>
    <w:sdtContent>
      <w:p w14:paraId="357F8F8B" w14:textId="5DC94FF9" w:rsidR="00085365" w:rsidRDefault="00874375" w:rsidP="0072566A">
        <w:pPr>
          <w:pStyle w:val="Voettekst"/>
          <w:tabs>
            <w:tab w:val="clear" w:pos="4536"/>
            <w:tab w:val="clear" w:pos="9072"/>
            <w:tab w:val="right" w:pos="8505"/>
          </w:tabs>
          <w:ind w:left="1709" w:firstLine="6787"/>
          <w:jc w:val="center"/>
        </w:pPr>
        <w:r>
          <w:fldChar w:fldCharType="begin"/>
        </w:r>
        <w:r>
          <w:instrText>PAGE   \* MERGEFORMAT</w:instrText>
        </w:r>
        <w:r>
          <w:fldChar w:fldCharType="separate"/>
        </w:r>
        <w:r>
          <w:t>2</w:t>
        </w:r>
        <w:r>
          <w:fldChar w:fldCharType="end"/>
        </w:r>
        <w:r>
          <w:tab/>
        </w:r>
        <w:r w:rsidR="0072566A">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B560" w14:textId="77777777" w:rsidR="00085365" w:rsidRDefault="00085365">
    <w:pPr>
      <w:pStyle w:val="Voettekst"/>
    </w:pPr>
    <w:r>
      <w:fldChar w:fldCharType="begin"/>
    </w:r>
    <w:r>
      <w:instrText xml:space="preserve"> PAGE  \* MERGEFORMAT </w:instrText>
    </w:r>
    <w:r>
      <w:fldChar w:fldCharType="separate"/>
    </w:r>
    <w:r w:rsidR="00EE1F5A">
      <w:rPr>
        <w:noProof/>
      </w:rPr>
      <w:t>1</w:t>
    </w:r>
    <w:r>
      <w:fldChar w:fldCharType="end"/>
    </w:r>
    <w:r>
      <w:rPr>
        <w:noProof/>
        <w:lang w:val="en-US" w:eastAsia="nl-NL"/>
      </w:rPr>
      <w:drawing>
        <wp:anchor distT="0" distB="0" distL="114300" distR="114300" simplePos="0" relativeHeight="251664384" behindDoc="0" locked="0" layoutInCell="1" allowOverlap="1" wp14:anchorId="693FA771" wp14:editId="4A079B01">
          <wp:simplePos x="0" y="0"/>
          <wp:positionH relativeFrom="column">
            <wp:posOffset>4000500</wp:posOffset>
          </wp:positionH>
          <wp:positionV relativeFrom="paragraph">
            <wp:posOffset>-640715</wp:posOffset>
          </wp:positionV>
          <wp:extent cx="2156581" cy="785510"/>
          <wp:effectExtent l="0" t="0" r="254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Sjabloon kop-01.eps"/>
                  <pic:cNvPicPr/>
                </pic:nvPicPr>
                <pic:blipFill>
                  <a:blip r:embed="rId1">
                    <a:extLst>
                      <a:ext uri="{28A0092B-C50C-407E-A947-70E740481C1C}">
                        <a14:useLocalDpi xmlns:a14="http://schemas.microsoft.com/office/drawing/2010/main"/>
                      </a:ext>
                    </a:extLst>
                  </a:blip>
                  <a:stretch>
                    <a:fillRect/>
                  </a:stretch>
                </pic:blipFill>
                <pic:spPr>
                  <a:xfrm>
                    <a:off x="0" y="0"/>
                    <a:ext cx="2156581" cy="78551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F06C" w14:textId="77777777" w:rsidR="00085365" w:rsidRDefault="000853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958A" w14:textId="77777777" w:rsidR="007B12DF" w:rsidRDefault="007B12DF" w:rsidP="00176863">
      <w:r>
        <w:separator/>
      </w:r>
    </w:p>
  </w:footnote>
  <w:footnote w:type="continuationSeparator" w:id="0">
    <w:p w14:paraId="0B3656AD" w14:textId="77777777" w:rsidR="007B12DF" w:rsidRDefault="007B12DF" w:rsidP="00176863">
      <w:r>
        <w:continuationSeparator/>
      </w:r>
    </w:p>
  </w:footnote>
  <w:footnote w:id="1">
    <w:p w14:paraId="1E899B45" w14:textId="226345D1" w:rsidR="001A24BF" w:rsidRPr="00EB7759" w:rsidRDefault="001A24BF" w:rsidP="001A24BF">
      <w:pPr>
        <w:pStyle w:val="Normaalweb"/>
        <w:spacing w:before="0" w:beforeAutospacing="0" w:after="0" w:afterAutospacing="0"/>
        <w:rPr>
          <w:rFonts w:ascii="Arial" w:hAnsi="Arial" w:cs="Arial"/>
          <w:i/>
          <w:color w:val="000000"/>
          <w:sz w:val="20"/>
          <w:szCs w:val="20"/>
        </w:rPr>
      </w:pPr>
      <w:r w:rsidRPr="00EB7759">
        <w:rPr>
          <w:rStyle w:val="Voetnootmarkering"/>
          <w:rFonts w:ascii="Arial" w:hAnsi="Arial" w:cs="Arial"/>
          <w:i/>
          <w:sz w:val="20"/>
          <w:szCs w:val="20"/>
        </w:rPr>
        <w:footnoteRef/>
      </w:r>
      <w:r w:rsidRPr="00EB7759">
        <w:rPr>
          <w:rFonts w:ascii="Arial" w:hAnsi="Arial" w:cs="Arial"/>
          <w:i/>
          <w:sz w:val="20"/>
          <w:szCs w:val="20"/>
        </w:rPr>
        <w:t xml:space="preserve"> </w:t>
      </w:r>
      <w:r w:rsidRPr="00EB7759">
        <w:rPr>
          <w:rFonts w:ascii="Arial" w:hAnsi="Arial" w:cs="Arial"/>
          <w:i/>
          <w:color w:val="000000"/>
          <w:sz w:val="20"/>
          <w:szCs w:val="20"/>
        </w:rPr>
        <w:t xml:space="preserve">Onder </w:t>
      </w:r>
      <w:r>
        <w:rPr>
          <w:rFonts w:ascii="Arial" w:hAnsi="Arial" w:cs="Arial"/>
          <w:i/>
          <w:color w:val="000000"/>
          <w:sz w:val="20"/>
          <w:szCs w:val="20"/>
        </w:rPr>
        <w:t>werk</w:t>
      </w:r>
      <w:r w:rsidRPr="00EB7759">
        <w:rPr>
          <w:rFonts w:ascii="Arial" w:hAnsi="Arial" w:cs="Arial"/>
          <w:i/>
          <w:color w:val="000000"/>
          <w:sz w:val="20"/>
          <w:szCs w:val="20"/>
        </w:rPr>
        <w:t xml:space="preserve">groepen worden </w:t>
      </w:r>
      <w:r w:rsidRPr="00EB7759">
        <w:rPr>
          <w:rFonts w:ascii="Arial" w:hAnsi="Arial" w:cs="Arial"/>
          <w:i/>
          <w:sz w:val="20"/>
          <w:szCs w:val="20"/>
        </w:rPr>
        <w:t xml:space="preserve">op de datum van vaststelling van dit beleid door de Algemene Ledenvergadering </w:t>
      </w:r>
      <w:r w:rsidRPr="00EB7759">
        <w:rPr>
          <w:rFonts w:ascii="Arial" w:hAnsi="Arial" w:cs="Arial"/>
          <w:i/>
          <w:color w:val="000000"/>
          <w:sz w:val="20"/>
          <w:szCs w:val="20"/>
        </w:rPr>
        <w:t>de volgende groepen begrepen: Communicatie (</w:t>
      </w:r>
      <w:r>
        <w:rPr>
          <w:rFonts w:ascii="Arial" w:hAnsi="Arial" w:cs="Arial"/>
          <w:i/>
          <w:color w:val="000000"/>
          <w:sz w:val="20"/>
          <w:szCs w:val="20"/>
        </w:rPr>
        <w:t>Evenementen IVN-hoek,</w:t>
      </w:r>
      <w:r w:rsidR="0072566A">
        <w:rPr>
          <w:rFonts w:ascii="Arial" w:hAnsi="Arial" w:cs="Arial"/>
          <w:i/>
          <w:color w:val="000000"/>
          <w:sz w:val="20"/>
          <w:szCs w:val="20"/>
        </w:rPr>
        <w:t xml:space="preserve"> </w:t>
      </w:r>
      <w:r w:rsidRPr="00EB7759">
        <w:rPr>
          <w:rFonts w:ascii="Arial" w:hAnsi="Arial" w:cs="Arial"/>
          <w:i/>
          <w:color w:val="000000"/>
          <w:sz w:val="20"/>
          <w:szCs w:val="20"/>
        </w:rPr>
        <w:t>PR</w:t>
      </w:r>
      <w:r>
        <w:rPr>
          <w:rFonts w:ascii="Arial" w:hAnsi="Arial" w:cs="Arial"/>
          <w:i/>
          <w:color w:val="000000"/>
          <w:sz w:val="20"/>
          <w:szCs w:val="20"/>
        </w:rPr>
        <w:t>&amp;Promotie</w:t>
      </w:r>
      <w:r w:rsidRPr="00EB7759">
        <w:rPr>
          <w:rFonts w:ascii="Arial" w:hAnsi="Arial" w:cs="Arial"/>
          <w:i/>
          <w:color w:val="000000"/>
          <w:sz w:val="20"/>
          <w:szCs w:val="20"/>
        </w:rPr>
        <w:t xml:space="preserve">, Social Media, </w:t>
      </w:r>
      <w:r>
        <w:rPr>
          <w:rFonts w:ascii="Arial" w:hAnsi="Arial" w:cs="Arial"/>
          <w:i/>
          <w:color w:val="000000"/>
          <w:sz w:val="20"/>
          <w:szCs w:val="20"/>
        </w:rPr>
        <w:t xml:space="preserve">Bont Allerlei), </w:t>
      </w:r>
      <w:r w:rsidRPr="00EB7759">
        <w:rPr>
          <w:rFonts w:ascii="Arial" w:hAnsi="Arial" w:cs="Arial"/>
          <w:i/>
          <w:color w:val="000000"/>
          <w:sz w:val="20"/>
          <w:szCs w:val="20"/>
        </w:rPr>
        <w:t xml:space="preserve">Excursiewerkgroep, </w:t>
      </w:r>
      <w:r w:rsidR="00807F0A">
        <w:rPr>
          <w:rFonts w:ascii="Arial" w:hAnsi="Arial" w:cs="Arial"/>
          <w:i/>
          <w:color w:val="000000"/>
          <w:sz w:val="20"/>
          <w:szCs w:val="20"/>
        </w:rPr>
        <w:t xml:space="preserve">Fotowerkgroep </w:t>
      </w:r>
      <w:r>
        <w:rPr>
          <w:rFonts w:ascii="Arial" w:hAnsi="Arial" w:cs="Arial"/>
          <w:i/>
          <w:color w:val="000000"/>
          <w:sz w:val="20"/>
          <w:szCs w:val="20"/>
        </w:rPr>
        <w:t>Natuurkiekers</w:t>
      </w:r>
      <w:r w:rsidRPr="00EB7759">
        <w:rPr>
          <w:rFonts w:ascii="Arial" w:hAnsi="Arial" w:cs="Arial"/>
          <w:i/>
          <w:color w:val="000000"/>
          <w:sz w:val="20"/>
          <w:szCs w:val="20"/>
        </w:rPr>
        <w:t xml:space="preserve">, </w:t>
      </w:r>
      <w:r>
        <w:rPr>
          <w:rFonts w:ascii="Arial" w:hAnsi="Arial" w:cs="Arial"/>
          <w:i/>
          <w:color w:val="000000"/>
          <w:sz w:val="20"/>
          <w:szCs w:val="20"/>
        </w:rPr>
        <w:t>Vlinders en Fladderaars, NatureXplorers (</w:t>
      </w:r>
      <w:r w:rsidRPr="00EB7759">
        <w:rPr>
          <w:rFonts w:ascii="Arial" w:hAnsi="Arial" w:cs="Arial"/>
          <w:i/>
          <w:color w:val="000000"/>
          <w:sz w:val="20"/>
          <w:szCs w:val="20"/>
        </w:rPr>
        <w:t>Jeugdgroep</w:t>
      </w:r>
      <w:r>
        <w:rPr>
          <w:rFonts w:ascii="Arial" w:hAnsi="Arial" w:cs="Arial"/>
          <w:i/>
          <w:color w:val="000000"/>
          <w:sz w:val="20"/>
          <w:szCs w:val="20"/>
        </w:rPr>
        <w:t>en)</w:t>
      </w:r>
      <w:r w:rsidRPr="00EB7759">
        <w:rPr>
          <w:rFonts w:ascii="Arial" w:hAnsi="Arial" w:cs="Arial"/>
          <w:i/>
          <w:color w:val="000000"/>
          <w:sz w:val="20"/>
          <w:szCs w:val="20"/>
        </w:rPr>
        <w:t xml:space="preserve">, </w:t>
      </w:r>
      <w:r>
        <w:rPr>
          <w:rFonts w:ascii="Arial" w:hAnsi="Arial" w:cs="Arial"/>
          <w:i/>
          <w:color w:val="000000"/>
          <w:sz w:val="20"/>
          <w:szCs w:val="20"/>
        </w:rPr>
        <w:t>L</w:t>
      </w:r>
      <w:r w:rsidRPr="00EB7759">
        <w:rPr>
          <w:rFonts w:ascii="Arial" w:hAnsi="Arial" w:cs="Arial"/>
          <w:i/>
          <w:color w:val="000000"/>
          <w:sz w:val="20"/>
          <w:szCs w:val="20"/>
        </w:rPr>
        <w:t>ezingen, Vrijwillig Landschapsbeheer,</w:t>
      </w:r>
      <w:r w:rsidR="0072566A">
        <w:rPr>
          <w:rFonts w:ascii="Arial" w:hAnsi="Arial" w:cs="Arial"/>
          <w:i/>
          <w:color w:val="000000"/>
          <w:sz w:val="20"/>
          <w:szCs w:val="20"/>
        </w:rPr>
        <w:t xml:space="preserve"> </w:t>
      </w:r>
      <w:r w:rsidRPr="00EB7759">
        <w:rPr>
          <w:rFonts w:ascii="Arial" w:hAnsi="Arial" w:cs="Arial"/>
          <w:i/>
          <w:color w:val="000000"/>
          <w:sz w:val="20"/>
          <w:szCs w:val="20"/>
        </w:rPr>
        <w:t>Milieu</w:t>
      </w:r>
      <w:r>
        <w:rPr>
          <w:rFonts w:ascii="Arial" w:hAnsi="Arial" w:cs="Arial"/>
          <w:i/>
          <w:color w:val="000000"/>
          <w:sz w:val="20"/>
          <w:szCs w:val="20"/>
        </w:rPr>
        <w:t xml:space="preserve"> en Planologie</w:t>
      </w:r>
      <w:r w:rsidRPr="00EB7759">
        <w:rPr>
          <w:rFonts w:ascii="Arial" w:hAnsi="Arial" w:cs="Arial"/>
          <w:i/>
          <w:color w:val="000000"/>
          <w:sz w:val="20"/>
          <w:szCs w:val="20"/>
        </w:rPr>
        <w:t>, Vrienden van het Heempad, Vlindergroep, Vogelwerkgroep</w:t>
      </w:r>
      <w:r>
        <w:rPr>
          <w:rFonts w:ascii="Arial" w:hAnsi="Arial" w:cs="Arial"/>
          <w:i/>
          <w:color w:val="000000"/>
          <w:sz w:val="20"/>
          <w:szCs w:val="20"/>
        </w:rPr>
        <w:t>.</w:t>
      </w:r>
    </w:p>
    <w:p w14:paraId="20166EC0" w14:textId="77777777" w:rsidR="001A24BF" w:rsidRPr="00EB7759" w:rsidRDefault="001A24BF" w:rsidP="001A24BF">
      <w:pPr>
        <w:pStyle w:val="Voetnoottekst"/>
        <w:rPr>
          <w:rFonts w:ascii="Arial" w:hAnsi="Arial" w:cs="Arial"/>
          <w:i/>
        </w:rPr>
      </w:pPr>
    </w:p>
  </w:footnote>
  <w:footnote w:id="2">
    <w:p w14:paraId="17A37692" w14:textId="77777777" w:rsidR="001A24BF" w:rsidRPr="00EB7759" w:rsidRDefault="001A24BF" w:rsidP="001A24BF">
      <w:pPr>
        <w:pStyle w:val="Voetnoottekst"/>
        <w:rPr>
          <w:rFonts w:ascii="Arial" w:hAnsi="Arial" w:cs="Arial"/>
          <w:sz w:val="18"/>
          <w:szCs w:val="18"/>
        </w:rPr>
      </w:pPr>
      <w:r w:rsidRPr="00EB7759">
        <w:rPr>
          <w:rStyle w:val="Voetnootmarkering"/>
          <w:rFonts w:ascii="Arial" w:hAnsi="Arial" w:cs="Arial"/>
          <w:i/>
        </w:rPr>
        <w:footnoteRef/>
      </w:r>
      <w:r>
        <w:rPr>
          <w:rFonts w:ascii="Arial" w:hAnsi="Arial" w:cs="Arial"/>
          <w:i/>
        </w:rPr>
        <w:t>Voor het opstellen van de taakomschrijving wordt gebruik gemaakt van het format werkgroepbeschrijving.</w:t>
      </w:r>
    </w:p>
  </w:footnote>
  <w:footnote w:id="3">
    <w:p w14:paraId="1DAF4629" w14:textId="2ED1EA79" w:rsidR="001A24BF" w:rsidRPr="00807F0A" w:rsidRDefault="001A24BF">
      <w:pPr>
        <w:pStyle w:val="Voetnoottekst"/>
        <w:rPr>
          <w:rFonts w:ascii="Arial" w:hAnsi="Arial" w:cs="Arial"/>
          <w:sz w:val="16"/>
          <w:szCs w:val="16"/>
        </w:rPr>
      </w:pPr>
      <w:r>
        <w:rPr>
          <w:rStyle w:val="Voetnootmarkering"/>
        </w:rPr>
        <w:footnoteRef/>
      </w:r>
      <w:r>
        <w:t xml:space="preserve"> </w:t>
      </w:r>
      <w:r w:rsidRPr="00807F0A">
        <w:rPr>
          <w:rFonts w:ascii="Arial" w:hAnsi="Arial" w:cs="Arial"/>
          <w:i/>
          <w:iCs/>
        </w:rPr>
        <w:t>Denk</w:t>
      </w:r>
      <w:r w:rsidRPr="00807F0A">
        <w:rPr>
          <w:rFonts w:ascii="Arial" w:hAnsi="Arial" w:cs="Arial"/>
          <w:i/>
          <w:iCs/>
          <w:vertAlign w:val="subscript"/>
        </w:rPr>
        <w:t xml:space="preserve"> </w:t>
      </w:r>
      <w:r w:rsidR="00807F0A" w:rsidRPr="00807F0A">
        <w:rPr>
          <w:rFonts w:ascii="Arial" w:hAnsi="Arial" w:cs="Arial"/>
          <w:i/>
          <w:iCs/>
        </w:rPr>
        <w:t>hierbij aan o.a. aan natuurcursussen voor gidsen, bestuurscursussen, jeugdbegeleiding, omgaan met gevaarlijk gereedschap.</w:t>
      </w:r>
    </w:p>
  </w:footnote>
  <w:footnote w:id="4">
    <w:p w14:paraId="47644AC1" w14:textId="7DFD45FB" w:rsidR="00007D8C" w:rsidRDefault="00007D8C">
      <w:pPr>
        <w:pStyle w:val="Voetnoottekst"/>
      </w:pPr>
      <w:r>
        <w:rPr>
          <w:rStyle w:val="Voetnootmarkering"/>
        </w:rPr>
        <w:footnoteRef/>
      </w:r>
      <w:r>
        <w:t xml:space="preserve"> </w:t>
      </w:r>
      <w:r w:rsidRPr="00007D8C">
        <w:rPr>
          <w:rFonts w:ascii="Arial" w:hAnsi="Arial" w:cs="Arial"/>
          <w:i/>
          <w:iCs/>
        </w:rPr>
        <w:t>Vergoeding is gebaseerd op 2</w:t>
      </w:r>
      <w:r w:rsidRPr="00007D8C">
        <w:rPr>
          <w:rFonts w:ascii="Arial" w:hAnsi="Arial" w:cs="Arial"/>
          <w:i/>
          <w:iCs/>
          <w:vertAlign w:val="superscript"/>
        </w:rPr>
        <w:t>e</w:t>
      </w:r>
      <w:r w:rsidRPr="00007D8C">
        <w:rPr>
          <w:rFonts w:ascii="Arial" w:hAnsi="Arial" w:cs="Arial"/>
          <w:i/>
          <w:iCs/>
        </w:rPr>
        <w:t xml:space="preserve"> klas OV</w:t>
      </w:r>
    </w:p>
  </w:footnote>
  <w:footnote w:id="5">
    <w:p w14:paraId="5D5250E9" w14:textId="7FB65069" w:rsidR="00007D8C" w:rsidRPr="00F4203B" w:rsidRDefault="00007D8C">
      <w:pPr>
        <w:pStyle w:val="Voetnoottekst"/>
        <w:rPr>
          <w:rFonts w:ascii="Arial" w:hAnsi="Arial" w:cs="Arial"/>
          <w:i/>
          <w:iCs/>
        </w:rPr>
      </w:pPr>
      <w:r>
        <w:rPr>
          <w:rStyle w:val="Voetnootmarkering"/>
        </w:rPr>
        <w:footnoteRef/>
      </w:r>
      <w:r>
        <w:t xml:space="preserve"> </w:t>
      </w:r>
      <w:r w:rsidR="00F4203B">
        <w:rPr>
          <w:rFonts w:ascii="Arial" w:hAnsi="Arial" w:cs="Arial"/>
          <w:i/>
          <w:iCs/>
        </w:rPr>
        <w:t>Vergaderingen vinden in principe plaats in het Bezoekerscentrum De Veenweiden. Externe locaties alleen in overleg met de penningmeester.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CD5D" w14:textId="77777777" w:rsidR="00085365" w:rsidRDefault="00085365">
    <w:pPr>
      <w:pStyle w:val="Koptekst"/>
    </w:pPr>
    <w:r>
      <w:rPr>
        <w:noProof/>
        <w:lang w:val="en-US" w:eastAsia="nl-NL"/>
      </w:rPr>
      <w:drawing>
        <wp:anchor distT="0" distB="0" distL="114300" distR="114300" simplePos="0" relativeHeight="251668480" behindDoc="1" locked="1" layoutInCell="1" allowOverlap="0" wp14:anchorId="0738CB58" wp14:editId="28DDACF0">
          <wp:simplePos x="0" y="0"/>
          <wp:positionH relativeFrom="page">
            <wp:align>center</wp:align>
          </wp:positionH>
          <wp:positionV relativeFrom="page">
            <wp:align>center</wp:align>
          </wp:positionV>
          <wp:extent cx="7569200" cy="10693400"/>
          <wp:effectExtent l="0" t="0" r="0" b="0"/>
          <wp:wrapNone/>
          <wp:docPr id="9" name="Afbeelding 9" descr="Macintosh SSD:Users:joost:HALMICT:HALM ICT-diensten:HALM ICT-klanten:IVN:Werk Joost:IVN Rapport:Beeld:achtergrond_even_pagin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oost:HALMICT:HALM ICT-diensten:HALM ICT-klanten:IVN:Werk Joost:IVN Rapport:Beeld:achtergrond_even_pagina.eps"/>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69200" cy="10693400"/>
                  </a:xfrm>
                  <a:prstGeom prst="rect">
                    <a:avLst/>
                  </a:prstGeom>
                  <a:noFill/>
                  <a:ln>
                    <a:noFill/>
                  </a:ln>
                  <a:extLst>
                    <a:ext uri="{FAA26D3D-D897-4be2-8F04-BA451C77F1D7}">
                      <ma14:placeholderFlag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8BB1" w14:textId="77777777" w:rsidR="00085365" w:rsidRDefault="00085365" w:rsidP="00176863">
    <w:pPr>
      <w:pStyle w:val="Koptekst"/>
    </w:pPr>
    <w:r>
      <w:rPr>
        <w:noProof/>
        <w:lang w:val="en-US" w:eastAsia="nl-NL"/>
      </w:rPr>
      <w:drawing>
        <wp:anchor distT="0" distB="0" distL="114300" distR="114300" simplePos="0" relativeHeight="251660288" behindDoc="1" locked="1" layoutInCell="1" allowOverlap="0" wp14:anchorId="5B402EFB" wp14:editId="3278F989">
          <wp:simplePos x="0" y="0"/>
          <wp:positionH relativeFrom="page">
            <wp:align>center</wp:align>
          </wp:positionH>
          <wp:positionV relativeFrom="page">
            <wp:align>center</wp:align>
          </wp:positionV>
          <wp:extent cx="7569200" cy="10693400"/>
          <wp:effectExtent l="0" t="0" r="0" b="0"/>
          <wp:wrapNone/>
          <wp:docPr id="4" name="Afbeelding 4" descr="Macintosh SSD:Users:joost:HALMICT:HALM ICT-diensten:HALM ICT-klanten:IVN:Werk Joost:IVN Rapport:Beeld:achtergrond_oneven_pagin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joost:HALMICT:HALM ICT-diensten:HALM ICT-klanten:IVN:Werk Joost:IVN Rapport:Beeld:achtergrond_oneven_pagina.eps"/>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69200" cy="10693400"/>
                  </a:xfrm>
                  <a:prstGeom prst="rect">
                    <a:avLst/>
                  </a:prstGeom>
                  <a:noFill/>
                  <a:ln>
                    <a:noFill/>
                  </a:ln>
                  <a:extLst>
                    <a:ext uri="{FAA26D3D-D897-4be2-8F04-BA451C77F1D7}">
                      <ma14:placeholderFlag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1A10" w14:textId="77777777" w:rsidR="00085365" w:rsidRDefault="00085365" w:rsidP="00176863">
    <w:pPr>
      <w:pStyle w:val="Koptekst"/>
    </w:pPr>
    <w:r>
      <w:rPr>
        <w:noProof/>
        <w:lang w:val="en-US" w:eastAsia="nl-NL"/>
      </w:rPr>
      <w:drawing>
        <wp:anchor distT="0" distB="0" distL="114300" distR="114300" simplePos="0" relativeHeight="251663360" behindDoc="1" locked="1" layoutInCell="1" allowOverlap="0" wp14:anchorId="531C5437" wp14:editId="00D7936F">
          <wp:simplePos x="0" y="0"/>
          <wp:positionH relativeFrom="page">
            <wp:posOffset>0</wp:posOffset>
          </wp:positionH>
          <wp:positionV relativeFrom="page">
            <wp:posOffset>0</wp:posOffset>
          </wp:positionV>
          <wp:extent cx="7558405" cy="10688955"/>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oost:HALMICT:HALM ICT-diensten:HALM ICT-klanten:IVN:Werk Joost:IVN Rapport:Beeld:kaft.png"/>
                  <pic:cNvPicPr>
                    <a:picLocks noChangeAspect="1" noChangeArrowheads="1"/>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58405" cy="10688955"/>
                  </a:xfrm>
                  <a:prstGeom prst="rect">
                    <a:avLst/>
                  </a:prstGeom>
                  <a:noFill/>
                  <a:ln>
                    <a:noFill/>
                  </a:ln>
                  <a:extLst>
                    <a:ext uri="{FAA26D3D-D897-4be2-8F04-BA451C77F1D7}">
                      <ma14:placeholderFlag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5E02" w14:textId="77777777" w:rsidR="00085365" w:rsidRDefault="00085365" w:rsidP="00176863">
    <w:pPr>
      <w:pStyle w:val="Koptekst"/>
    </w:pPr>
    <w:r>
      <w:rPr>
        <w:noProof/>
        <w:lang w:val="en-US" w:eastAsia="nl-NL"/>
      </w:rPr>
      <w:drawing>
        <wp:anchor distT="0" distB="0" distL="114300" distR="114300" simplePos="0" relativeHeight="251667456" behindDoc="1" locked="1" layoutInCell="1" allowOverlap="0" wp14:anchorId="7179722B" wp14:editId="5B1DBD7A">
          <wp:simplePos x="0" y="0"/>
          <wp:positionH relativeFrom="page">
            <wp:align>center</wp:align>
          </wp:positionH>
          <wp:positionV relativeFrom="page">
            <wp:align>center</wp:align>
          </wp:positionV>
          <wp:extent cx="7569200" cy="10693400"/>
          <wp:effectExtent l="0" t="0" r="0" b="0"/>
          <wp:wrapNone/>
          <wp:docPr id="2" name="Afbeelding 2" descr="Macintosh SSD:Users:joost:HALMICT:HALM ICT-diensten:HALM ICT-klanten:IVN:Werk Joost:IVN Rapport:Beeld:achterkant z adr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oost:HALMICT:HALM ICT-diensten:HALM ICT-klanten:IVN:Werk Joost:IVN Rapport:Beeld:achterkant z adres.eps"/>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69200" cy="10693400"/>
                  </a:xfrm>
                  <a:prstGeom prst="rect">
                    <a:avLst/>
                  </a:prstGeom>
                  <a:noFill/>
                  <a:ln>
                    <a:noFill/>
                  </a:ln>
                  <a:extLst>
                    <a:ext uri="{FAA26D3D-D897-4be2-8F04-BA451C77F1D7}">
                      <ma14:placeholderFlag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C2C75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EC1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D68E8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65E8C1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FEBA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012CD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5BEDC5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522E4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656E7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3D0E0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1AE9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2517C4"/>
    <w:multiLevelType w:val="multilevel"/>
    <w:tmpl w:val="ED047100"/>
    <w:lvl w:ilvl="0">
      <w:start w:val="1"/>
      <w:numFmt w:val="decimal"/>
      <w:pStyle w:val="IVNGenummerdelijst"/>
      <w:lvlText w:val="%1."/>
      <w:lvlJc w:val="left"/>
      <w:pPr>
        <w:ind w:left="397" w:hanging="397"/>
      </w:pPr>
      <w:rPr>
        <w:rFonts w:hint="default"/>
      </w:rPr>
    </w:lvl>
    <w:lvl w:ilvl="1">
      <w:start w:val="1"/>
      <w:numFmt w:val="decimal"/>
      <w:lvlText w:val="%1.%2."/>
      <w:lvlJc w:val="left"/>
      <w:pPr>
        <w:ind w:left="851" w:hanging="454"/>
      </w:pPr>
      <w:rPr>
        <w:rFonts w:hint="default"/>
      </w:rPr>
    </w:lvl>
    <w:lvl w:ilvl="2">
      <w:start w:val="1"/>
      <w:numFmt w:val="decimal"/>
      <w:lvlText w:val="%1.%2.%3."/>
      <w:lvlJc w:val="left"/>
      <w:pPr>
        <w:ind w:left="1559" w:hanging="7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A8C507B"/>
    <w:multiLevelType w:val="hybridMultilevel"/>
    <w:tmpl w:val="74AC8F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AFC0FFB"/>
    <w:multiLevelType w:val="hybridMultilevel"/>
    <w:tmpl w:val="8962E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551002"/>
    <w:multiLevelType w:val="hybridMultilevel"/>
    <w:tmpl w:val="970E6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DB2A52"/>
    <w:multiLevelType w:val="hybridMultilevel"/>
    <w:tmpl w:val="ABE4C0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F75283"/>
    <w:multiLevelType w:val="hybridMultilevel"/>
    <w:tmpl w:val="5E38F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A81686"/>
    <w:multiLevelType w:val="hybridMultilevel"/>
    <w:tmpl w:val="CCF43BFC"/>
    <w:lvl w:ilvl="0" w:tplc="9B989312">
      <w:start w:val="1"/>
      <w:numFmt w:val="bullet"/>
      <w:pStyle w:val="IV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66BB6366"/>
    <w:multiLevelType w:val="multilevel"/>
    <w:tmpl w:val="97C6347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6F997F3C"/>
    <w:multiLevelType w:val="hybridMultilevel"/>
    <w:tmpl w:val="C9904F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66549580">
    <w:abstractNumId w:val="0"/>
  </w:num>
  <w:num w:numId="2" w16cid:durableId="1432815116">
    <w:abstractNumId w:val="18"/>
  </w:num>
  <w:num w:numId="3" w16cid:durableId="1707950304">
    <w:abstractNumId w:val="17"/>
  </w:num>
  <w:num w:numId="4" w16cid:durableId="2081521128">
    <w:abstractNumId w:val="1"/>
  </w:num>
  <w:num w:numId="5" w16cid:durableId="2117943962">
    <w:abstractNumId w:val="2"/>
  </w:num>
  <w:num w:numId="6" w16cid:durableId="2129004371">
    <w:abstractNumId w:val="3"/>
  </w:num>
  <w:num w:numId="7" w16cid:durableId="1563641962">
    <w:abstractNumId w:val="4"/>
  </w:num>
  <w:num w:numId="8" w16cid:durableId="1369334456">
    <w:abstractNumId w:val="9"/>
  </w:num>
  <w:num w:numId="9" w16cid:durableId="84573579">
    <w:abstractNumId w:val="5"/>
  </w:num>
  <w:num w:numId="10" w16cid:durableId="1395736311">
    <w:abstractNumId w:val="6"/>
  </w:num>
  <w:num w:numId="11" w16cid:durableId="1923640907">
    <w:abstractNumId w:val="7"/>
  </w:num>
  <w:num w:numId="12" w16cid:durableId="1270164882">
    <w:abstractNumId w:val="8"/>
  </w:num>
  <w:num w:numId="13" w16cid:durableId="1092316540">
    <w:abstractNumId w:val="10"/>
  </w:num>
  <w:num w:numId="14" w16cid:durableId="185674929">
    <w:abstractNumId w:val="11"/>
  </w:num>
  <w:num w:numId="15" w16cid:durableId="227107976">
    <w:abstractNumId w:val="12"/>
  </w:num>
  <w:num w:numId="16" w16cid:durableId="802306038">
    <w:abstractNumId w:val="19"/>
  </w:num>
  <w:num w:numId="17" w16cid:durableId="1373798327">
    <w:abstractNumId w:val="15"/>
  </w:num>
  <w:num w:numId="18" w16cid:durableId="1130981">
    <w:abstractNumId w:val="13"/>
  </w:num>
  <w:num w:numId="19" w16cid:durableId="527572735">
    <w:abstractNumId w:val="16"/>
  </w:num>
  <w:num w:numId="20" w16cid:durableId="16988537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removePersonalInformation/>
  <w:removeDateAndTime/>
  <w:proofState w:spelling="clean" w:grammar="clean"/>
  <w:attachedTemplate r:id="rId1"/>
  <w:defaultTabStop w:val="708"/>
  <w:hyphenationZone w:val="425"/>
  <w:evenAndOddHeaders/>
  <w:bookFoldPrintingSheets w:val="-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9C0"/>
    <w:rsid w:val="00007D8C"/>
    <w:rsid w:val="00066387"/>
    <w:rsid w:val="000743B4"/>
    <w:rsid w:val="00085365"/>
    <w:rsid w:val="0009589B"/>
    <w:rsid w:val="000B26D6"/>
    <w:rsid w:val="000F300A"/>
    <w:rsid w:val="000F3D69"/>
    <w:rsid w:val="000F507D"/>
    <w:rsid w:val="00107B76"/>
    <w:rsid w:val="00114E3F"/>
    <w:rsid w:val="001427A9"/>
    <w:rsid w:val="00153747"/>
    <w:rsid w:val="00176863"/>
    <w:rsid w:val="001949B7"/>
    <w:rsid w:val="001A24BF"/>
    <w:rsid w:val="001B0AD5"/>
    <w:rsid w:val="001C2A83"/>
    <w:rsid w:val="001D3041"/>
    <w:rsid w:val="001D4C2A"/>
    <w:rsid w:val="002151AC"/>
    <w:rsid w:val="0022705D"/>
    <w:rsid w:val="002558D6"/>
    <w:rsid w:val="0026004F"/>
    <w:rsid w:val="00281536"/>
    <w:rsid w:val="002E0DE6"/>
    <w:rsid w:val="002E15EB"/>
    <w:rsid w:val="0030260D"/>
    <w:rsid w:val="0030784D"/>
    <w:rsid w:val="00336542"/>
    <w:rsid w:val="00343224"/>
    <w:rsid w:val="0034535A"/>
    <w:rsid w:val="0035797A"/>
    <w:rsid w:val="00375E19"/>
    <w:rsid w:val="003A1C9D"/>
    <w:rsid w:val="003A7935"/>
    <w:rsid w:val="003D0C53"/>
    <w:rsid w:val="00406437"/>
    <w:rsid w:val="00412BC2"/>
    <w:rsid w:val="004136E8"/>
    <w:rsid w:val="00436F85"/>
    <w:rsid w:val="004A495D"/>
    <w:rsid w:val="004B5D13"/>
    <w:rsid w:val="004D2382"/>
    <w:rsid w:val="004E4FA1"/>
    <w:rsid w:val="004F5892"/>
    <w:rsid w:val="005028C4"/>
    <w:rsid w:val="00570D2D"/>
    <w:rsid w:val="00591A82"/>
    <w:rsid w:val="005E6EB3"/>
    <w:rsid w:val="006A14E6"/>
    <w:rsid w:val="006C17D2"/>
    <w:rsid w:val="006C28D1"/>
    <w:rsid w:val="007001CB"/>
    <w:rsid w:val="0072566A"/>
    <w:rsid w:val="007947D8"/>
    <w:rsid w:val="007B12DF"/>
    <w:rsid w:val="007D3007"/>
    <w:rsid w:val="007F6C1F"/>
    <w:rsid w:val="00801D10"/>
    <w:rsid w:val="00806E4B"/>
    <w:rsid w:val="00807F0A"/>
    <w:rsid w:val="00861118"/>
    <w:rsid w:val="00874375"/>
    <w:rsid w:val="008752F6"/>
    <w:rsid w:val="00876256"/>
    <w:rsid w:val="00880FCA"/>
    <w:rsid w:val="008931FE"/>
    <w:rsid w:val="008F32B5"/>
    <w:rsid w:val="00903B7A"/>
    <w:rsid w:val="00911BC9"/>
    <w:rsid w:val="00920D2F"/>
    <w:rsid w:val="0092260E"/>
    <w:rsid w:val="009337ED"/>
    <w:rsid w:val="00936A41"/>
    <w:rsid w:val="009A51CA"/>
    <w:rsid w:val="009B0978"/>
    <w:rsid w:val="00A05B2F"/>
    <w:rsid w:val="00A36A0F"/>
    <w:rsid w:val="00A46316"/>
    <w:rsid w:val="00A629C0"/>
    <w:rsid w:val="00A67E91"/>
    <w:rsid w:val="00AA2A24"/>
    <w:rsid w:val="00AB0345"/>
    <w:rsid w:val="00AC1AAD"/>
    <w:rsid w:val="00AC6B1B"/>
    <w:rsid w:val="00B06EEF"/>
    <w:rsid w:val="00B16811"/>
    <w:rsid w:val="00B20EB8"/>
    <w:rsid w:val="00B25784"/>
    <w:rsid w:val="00B2757D"/>
    <w:rsid w:val="00B3463A"/>
    <w:rsid w:val="00B4734E"/>
    <w:rsid w:val="00BB015A"/>
    <w:rsid w:val="00BE03F2"/>
    <w:rsid w:val="00BE3358"/>
    <w:rsid w:val="00BF3713"/>
    <w:rsid w:val="00C21E52"/>
    <w:rsid w:val="00C3613F"/>
    <w:rsid w:val="00C40DBB"/>
    <w:rsid w:val="00CF5B28"/>
    <w:rsid w:val="00CF5E05"/>
    <w:rsid w:val="00D27534"/>
    <w:rsid w:val="00D27D38"/>
    <w:rsid w:val="00D31436"/>
    <w:rsid w:val="00D52B78"/>
    <w:rsid w:val="00D55EBC"/>
    <w:rsid w:val="00D6425D"/>
    <w:rsid w:val="00D8076E"/>
    <w:rsid w:val="00D93284"/>
    <w:rsid w:val="00D96B03"/>
    <w:rsid w:val="00E276D3"/>
    <w:rsid w:val="00E6066D"/>
    <w:rsid w:val="00EA1F71"/>
    <w:rsid w:val="00EA34EA"/>
    <w:rsid w:val="00EE1F5A"/>
    <w:rsid w:val="00F25E6A"/>
    <w:rsid w:val="00F4203B"/>
    <w:rsid w:val="00F46B39"/>
    <w:rsid w:val="00F71802"/>
    <w:rsid w:val="00FE02E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3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49B7"/>
    <w:pPr>
      <w:tabs>
        <w:tab w:val="left" w:pos="1709"/>
      </w:tabs>
      <w:spacing w:line="240" w:lineRule="atLeast"/>
    </w:pPr>
    <w:rPr>
      <w:rFonts w:ascii="Arial" w:hAnsi="Arial"/>
      <w:color w:val="4D4D4F"/>
      <w:sz w:val="20"/>
    </w:rPr>
  </w:style>
  <w:style w:type="paragraph" w:styleId="Kop1">
    <w:name w:val="heading 1"/>
    <w:basedOn w:val="Standaard"/>
    <w:next w:val="Standaard"/>
    <w:link w:val="Kop1Char"/>
    <w:uiPriority w:val="9"/>
    <w:qFormat/>
    <w:rsid w:val="001949B7"/>
    <w:pPr>
      <w:keepNext/>
      <w:keepLines/>
      <w:numPr>
        <w:numId w:val="2"/>
      </w:numPr>
      <w:spacing w:line="480" w:lineRule="atLeast"/>
      <w:ind w:left="431" w:hanging="431"/>
      <w:outlineLvl w:val="0"/>
    </w:pPr>
    <w:rPr>
      <w:rFonts w:eastAsiaTheme="majorEastAsia" w:cstheme="majorBidi"/>
      <w:b/>
      <w:bCs/>
      <w:color w:val="A4CD39"/>
      <w:sz w:val="40"/>
      <w:szCs w:val="40"/>
    </w:rPr>
  </w:style>
  <w:style w:type="paragraph" w:styleId="Kop2">
    <w:name w:val="heading 2"/>
    <w:basedOn w:val="Standaard"/>
    <w:next w:val="Standaard"/>
    <w:link w:val="Kop2Char"/>
    <w:uiPriority w:val="9"/>
    <w:unhideWhenUsed/>
    <w:qFormat/>
    <w:rsid w:val="001949B7"/>
    <w:pPr>
      <w:keepNext/>
      <w:keepLines/>
      <w:numPr>
        <w:ilvl w:val="1"/>
        <w:numId w:val="2"/>
      </w:numPr>
      <w:spacing w:before="200" w:line="336" w:lineRule="atLeast"/>
      <w:ind w:left="578" w:hanging="578"/>
      <w:outlineLvl w:val="1"/>
    </w:pPr>
    <w:rPr>
      <w:rFonts w:eastAsiaTheme="majorEastAsia" w:cstheme="majorBidi"/>
      <w:b/>
      <w:bCs/>
      <w:color w:val="A4CD39"/>
      <w:sz w:val="28"/>
      <w:szCs w:val="26"/>
    </w:rPr>
  </w:style>
  <w:style w:type="paragraph" w:styleId="Kop3">
    <w:name w:val="heading 3"/>
    <w:basedOn w:val="Standaard"/>
    <w:next w:val="Standaard"/>
    <w:link w:val="Kop3Char"/>
    <w:uiPriority w:val="9"/>
    <w:unhideWhenUsed/>
    <w:qFormat/>
    <w:rsid w:val="001949B7"/>
    <w:pPr>
      <w:keepNext/>
      <w:keepLines/>
      <w:numPr>
        <w:ilvl w:val="2"/>
        <w:numId w:val="2"/>
      </w:numPr>
      <w:spacing w:line="288" w:lineRule="atLeast"/>
      <w:outlineLvl w:val="2"/>
    </w:pPr>
    <w:rPr>
      <w:rFonts w:eastAsiaTheme="majorEastAsia" w:cstheme="majorBidi"/>
      <w:b/>
      <w:bCs/>
      <w:sz w:val="24"/>
    </w:rPr>
  </w:style>
  <w:style w:type="paragraph" w:styleId="Kop4">
    <w:name w:val="heading 4"/>
    <w:basedOn w:val="Standaard"/>
    <w:next w:val="Standaard"/>
    <w:link w:val="Kop4Char"/>
    <w:uiPriority w:val="9"/>
    <w:semiHidden/>
    <w:unhideWhenUsed/>
    <w:rsid w:val="001949B7"/>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1949B7"/>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1949B7"/>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1949B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949B7"/>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1949B7"/>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11BC9"/>
    <w:pPr>
      <w:tabs>
        <w:tab w:val="center" w:pos="4536"/>
        <w:tab w:val="right" w:pos="9072"/>
      </w:tabs>
    </w:pPr>
  </w:style>
  <w:style w:type="character" w:customStyle="1" w:styleId="KoptekstChar">
    <w:name w:val="Koptekst Char"/>
    <w:basedOn w:val="Standaardalinea-lettertype"/>
    <w:link w:val="Koptekst"/>
    <w:uiPriority w:val="99"/>
    <w:rsid w:val="00911BC9"/>
  </w:style>
  <w:style w:type="paragraph" w:styleId="Voettekst">
    <w:name w:val="footer"/>
    <w:basedOn w:val="Standaard"/>
    <w:link w:val="VoettekstChar"/>
    <w:uiPriority w:val="99"/>
    <w:unhideWhenUsed/>
    <w:rsid w:val="00911BC9"/>
    <w:pPr>
      <w:tabs>
        <w:tab w:val="center" w:pos="4536"/>
        <w:tab w:val="right" w:pos="9072"/>
      </w:tabs>
    </w:pPr>
  </w:style>
  <w:style w:type="character" w:customStyle="1" w:styleId="VoettekstChar">
    <w:name w:val="Voettekst Char"/>
    <w:basedOn w:val="Standaardalinea-lettertype"/>
    <w:link w:val="Voettekst"/>
    <w:uiPriority w:val="99"/>
    <w:rsid w:val="00911BC9"/>
  </w:style>
  <w:style w:type="paragraph" w:styleId="Ballontekst">
    <w:name w:val="Balloon Text"/>
    <w:basedOn w:val="Standaard"/>
    <w:link w:val="BallontekstChar"/>
    <w:uiPriority w:val="99"/>
    <w:semiHidden/>
    <w:unhideWhenUsed/>
    <w:rsid w:val="00C40DB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40DBB"/>
    <w:rPr>
      <w:rFonts w:ascii="Lucida Grande" w:hAnsi="Lucida Grande" w:cs="Lucida Grande"/>
      <w:sz w:val="18"/>
      <w:szCs w:val="18"/>
    </w:rPr>
  </w:style>
  <w:style w:type="paragraph" w:customStyle="1" w:styleId="IVNInhoudsopgave">
    <w:name w:val="IVN_Inhoudsopgave"/>
    <w:basedOn w:val="Standaard"/>
    <w:qFormat/>
    <w:rsid w:val="001949B7"/>
    <w:pPr>
      <w:spacing w:line="480" w:lineRule="atLeast"/>
    </w:pPr>
    <w:rPr>
      <w:b/>
      <w:color w:val="A4CD39"/>
      <w:sz w:val="40"/>
      <w:szCs w:val="40"/>
    </w:rPr>
  </w:style>
  <w:style w:type="character" w:customStyle="1" w:styleId="Kop1Char">
    <w:name w:val="Kop 1 Char"/>
    <w:basedOn w:val="Standaardalinea-lettertype"/>
    <w:link w:val="Kop1"/>
    <w:uiPriority w:val="9"/>
    <w:rsid w:val="001949B7"/>
    <w:rPr>
      <w:rFonts w:ascii="Arial" w:eastAsiaTheme="majorEastAsia" w:hAnsi="Arial" w:cstheme="majorBidi"/>
      <w:b/>
      <w:bCs/>
      <w:color w:val="A4CD39"/>
      <w:sz w:val="40"/>
      <w:szCs w:val="40"/>
    </w:rPr>
  </w:style>
  <w:style w:type="character" w:customStyle="1" w:styleId="Kop2Char">
    <w:name w:val="Kop 2 Char"/>
    <w:basedOn w:val="Standaardalinea-lettertype"/>
    <w:link w:val="Kop2"/>
    <w:uiPriority w:val="9"/>
    <w:rsid w:val="001949B7"/>
    <w:rPr>
      <w:rFonts w:ascii="Arial" w:eastAsiaTheme="majorEastAsia" w:hAnsi="Arial" w:cstheme="majorBidi"/>
      <w:b/>
      <w:bCs/>
      <w:color w:val="A4CD39"/>
      <w:sz w:val="28"/>
      <w:szCs w:val="26"/>
    </w:rPr>
  </w:style>
  <w:style w:type="character" w:customStyle="1" w:styleId="Kop3Char">
    <w:name w:val="Kop 3 Char"/>
    <w:basedOn w:val="Standaardalinea-lettertype"/>
    <w:link w:val="Kop3"/>
    <w:uiPriority w:val="9"/>
    <w:rsid w:val="001949B7"/>
    <w:rPr>
      <w:rFonts w:ascii="Arial" w:eastAsiaTheme="majorEastAsia" w:hAnsi="Arial" w:cstheme="majorBidi"/>
      <w:b/>
      <w:bCs/>
      <w:color w:val="4D4D4F"/>
      <w:sz w:val="24"/>
    </w:rPr>
  </w:style>
  <w:style w:type="character" w:customStyle="1" w:styleId="Kop4Char">
    <w:name w:val="Kop 4 Char"/>
    <w:basedOn w:val="Standaardalinea-lettertype"/>
    <w:link w:val="Kop4"/>
    <w:uiPriority w:val="9"/>
    <w:semiHidden/>
    <w:rsid w:val="001949B7"/>
    <w:rPr>
      <w:rFonts w:asciiTheme="majorHAnsi" w:eastAsiaTheme="majorEastAsia" w:hAnsiTheme="majorHAnsi" w:cstheme="majorBidi"/>
      <w:b/>
      <w:bCs/>
      <w:i/>
      <w:iCs/>
      <w:color w:val="4472C4" w:themeColor="accent1"/>
      <w:sz w:val="20"/>
    </w:rPr>
  </w:style>
  <w:style w:type="character" w:customStyle="1" w:styleId="Kop5Char">
    <w:name w:val="Kop 5 Char"/>
    <w:basedOn w:val="Standaardalinea-lettertype"/>
    <w:link w:val="Kop5"/>
    <w:uiPriority w:val="9"/>
    <w:semiHidden/>
    <w:rsid w:val="001949B7"/>
    <w:rPr>
      <w:rFonts w:asciiTheme="majorHAnsi" w:eastAsiaTheme="majorEastAsia" w:hAnsiTheme="majorHAnsi" w:cstheme="majorBidi"/>
      <w:color w:val="1F3763" w:themeColor="accent1" w:themeShade="7F"/>
      <w:sz w:val="20"/>
    </w:rPr>
  </w:style>
  <w:style w:type="character" w:customStyle="1" w:styleId="Kop6Char">
    <w:name w:val="Kop 6 Char"/>
    <w:basedOn w:val="Standaardalinea-lettertype"/>
    <w:link w:val="Kop6"/>
    <w:uiPriority w:val="9"/>
    <w:semiHidden/>
    <w:rsid w:val="001949B7"/>
    <w:rPr>
      <w:rFonts w:asciiTheme="majorHAnsi" w:eastAsiaTheme="majorEastAsia" w:hAnsiTheme="majorHAnsi" w:cstheme="majorBidi"/>
      <w:i/>
      <w:iCs/>
      <w:color w:val="1F3763" w:themeColor="accent1" w:themeShade="7F"/>
      <w:sz w:val="20"/>
    </w:rPr>
  </w:style>
  <w:style w:type="character" w:customStyle="1" w:styleId="Kop7Char">
    <w:name w:val="Kop 7 Char"/>
    <w:basedOn w:val="Standaardalinea-lettertype"/>
    <w:link w:val="Kop7"/>
    <w:uiPriority w:val="9"/>
    <w:semiHidden/>
    <w:rsid w:val="001949B7"/>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1949B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949B7"/>
    <w:rPr>
      <w:rFonts w:asciiTheme="majorHAnsi" w:eastAsiaTheme="majorEastAsia" w:hAnsiTheme="majorHAnsi" w:cstheme="majorBidi"/>
      <w:i/>
      <w:iCs/>
      <w:color w:val="404040" w:themeColor="text1" w:themeTint="BF"/>
      <w:sz w:val="20"/>
      <w:szCs w:val="20"/>
    </w:rPr>
  </w:style>
  <w:style w:type="paragraph" w:customStyle="1" w:styleId="IVNSubkopje">
    <w:name w:val="IVN_Subkopje"/>
    <w:basedOn w:val="Standaard"/>
    <w:next w:val="Standaard"/>
    <w:qFormat/>
    <w:rsid w:val="001949B7"/>
    <w:rPr>
      <w:b/>
    </w:rPr>
  </w:style>
  <w:style w:type="paragraph" w:customStyle="1" w:styleId="IVNSubkopSchuin">
    <w:name w:val="IVN_Subkop_Schuin"/>
    <w:basedOn w:val="Standaard"/>
    <w:next w:val="Standaard"/>
    <w:qFormat/>
    <w:rsid w:val="001949B7"/>
    <w:rPr>
      <w:i/>
    </w:rPr>
  </w:style>
  <w:style w:type="paragraph" w:customStyle="1" w:styleId="IVNCitaat">
    <w:name w:val="IVN_Citaat"/>
    <w:basedOn w:val="Standaard"/>
    <w:next w:val="Standaard"/>
    <w:qFormat/>
    <w:rsid w:val="001949B7"/>
    <w:pPr>
      <w:spacing w:line="336" w:lineRule="atLeast"/>
    </w:pPr>
    <w:rPr>
      <w:i/>
      <w:color w:val="A4CD39"/>
      <w:sz w:val="28"/>
    </w:rPr>
  </w:style>
  <w:style w:type="paragraph" w:styleId="Inhopg1">
    <w:name w:val="toc 1"/>
    <w:basedOn w:val="Standaard"/>
    <w:next w:val="Standaard"/>
    <w:uiPriority w:val="39"/>
    <w:unhideWhenUsed/>
    <w:rsid w:val="00085365"/>
    <w:pPr>
      <w:tabs>
        <w:tab w:val="clear" w:pos="1709"/>
        <w:tab w:val="left" w:pos="396"/>
        <w:tab w:val="left" w:pos="567"/>
        <w:tab w:val="right" w:pos="8914"/>
      </w:tabs>
      <w:spacing w:line="336" w:lineRule="atLeast"/>
    </w:pPr>
    <w:rPr>
      <w:rFonts w:eastAsiaTheme="minorEastAsia" w:cs="Arial"/>
      <w:b/>
      <w:noProof/>
      <w:sz w:val="28"/>
      <w:lang w:eastAsia="nl-NL"/>
    </w:rPr>
  </w:style>
  <w:style w:type="paragraph" w:styleId="Inhopg2">
    <w:name w:val="toc 2"/>
    <w:basedOn w:val="Standaard"/>
    <w:next w:val="Standaard"/>
    <w:autoRedefine/>
    <w:uiPriority w:val="39"/>
    <w:unhideWhenUsed/>
    <w:rsid w:val="00EA1F71"/>
    <w:pPr>
      <w:tabs>
        <w:tab w:val="clear" w:pos="1709"/>
        <w:tab w:val="left" w:pos="1134"/>
        <w:tab w:val="right" w:pos="8914"/>
      </w:tabs>
      <w:spacing w:line="288" w:lineRule="atLeast"/>
      <w:ind w:left="567"/>
    </w:pPr>
    <w:rPr>
      <w:noProof/>
      <w:sz w:val="24"/>
    </w:rPr>
  </w:style>
  <w:style w:type="paragraph" w:styleId="Inhopg3">
    <w:name w:val="toc 3"/>
    <w:basedOn w:val="Standaard"/>
    <w:next w:val="Standaard"/>
    <w:autoRedefine/>
    <w:uiPriority w:val="39"/>
    <w:unhideWhenUsed/>
    <w:rsid w:val="00EA1F71"/>
    <w:pPr>
      <w:tabs>
        <w:tab w:val="clear" w:pos="1709"/>
        <w:tab w:val="left" w:pos="1701"/>
        <w:tab w:val="right" w:pos="8914"/>
      </w:tabs>
      <w:ind w:left="1134"/>
    </w:pPr>
    <w:rPr>
      <w:noProof/>
    </w:rPr>
  </w:style>
  <w:style w:type="paragraph" w:styleId="Inhopg4">
    <w:name w:val="toc 4"/>
    <w:basedOn w:val="Standaard"/>
    <w:next w:val="Standaard"/>
    <w:autoRedefine/>
    <w:uiPriority w:val="39"/>
    <w:unhideWhenUsed/>
    <w:rsid w:val="00406437"/>
    <w:pPr>
      <w:tabs>
        <w:tab w:val="clear" w:pos="1709"/>
      </w:tabs>
      <w:ind w:left="600"/>
    </w:pPr>
  </w:style>
  <w:style w:type="paragraph" w:styleId="Inhopg5">
    <w:name w:val="toc 5"/>
    <w:basedOn w:val="Standaard"/>
    <w:next w:val="Standaard"/>
    <w:autoRedefine/>
    <w:uiPriority w:val="39"/>
    <w:unhideWhenUsed/>
    <w:rsid w:val="00406437"/>
    <w:pPr>
      <w:tabs>
        <w:tab w:val="clear" w:pos="1709"/>
      </w:tabs>
      <w:ind w:left="800"/>
    </w:pPr>
  </w:style>
  <w:style w:type="paragraph" w:styleId="Inhopg6">
    <w:name w:val="toc 6"/>
    <w:basedOn w:val="Standaard"/>
    <w:next w:val="Standaard"/>
    <w:autoRedefine/>
    <w:uiPriority w:val="39"/>
    <w:unhideWhenUsed/>
    <w:rsid w:val="00406437"/>
    <w:pPr>
      <w:tabs>
        <w:tab w:val="clear" w:pos="1709"/>
      </w:tabs>
      <w:ind w:left="1000"/>
    </w:pPr>
  </w:style>
  <w:style w:type="paragraph" w:styleId="Inhopg7">
    <w:name w:val="toc 7"/>
    <w:basedOn w:val="Standaard"/>
    <w:next w:val="Standaard"/>
    <w:autoRedefine/>
    <w:uiPriority w:val="39"/>
    <w:unhideWhenUsed/>
    <w:rsid w:val="00406437"/>
    <w:pPr>
      <w:tabs>
        <w:tab w:val="clear" w:pos="1709"/>
      </w:tabs>
      <w:ind w:left="1200"/>
    </w:pPr>
  </w:style>
  <w:style w:type="paragraph" w:styleId="Inhopg8">
    <w:name w:val="toc 8"/>
    <w:basedOn w:val="Standaard"/>
    <w:next w:val="Standaard"/>
    <w:autoRedefine/>
    <w:uiPriority w:val="39"/>
    <w:unhideWhenUsed/>
    <w:rsid w:val="00406437"/>
    <w:pPr>
      <w:tabs>
        <w:tab w:val="clear" w:pos="1709"/>
      </w:tabs>
      <w:ind w:left="1400"/>
    </w:pPr>
  </w:style>
  <w:style w:type="paragraph" w:styleId="Inhopg9">
    <w:name w:val="toc 9"/>
    <w:basedOn w:val="Standaard"/>
    <w:next w:val="Standaard"/>
    <w:autoRedefine/>
    <w:uiPriority w:val="39"/>
    <w:unhideWhenUsed/>
    <w:rsid w:val="00406437"/>
    <w:pPr>
      <w:tabs>
        <w:tab w:val="clear" w:pos="1709"/>
      </w:tabs>
      <w:ind w:left="1600"/>
    </w:pPr>
  </w:style>
  <w:style w:type="paragraph" w:styleId="Lijstalinea">
    <w:name w:val="List Paragraph"/>
    <w:basedOn w:val="Standaard"/>
    <w:uiPriority w:val="34"/>
    <w:rsid w:val="00406437"/>
    <w:pPr>
      <w:ind w:left="720"/>
      <w:contextualSpacing/>
    </w:pPr>
  </w:style>
  <w:style w:type="paragraph" w:customStyle="1" w:styleId="IVNBullet">
    <w:name w:val="IVN_Bullet"/>
    <w:basedOn w:val="Lijstalinea"/>
    <w:qFormat/>
    <w:rsid w:val="00406437"/>
    <w:pPr>
      <w:numPr>
        <w:numId w:val="3"/>
      </w:numPr>
      <w:ind w:left="426" w:hanging="426"/>
    </w:pPr>
  </w:style>
  <w:style w:type="paragraph" w:customStyle="1" w:styleId="IVNRapportTitel">
    <w:name w:val="IVN_RapportTitel"/>
    <w:basedOn w:val="Standaard"/>
    <w:qFormat/>
    <w:rsid w:val="001D3041"/>
    <w:pPr>
      <w:spacing w:before="6440"/>
    </w:pPr>
    <w:rPr>
      <w:rFonts w:cs="Arial"/>
      <w:color w:val="FFFFFF" w:themeColor="background1"/>
      <w:sz w:val="71"/>
      <w:szCs w:val="71"/>
    </w:rPr>
  </w:style>
  <w:style w:type="paragraph" w:customStyle="1" w:styleId="IVNOndertitel">
    <w:name w:val="IVN_Ondertitel"/>
    <w:basedOn w:val="Standaard"/>
    <w:qFormat/>
    <w:rsid w:val="001D3041"/>
    <w:pPr>
      <w:spacing w:line="760" w:lineRule="atLeast"/>
    </w:pPr>
    <w:rPr>
      <w:rFonts w:cs="Arial"/>
      <w:color w:val="FFFFFF" w:themeColor="background1"/>
      <w:sz w:val="39"/>
      <w:szCs w:val="39"/>
    </w:rPr>
  </w:style>
  <w:style w:type="paragraph" w:customStyle="1" w:styleId="IVNDatum">
    <w:name w:val="IVN_Datum"/>
    <w:basedOn w:val="Standaard"/>
    <w:qFormat/>
    <w:rsid w:val="001D3041"/>
    <w:pPr>
      <w:spacing w:before="1680"/>
    </w:pPr>
    <w:rPr>
      <w:rFonts w:cs="Times New Roman (Hoofdtekst CS)"/>
      <w:color w:val="FFFFFF" w:themeColor="background1"/>
      <w:sz w:val="28"/>
    </w:rPr>
  </w:style>
  <w:style w:type="table" w:styleId="Tabelraster">
    <w:name w:val="Table Grid"/>
    <w:basedOn w:val="Standaardtabel"/>
    <w:uiPriority w:val="39"/>
    <w:rsid w:val="00E60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NTabel">
    <w:name w:val="IVN_Tabel"/>
    <w:basedOn w:val="Standaardtabel"/>
    <w:uiPriority w:val="99"/>
    <w:rsid w:val="00085365"/>
    <w:pPr>
      <w:spacing w:line="192" w:lineRule="atLeast"/>
    </w:pPr>
    <w:rPr>
      <w:rFonts w:ascii="Arial" w:hAnsi="Arial"/>
      <w:color w:val="4D4D4F"/>
      <w:sz w:val="16"/>
    </w:rPr>
    <w:tblPr>
      <w:tblStyleRowBandSize w:val="1"/>
      <w:tblBorders>
        <w:top w:val="single" w:sz="2" w:space="0" w:color="4D4D4F"/>
        <w:left w:val="single" w:sz="2" w:space="0" w:color="4D4D4F"/>
        <w:bottom w:val="single" w:sz="2" w:space="0" w:color="4D4D4F"/>
        <w:right w:val="single" w:sz="2" w:space="0" w:color="4D4D4F"/>
        <w:insideH w:val="single" w:sz="2" w:space="0" w:color="4D4D4F"/>
        <w:insideV w:val="single" w:sz="2" w:space="0" w:color="4D4D4F"/>
      </w:tblBorders>
    </w:tblPr>
    <w:tblStylePr w:type="firstRow">
      <w:rPr>
        <w:rFonts w:ascii="Arial" w:hAnsi="Arial"/>
        <w:b/>
      </w:rPr>
      <w:tblPr/>
      <w:tcPr>
        <w:shd w:val="clear" w:color="auto" w:fill="A4CD2F"/>
      </w:tcPr>
    </w:tblStylePr>
    <w:tblStylePr w:type="lastRow">
      <w:rPr>
        <w:b/>
      </w:rPr>
    </w:tblStylePr>
    <w:tblStylePr w:type="band2Horz">
      <w:tblPr/>
      <w:tcPr>
        <w:shd w:val="clear" w:color="auto" w:fill="DCDDDE"/>
      </w:tcPr>
    </w:tblStylePr>
  </w:style>
  <w:style w:type="paragraph" w:styleId="Bijschrift">
    <w:name w:val="caption"/>
    <w:basedOn w:val="Standaard"/>
    <w:next w:val="Standaard"/>
    <w:uiPriority w:val="35"/>
    <w:unhideWhenUsed/>
    <w:qFormat/>
    <w:rsid w:val="00114E3F"/>
    <w:pPr>
      <w:keepNext/>
      <w:tabs>
        <w:tab w:val="clear" w:pos="1709"/>
        <w:tab w:val="left" w:pos="709"/>
      </w:tabs>
      <w:spacing w:before="60" w:after="60" w:line="192" w:lineRule="atLeast"/>
    </w:pPr>
    <w:rPr>
      <w:iCs/>
      <w:sz w:val="16"/>
      <w:szCs w:val="18"/>
    </w:rPr>
  </w:style>
  <w:style w:type="paragraph" w:customStyle="1" w:styleId="IVNAdresblok">
    <w:name w:val="IVN_Adresblok"/>
    <w:basedOn w:val="Standaard"/>
    <w:qFormat/>
    <w:rsid w:val="007001CB"/>
    <w:pPr>
      <w:framePr w:hSpace="142" w:wrap="around" w:vAnchor="page" w:hAnchor="page" w:x="1481" w:y="11330" w:anchorLock="1"/>
      <w:spacing w:line="288" w:lineRule="atLeast"/>
    </w:pPr>
    <w:rPr>
      <w:b/>
      <w:color w:val="A4CD2F"/>
      <w:sz w:val="24"/>
      <w:szCs w:val="24"/>
    </w:rPr>
  </w:style>
  <w:style w:type="paragraph" w:styleId="Kopvaninhoudsopgave">
    <w:name w:val="TOC Heading"/>
    <w:basedOn w:val="Kop1"/>
    <w:next w:val="Standaard"/>
    <w:uiPriority w:val="39"/>
    <w:unhideWhenUsed/>
    <w:rsid w:val="007001CB"/>
    <w:pPr>
      <w:numPr>
        <w:numId w:val="0"/>
      </w:numPr>
      <w:tabs>
        <w:tab w:val="clear" w:pos="1709"/>
      </w:tabs>
      <w:spacing w:before="240" w:line="259" w:lineRule="auto"/>
      <w:outlineLvl w:val="9"/>
    </w:pPr>
    <w:rPr>
      <w:rFonts w:asciiTheme="majorHAnsi" w:hAnsiTheme="majorHAnsi"/>
      <w:b w:val="0"/>
      <w:bCs w:val="0"/>
      <w:color w:val="2F5496" w:themeColor="accent1" w:themeShade="BF"/>
      <w:sz w:val="32"/>
      <w:szCs w:val="32"/>
      <w:lang w:eastAsia="nl-NL"/>
    </w:rPr>
  </w:style>
  <w:style w:type="character" w:styleId="Hyperlink">
    <w:name w:val="Hyperlink"/>
    <w:basedOn w:val="Standaardalinea-lettertype"/>
    <w:uiPriority w:val="99"/>
    <w:unhideWhenUsed/>
    <w:rsid w:val="007001CB"/>
    <w:rPr>
      <w:color w:val="0563C1" w:themeColor="hyperlink"/>
      <w:u w:val="single"/>
    </w:rPr>
  </w:style>
  <w:style w:type="paragraph" w:customStyle="1" w:styleId="IVNVoettekstEvenLinks">
    <w:name w:val="IVN_VoettekstEvenLinks"/>
    <w:basedOn w:val="Voettekst"/>
    <w:qFormat/>
    <w:rsid w:val="000F3D69"/>
  </w:style>
  <w:style w:type="paragraph" w:customStyle="1" w:styleId="IVNVoettekstOnevenRechts">
    <w:name w:val="IVN_VoettekstOnevenRechts"/>
    <w:basedOn w:val="Voettekst"/>
    <w:qFormat/>
    <w:rsid w:val="000F3D69"/>
    <w:pPr>
      <w:jc w:val="right"/>
    </w:pPr>
  </w:style>
  <w:style w:type="paragraph" w:customStyle="1" w:styleId="IVNGenummerdelijst">
    <w:name w:val="IVN_Genummerdelijst"/>
    <w:basedOn w:val="Lijstalinea"/>
    <w:qFormat/>
    <w:rsid w:val="007947D8"/>
    <w:pPr>
      <w:numPr>
        <w:numId w:val="14"/>
      </w:numPr>
    </w:pPr>
  </w:style>
  <w:style w:type="paragraph" w:styleId="Normaalweb">
    <w:name w:val="Normal (Web)"/>
    <w:basedOn w:val="Standaard"/>
    <w:semiHidden/>
    <w:rsid w:val="001A24BF"/>
    <w:pPr>
      <w:tabs>
        <w:tab w:val="clear" w:pos="1709"/>
      </w:tabs>
      <w:spacing w:before="100" w:beforeAutospacing="1" w:after="100" w:afterAutospacing="1" w:line="240" w:lineRule="auto"/>
    </w:pPr>
    <w:rPr>
      <w:rFonts w:ascii="Arial Unicode MS" w:eastAsia="Arial Unicode MS" w:hAnsi="Arial Unicode MS" w:cs="Arial Unicode MS"/>
      <w:color w:val="auto"/>
      <w:sz w:val="24"/>
      <w:szCs w:val="24"/>
      <w:lang w:eastAsia="nl-NL"/>
    </w:rPr>
  </w:style>
  <w:style w:type="paragraph" w:styleId="Voetnoottekst">
    <w:name w:val="footnote text"/>
    <w:basedOn w:val="Standaard"/>
    <w:link w:val="VoetnoottekstChar"/>
    <w:semiHidden/>
    <w:rsid w:val="001A24BF"/>
    <w:pPr>
      <w:tabs>
        <w:tab w:val="clear" w:pos="1709"/>
      </w:tabs>
      <w:spacing w:line="240" w:lineRule="auto"/>
    </w:pPr>
    <w:rPr>
      <w:rFonts w:ascii="Times New Roman" w:eastAsia="Times New Roman" w:hAnsi="Times New Roman" w:cs="Times New Roman"/>
      <w:color w:val="auto"/>
      <w:szCs w:val="20"/>
      <w:lang w:eastAsia="nl-NL"/>
    </w:rPr>
  </w:style>
  <w:style w:type="character" w:customStyle="1" w:styleId="VoetnoottekstChar">
    <w:name w:val="Voetnoottekst Char"/>
    <w:basedOn w:val="Standaardalinea-lettertype"/>
    <w:link w:val="Voetnoottekst"/>
    <w:semiHidden/>
    <w:rsid w:val="001A24BF"/>
    <w:rPr>
      <w:rFonts w:ascii="Times New Roman" w:eastAsia="Times New Roman" w:hAnsi="Times New Roman" w:cs="Times New Roman"/>
      <w:sz w:val="20"/>
      <w:szCs w:val="20"/>
      <w:lang w:eastAsia="nl-NL"/>
    </w:rPr>
  </w:style>
  <w:style w:type="character" w:styleId="Voetnootmarkering">
    <w:name w:val="footnote reference"/>
    <w:semiHidden/>
    <w:rsid w:val="001A24BF"/>
    <w:rPr>
      <w:vertAlign w:val="superscript"/>
    </w:rPr>
  </w:style>
  <w:style w:type="paragraph" w:styleId="Plattetekst">
    <w:name w:val="Body Text"/>
    <w:basedOn w:val="Standaard"/>
    <w:link w:val="PlattetekstChar"/>
    <w:semiHidden/>
    <w:rsid w:val="00F4203B"/>
    <w:pPr>
      <w:tabs>
        <w:tab w:val="clear" w:pos="1709"/>
      </w:tabs>
      <w:spacing w:line="240" w:lineRule="auto"/>
    </w:pPr>
    <w:rPr>
      <w:rFonts w:eastAsia="Times New Roman" w:cs="Arial"/>
      <w:color w:val="FF00FF"/>
      <w:sz w:val="24"/>
      <w:szCs w:val="24"/>
      <w:lang w:eastAsia="nl-NL"/>
    </w:rPr>
  </w:style>
  <w:style w:type="character" w:customStyle="1" w:styleId="PlattetekstChar">
    <w:name w:val="Platte tekst Char"/>
    <w:basedOn w:val="Standaardalinea-lettertype"/>
    <w:link w:val="Plattetekst"/>
    <w:semiHidden/>
    <w:rsid w:val="00F4203B"/>
    <w:rPr>
      <w:rFonts w:ascii="Arial" w:eastAsia="Times New Roman" w:hAnsi="Arial" w:cs="Arial"/>
      <w:color w:val="FF00FF"/>
      <w:sz w:val="24"/>
      <w:szCs w:val="24"/>
      <w:lang w:eastAsia="nl-NL"/>
    </w:rPr>
  </w:style>
  <w:style w:type="paragraph" w:styleId="Geenafstand">
    <w:name w:val="No Spacing"/>
    <w:qFormat/>
    <w:rsid w:val="00F4203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ur03.safelinks.protection.outlook.com/?url=https%3A%2F%2Fwww.ivn.nl%2Fover-ivn%2Fveilig-werken-bij-ivn%2F&amp;data=05%7C02%7CvoorzitterIVNAlphenaandenRijn%40ivn.nl%7C0c3996982faf4685600308de560ff230%7C1b1314a81c3146cf9b8154635bacf2c5%7C0%7C0%7C639042823648636726%7CUnknown%7CTWFpbGZsb3d8eyJFbXB0eU1hcGkiOnRydWUsIlYiOiIwLjAuMDAwMCIsIlAiOiJXaW4zMiIsIkFOIjoiTWFpbCIsIldUIjoyfQ%3D%3D%7C0%7C%7C%7C&amp;sdata=0FEsQ39Z65zvhe4ObbwRjEKfBZd7j5ymo7LoCFHaLtI%3D&amp;reserved=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eur03.safelinks.protection.outlook.com/?url=https%3A%2F%2Fons.ivn.nl%2Fvoor-leden%2Fwat-te-doen-bij-ongewenst-gedrag&amp;data=05%7C02%7CvoorzitterIVNAlphenaandenRijn%40ivn.nl%7C0c3996982faf4685600308de560ff230%7C1b1314a81c3146cf9b8154635bacf2c5%7C0%7C0%7C639042823648629515%7CUnknown%7CTWFpbGZsb3d8eyJFbXB0eU1hcGkiOnRydWUsIlYiOiIwLjAuMDAwMCIsIlAiOiJXaW4zMiIsIkFOIjoiTWFpbCIsIldUIjoyfQ%3D%3D%7C0%7C%7C%7C&amp;sdata=jsQpFTnGiUJj%2Bkdw7r2f3txfDKfI%2FlrrPjFfD5f8Nu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eur03.safelinks.protection.outlook.com/?url=https%3A%2F%2Fwww.ivn.nl%2Fover-ivn%2Fveilig-werken-bij-ivn%2F&amp;data=05%7C02%7CvoorzitterIVNAlphenaandenRijn%40ivn.nl%7C0c3996982faf4685600308de560ff230%7C1b1314a81c3146cf9b8154635bacf2c5%7C0%7C0%7C639042823648636726%7CUnknown%7CTWFpbGZsb3d8eyJFbXB0eU1hcGkiOnRydWUsIlYiOiIwLjAuMDAwMCIsIlAiOiJXaW4zMiIsIkFOIjoiTWFpbCIsIldUIjoyfQ%3D%3D%7C0%7C%7C%7C&amp;sdata=0FEsQ39Z65zvhe4ObbwRjEKfBZd7j5ymo7LoCFHaLtI%3D&amp;reserved=0" TargetMode="Externa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ur03.safelinks.protection.outlook.com/?url=https%3A%2F%2Fons.ivn.nl%2Fvoor-leden%2Fwat-te-doen-bij-ongewenst-gedrag&amp;data=05%7C02%7CvoorzitterIVNAlphenaandenRijn%40ivn.nl%7C0c3996982faf4685600308de560ff230%7C1b1314a81c3146cf9b8154635bacf2c5%7C0%7C0%7C639042823648629515%7CUnknown%7CTWFpbGZsb3d8eyJFbXB0eU1hcGkiOnRydWUsIlYiOiIwLjAuMDAwMCIsIlAiOiJXaW4zMiIsIkFOIjoiTWFpbCIsIldUIjoyfQ%3D%3D%7C0%7C%7C%7C&amp;sdata=jsQpFTnGiUJj%2Bkdw7r2f3txfDKfI%2FlrrPjFfD5f8Nuk%3D&amp;reserved=0"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b\Downloads\IVN_Rap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B3E7FB-8296-4685-9857-7DD5694FB9BB}" type="doc">
      <dgm:prSet loTypeId="urn:microsoft.com/office/officeart/2005/8/layout/venn2" loCatId="relationship" qsTypeId="urn:microsoft.com/office/officeart/2005/8/quickstyle/simple1" qsCatId="simple" csTypeId="urn:microsoft.com/office/officeart/2005/8/colors/accent6_3" csCatId="accent6" phldr="1"/>
      <dgm:spPr/>
      <dgm:t>
        <a:bodyPr/>
        <a:lstStyle/>
        <a:p>
          <a:endParaRPr lang="nl-NL"/>
        </a:p>
      </dgm:t>
    </dgm:pt>
    <dgm:pt modelId="{9AE0F8B7-858F-4EA9-897C-A871926E365A}">
      <dgm:prSet phldrT="[Tekst]" custT="1"/>
      <dgm:spPr>
        <a:scene3d>
          <a:camera prst="orthographicFront"/>
          <a:lightRig rig="threePt" dir="t"/>
        </a:scene3d>
        <a:sp3d>
          <a:bevelT/>
        </a:sp3d>
      </dgm:spPr>
      <dgm:t>
        <a:bodyPr/>
        <a:lstStyle/>
        <a:p>
          <a:r>
            <a:rPr lang="nl-NL" sz="800"/>
            <a:t> </a:t>
          </a:r>
          <a:r>
            <a:rPr lang="nl-NL" sz="1050" b="1"/>
            <a:t>Werkgroepen en Klussende vrijwilligers</a:t>
          </a:r>
          <a:endParaRPr lang="nl-NL" sz="1000"/>
        </a:p>
      </dgm:t>
    </dgm:pt>
    <dgm:pt modelId="{D214CE7F-FB0D-4CD3-A0B1-B718E25A676F}" type="parTrans" cxnId="{B894324D-EA77-4562-A835-7AAFB6794B18}">
      <dgm:prSet/>
      <dgm:spPr/>
      <dgm:t>
        <a:bodyPr/>
        <a:lstStyle/>
        <a:p>
          <a:endParaRPr lang="nl-NL"/>
        </a:p>
      </dgm:t>
    </dgm:pt>
    <dgm:pt modelId="{5CFA94B8-F11C-498E-BA56-48896D48EC55}" type="sibTrans" cxnId="{B894324D-EA77-4562-A835-7AAFB6794B18}">
      <dgm:prSet/>
      <dgm:spPr/>
      <dgm:t>
        <a:bodyPr/>
        <a:lstStyle/>
        <a:p>
          <a:endParaRPr lang="nl-NL"/>
        </a:p>
      </dgm:t>
    </dgm:pt>
    <dgm:pt modelId="{050DC59D-B74F-435F-8D79-63280033A782}">
      <dgm:prSet phldrT="[Tekst]"/>
      <dgm:spPr>
        <a:scene3d>
          <a:camera prst="orthographicFront"/>
          <a:lightRig rig="threePt" dir="t"/>
        </a:scene3d>
        <a:sp3d>
          <a:bevelT/>
        </a:sp3d>
      </dgm:spPr>
      <dgm:t>
        <a:bodyPr/>
        <a:lstStyle/>
        <a:p>
          <a:r>
            <a:rPr lang="nl-NL" b="1"/>
            <a:t>Bestuur</a:t>
          </a:r>
        </a:p>
      </dgm:t>
    </dgm:pt>
    <dgm:pt modelId="{6AB8D2CD-350A-4144-B9FA-2B4B45F37399}" type="parTrans" cxnId="{1FBBE506-C5E2-48B7-9F80-FA91739186CC}">
      <dgm:prSet/>
      <dgm:spPr/>
      <dgm:t>
        <a:bodyPr/>
        <a:lstStyle/>
        <a:p>
          <a:endParaRPr lang="nl-NL"/>
        </a:p>
      </dgm:t>
    </dgm:pt>
    <dgm:pt modelId="{86E529BB-0209-4D72-8C07-C990ABBD4B96}" type="sibTrans" cxnId="{1FBBE506-C5E2-48B7-9F80-FA91739186CC}">
      <dgm:prSet/>
      <dgm:spPr/>
      <dgm:t>
        <a:bodyPr/>
        <a:lstStyle/>
        <a:p>
          <a:endParaRPr lang="nl-NL"/>
        </a:p>
      </dgm:t>
    </dgm:pt>
    <dgm:pt modelId="{7015F63D-E095-4ACC-8337-B1C82C938F71}">
      <dgm:prSet phldrT="[Tekst]"/>
      <dgm:spPr>
        <a:scene3d>
          <a:camera prst="orthographicFront"/>
          <a:lightRig rig="threePt" dir="t"/>
        </a:scene3d>
        <a:sp3d>
          <a:bevelT/>
        </a:sp3d>
      </dgm:spPr>
      <dgm:t>
        <a:bodyPr/>
        <a:lstStyle/>
        <a:p>
          <a:r>
            <a:rPr lang="nl-NL" b="1"/>
            <a:t>ALV</a:t>
          </a:r>
        </a:p>
      </dgm:t>
    </dgm:pt>
    <dgm:pt modelId="{CBB21EB0-5BA6-444B-89A5-8F992FBA3B24}" type="parTrans" cxnId="{7E7614B9-93D2-4727-86CF-2463FBC91C0B}">
      <dgm:prSet/>
      <dgm:spPr/>
      <dgm:t>
        <a:bodyPr/>
        <a:lstStyle/>
        <a:p>
          <a:endParaRPr lang="nl-NL"/>
        </a:p>
      </dgm:t>
    </dgm:pt>
    <dgm:pt modelId="{2FFCAE7A-7678-473F-9922-741064CF86BA}" type="sibTrans" cxnId="{7E7614B9-93D2-4727-86CF-2463FBC91C0B}">
      <dgm:prSet/>
      <dgm:spPr/>
      <dgm:t>
        <a:bodyPr/>
        <a:lstStyle/>
        <a:p>
          <a:endParaRPr lang="nl-NL"/>
        </a:p>
      </dgm:t>
    </dgm:pt>
    <dgm:pt modelId="{89A2D467-30D1-4D2F-8CC4-E2A21D2DB20F}" type="pres">
      <dgm:prSet presAssocID="{F0B3E7FB-8296-4685-9857-7DD5694FB9BB}" presName="Name0" presStyleCnt="0">
        <dgm:presLayoutVars>
          <dgm:chMax val="7"/>
          <dgm:resizeHandles val="exact"/>
        </dgm:presLayoutVars>
      </dgm:prSet>
      <dgm:spPr/>
    </dgm:pt>
    <dgm:pt modelId="{02E66D16-79EC-4D8E-9A41-A2D83EFB71FA}" type="pres">
      <dgm:prSet presAssocID="{F0B3E7FB-8296-4685-9857-7DD5694FB9BB}" presName="comp1" presStyleCnt="0"/>
      <dgm:spPr>
        <a:scene3d>
          <a:camera prst="orthographicFront"/>
          <a:lightRig rig="threePt" dir="t"/>
        </a:scene3d>
        <a:sp3d>
          <a:bevelT/>
        </a:sp3d>
      </dgm:spPr>
    </dgm:pt>
    <dgm:pt modelId="{3B138958-31DF-4025-93D5-B11F08E336BA}" type="pres">
      <dgm:prSet presAssocID="{F0B3E7FB-8296-4685-9857-7DD5694FB9BB}" presName="circle1" presStyleLbl="node1" presStyleIdx="0" presStyleCnt="3" custLinFactNeighborX="-2657" custLinFactNeighborY="595"/>
      <dgm:spPr/>
    </dgm:pt>
    <dgm:pt modelId="{C6DD428C-B542-45CD-89A2-57000E7F77DC}" type="pres">
      <dgm:prSet presAssocID="{F0B3E7FB-8296-4685-9857-7DD5694FB9BB}" presName="c1text" presStyleLbl="node1" presStyleIdx="0" presStyleCnt="3">
        <dgm:presLayoutVars>
          <dgm:bulletEnabled val="1"/>
        </dgm:presLayoutVars>
      </dgm:prSet>
      <dgm:spPr/>
    </dgm:pt>
    <dgm:pt modelId="{6467AE6F-D13D-4E4C-8138-EE12002A6B45}" type="pres">
      <dgm:prSet presAssocID="{F0B3E7FB-8296-4685-9857-7DD5694FB9BB}" presName="comp2" presStyleCnt="0"/>
      <dgm:spPr>
        <a:scene3d>
          <a:camera prst="orthographicFront"/>
          <a:lightRig rig="threePt" dir="t"/>
        </a:scene3d>
        <a:sp3d>
          <a:bevelT/>
        </a:sp3d>
      </dgm:spPr>
    </dgm:pt>
    <dgm:pt modelId="{656597B0-C7BA-40D5-8873-CD4332AFBF86}" type="pres">
      <dgm:prSet presAssocID="{F0B3E7FB-8296-4685-9857-7DD5694FB9BB}" presName="circle2" presStyleLbl="node1" presStyleIdx="1" presStyleCnt="3"/>
      <dgm:spPr/>
    </dgm:pt>
    <dgm:pt modelId="{D98A6088-012C-4CEA-80D6-A41CD023D22A}" type="pres">
      <dgm:prSet presAssocID="{F0B3E7FB-8296-4685-9857-7DD5694FB9BB}" presName="c2text" presStyleLbl="node1" presStyleIdx="1" presStyleCnt="3">
        <dgm:presLayoutVars>
          <dgm:bulletEnabled val="1"/>
        </dgm:presLayoutVars>
      </dgm:prSet>
      <dgm:spPr/>
    </dgm:pt>
    <dgm:pt modelId="{65F79A25-EB03-41EB-BD08-674D7D3688F4}" type="pres">
      <dgm:prSet presAssocID="{F0B3E7FB-8296-4685-9857-7DD5694FB9BB}" presName="comp3" presStyleCnt="0"/>
      <dgm:spPr>
        <a:scene3d>
          <a:camera prst="orthographicFront"/>
          <a:lightRig rig="threePt" dir="t"/>
        </a:scene3d>
        <a:sp3d>
          <a:bevelT/>
        </a:sp3d>
      </dgm:spPr>
    </dgm:pt>
    <dgm:pt modelId="{3E3B1AAC-4D1E-462D-9D8B-B64A76F37FE2}" type="pres">
      <dgm:prSet presAssocID="{F0B3E7FB-8296-4685-9857-7DD5694FB9BB}" presName="circle3" presStyleLbl="node1" presStyleIdx="2" presStyleCnt="3"/>
      <dgm:spPr/>
    </dgm:pt>
    <dgm:pt modelId="{367B4735-FA16-4092-AAD4-F619F338554C}" type="pres">
      <dgm:prSet presAssocID="{F0B3E7FB-8296-4685-9857-7DD5694FB9BB}" presName="c3text" presStyleLbl="node1" presStyleIdx="2" presStyleCnt="3">
        <dgm:presLayoutVars>
          <dgm:bulletEnabled val="1"/>
        </dgm:presLayoutVars>
      </dgm:prSet>
      <dgm:spPr/>
    </dgm:pt>
  </dgm:ptLst>
  <dgm:cxnLst>
    <dgm:cxn modelId="{1FBBE506-C5E2-48B7-9F80-FA91739186CC}" srcId="{F0B3E7FB-8296-4685-9857-7DD5694FB9BB}" destId="{050DC59D-B74F-435F-8D79-63280033A782}" srcOrd="1" destOrd="0" parTransId="{6AB8D2CD-350A-4144-B9FA-2B4B45F37399}" sibTransId="{86E529BB-0209-4D72-8C07-C990ABBD4B96}"/>
    <dgm:cxn modelId="{CDAF5729-2840-459B-98FB-B43150AB31E7}" type="presOf" srcId="{9AE0F8B7-858F-4EA9-897C-A871926E365A}" destId="{C6DD428C-B542-45CD-89A2-57000E7F77DC}" srcOrd="1" destOrd="0" presId="urn:microsoft.com/office/officeart/2005/8/layout/venn2"/>
    <dgm:cxn modelId="{B894324D-EA77-4562-A835-7AAFB6794B18}" srcId="{F0B3E7FB-8296-4685-9857-7DD5694FB9BB}" destId="{9AE0F8B7-858F-4EA9-897C-A871926E365A}" srcOrd="0" destOrd="0" parTransId="{D214CE7F-FB0D-4CD3-A0B1-B718E25A676F}" sibTransId="{5CFA94B8-F11C-498E-BA56-48896D48EC55}"/>
    <dgm:cxn modelId="{EFBE3F71-2292-4242-9C5F-FE04BDD4FFF4}" type="presOf" srcId="{9AE0F8B7-858F-4EA9-897C-A871926E365A}" destId="{3B138958-31DF-4025-93D5-B11F08E336BA}" srcOrd="0" destOrd="0" presId="urn:microsoft.com/office/officeart/2005/8/layout/venn2"/>
    <dgm:cxn modelId="{E02BFC89-0703-4EA3-9AFE-02EFC19F94DE}" type="presOf" srcId="{7015F63D-E095-4ACC-8337-B1C82C938F71}" destId="{3E3B1AAC-4D1E-462D-9D8B-B64A76F37FE2}" srcOrd="0" destOrd="0" presId="urn:microsoft.com/office/officeart/2005/8/layout/venn2"/>
    <dgm:cxn modelId="{EB8D808C-8F40-4602-992B-EF5049BE6696}" type="presOf" srcId="{7015F63D-E095-4ACC-8337-B1C82C938F71}" destId="{367B4735-FA16-4092-AAD4-F619F338554C}" srcOrd="1" destOrd="0" presId="urn:microsoft.com/office/officeart/2005/8/layout/venn2"/>
    <dgm:cxn modelId="{7E7614B9-93D2-4727-86CF-2463FBC91C0B}" srcId="{F0B3E7FB-8296-4685-9857-7DD5694FB9BB}" destId="{7015F63D-E095-4ACC-8337-B1C82C938F71}" srcOrd="2" destOrd="0" parTransId="{CBB21EB0-5BA6-444B-89A5-8F992FBA3B24}" sibTransId="{2FFCAE7A-7678-473F-9922-741064CF86BA}"/>
    <dgm:cxn modelId="{887D8FDB-1232-482C-A9FE-2F989BE251D3}" type="presOf" srcId="{050DC59D-B74F-435F-8D79-63280033A782}" destId="{656597B0-C7BA-40D5-8873-CD4332AFBF86}" srcOrd="0" destOrd="0" presId="urn:microsoft.com/office/officeart/2005/8/layout/venn2"/>
    <dgm:cxn modelId="{04279BFA-ADE8-44C8-A789-FA7CBD30A69E}" type="presOf" srcId="{050DC59D-B74F-435F-8D79-63280033A782}" destId="{D98A6088-012C-4CEA-80D6-A41CD023D22A}" srcOrd="1" destOrd="0" presId="urn:microsoft.com/office/officeart/2005/8/layout/venn2"/>
    <dgm:cxn modelId="{64D68CFD-FD6A-4B45-A1E7-1A77E0CD7826}" type="presOf" srcId="{F0B3E7FB-8296-4685-9857-7DD5694FB9BB}" destId="{89A2D467-30D1-4D2F-8CC4-E2A21D2DB20F}" srcOrd="0" destOrd="0" presId="urn:microsoft.com/office/officeart/2005/8/layout/venn2"/>
    <dgm:cxn modelId="{D4A23A41-C634-49C7-B240-EF2C0950CB60}" type="presParOf" srcId="{89A2D467-30D1-4D2F-8CC4-E2A21D2DB20F}" destId="{02E66D16-79EC-4D8E-9A41-A2D83EFB71FA}" srcOrd="0" destOrd="0" presId="urn:microsoft.com/office/officeart/2005/8/layout/venn2"/>
    <dgm:cxn modelId="{2A94D0DD-AE4C-461B-9ACD-FEF3A77FA6E1}" type="presParOf" srcId="{02E66D16-79EC-4D8E-9A41-A2D83EFB71FA}" destId="{3B138958-31DF-4025-93D5-B11F08E336BA}" srcOrd="0" destOrd="0" presId="urn:microsoft.com/office/officeart/2005/8/layout/venn2"/>
    <dgm:cxn modelId="{70085266-25D2-4EB4-AE70-43ED044882D8}" type="presParOf" srcId="{02E66D16-79EC-4D8E-9A41-A2D83EFB71FA}" destId="{C6DD428C-B542-45CD-89A2-57000E7F77DC}" srcOrd="1" destOrd="0" presId="urn:microsoft.com/office/officeart/2005/8/layout/venn2"/>
    <dgm:cxn modelId="{8DFC188C-4F33-414C-802B-E50BB4C0F304}" type="presParOf" srcId="{89A2D467-30D1-4D2F-8CC4-E2A21D2DB20F}" destId="{6467AE6F-D13D-4E4C-8138-EE12002A6B45}" srcOrd="1" destOrd="0" presId="urn:microsoft.com/office/officeart/2005/8/layout/venn2"/>
    <dgm:cxn modelId="{A75C5140-F626-4445-93A7-3004AD5D10F9}" type="presParOf" srcId="{6467AE6F-D13D-4E4C-8138-EE12002A6B45}" destId="{656597B0-C7BA-40D5-8873-CD4332AFBF86}" srcOrd="0" destOrd="0" presId="urn:microsoft.com/office/officeart/2005/8/layout/venn2"/>
    <dgm:cxn modelId="{85F6BF13-A73B-4CA1-A87F-89170020EE60}" type="presParOf" srcId="{6467AE6F-D13D-4E4C-8138-EE12002A6B45}" destId="{D98A6088-012C-4CEA-80D6-A41CD023D22A}" srcOrd="1" destOrd="0" presId="urn:microsoft.com/office/officeart/2005/8/layout/venn2"/>
    <dgm:cxn modelId="{C9A100C5-32CD-48E9-BC13-2F5F6E8190D9}" type="presParOf" srcId="{89A2D467-30D1-4D2F-8CC4-E2A21D2DB20F}" destId="{65F79A25-EB03-41EB-BD08-674D7D3688F4}" srcOrd="2" destOrd="0" presId="urn:microsoft.com/office/officeart/2005/8/layout/venn2"/>
    <dgm:cxn modelId="{19252CE0-5AC2-4CE5-88C1-ADEE85B00CE7}" type="presParOf" srcId="{65F79A25-EB03-41EB-BD08-674D7D3688F4}" destId="{3E3B1AAC-4D1E-462D-9D8B-B64A76F37FE2}" srcOrd="0" destOrd="0" presId="urn:microsoft.com/office/officeart/2005/8/layout/venn2"/>
    <dgm:cxn modelId="{1751BDCE-AD97-4223-B836-BA6F35AA370E}" type="presParOf" srcId="{65F79A25-EB03-41EB-BD08-674D7D3688F4}" destId="{367B4735-FA16-4092-AAD4-F619F338554C}"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38958-31DF-4025-93D5-B11F08E336BA}">
      <dsp:nvSpPr>
        <dsp:cNvPr id="0" name=""/>
        <dsp:cNvSpPr/>
      </dsp:nvSpPr>
      <dsp:spPr>
        <a:xfrm>
          <a:off x="0" y="0"/>
          <a:ext cx="3200400" cy="3200400"/>
        </a:xfrm>
        <a:prstGeom prst="ellipse">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kern="1200"/>
            <a:t> </a:t>
          </a:r>
          <a:r>
            <a:rPr lang="nl-NL" sz="1050" b="1" kern="1200"/>
            <a:t>Werkgroepen en Klussende vrijwilligers</a:t>
          </a:r>
          <a:endParaRPr lang="nl-NL" sz="1000" kern="1200"/>
        </a:p>
      </dsp:txBody>
      <dsp:txXfrm>
        <a:off x="1040930" y="160019"/>
        <a:ext cx="1118539" cy="480060"/>
      </dsp:txXfrm>
    </dsp:sp>
    <dsp:sp modelId="{656597B0-C7BA-40D5-8873-CD4332AFBF86}">
      <dsp:nvSpPr>
        <dsp:cNvPr id="0" name=""/>
        <dsp:cNvSpPr/>
      </dsp:nvSpPr>
      <dsp:spPr>
        <a:xfrm>
          <a:off x="479492" y="800099"/>
          <a:ext cx="2400300" cy="2400300"/>
        </a:xfrm>
        <a:prstGeom prst="ellipse">
          <a:avLst/>
        </a:prstGeom>
        <a:solidFill>
          <a:schemeClr val="accent6">
            <a:shade val="80000"/>
            <a:hueOff val="160640"/>
            <a:satOff val="-6455"/>
            <a:lumOff val="13814"/>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nl-NL" sz="1500" b="1" kern="1200"/>
            <a:t>Bestuur</a:t>
          </a:r>
        </a:p>
      </dsp:txBody>
      <dsp:txXfrm>
        <a:off x="1120372" y="950118"/>
        <a:ext cx="1118539" cy="450056"/>
      </dsp:txXfrm>
    </dsp:sp>
    <dsp:sp modelId="{3E3B1AAC-4D1E-462D-9D8B-B64A76F37FE2}">
      <dsp:nvSpPr>
        <dsp:cNvPr id="0" name=""/>
        <dsp:cNvSpPr/>
      </dsp:nvSpPr>
      <dsp:spPr>
        <a:xfrm>
          <a:off x="879542" y="1600200"/>
          <a:ext cx="1600200" cy="1600200"/>
        </a:xfrm>
        <a:prstGeom prst="ellipse">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nl-NL" sz="1500" b="1" kern="1200"/>
            <a:t>ALV</a:t>
          </a:r>
        </a:p>
      </dsp:txBody>
      <dsp:txXfrm>
        <a:off x="1113886" y="2000250"/>
        <a:ext cx="1131512"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B2D33C"/>
        </a:solidFill>
        <a:ln w="6350">
          <a:solidFill>
            <a:srgbClr val="B2D33C"/>
          </a:solidFill>
        </a:ln>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180000" tIns="180000" rIns="180000" bIns="180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6534A-378C-438D-8D6F-0965548F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C:\Users\irmab\Downloads\IVN_Rapport.dotx</Template>
  <TotalTime>0</TotalTime>
  <Pages>12</Pages>
  <Words>3185</Words>
  <Characters>17519</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2026-01-27T14:04:00Z</dcterms:created>
  <dcterms:modified xsi:type="dcterms:W3CDTF">2026-01-27T14:31:00Z</dcterms:modified>
</cp:coreProperties>
</file>