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FE81E" w14:textId="33F9BE83" w:rsidR="00B30A60" w:rsidRDefault="00B30A60" w:rsidP="00B30A60">
      <w:pPr>
        <w:jc w:val="both"/>
        <w:rPr>
          <w:rFonts w:ascii="Verdana" w:hAnsi="Verdana"/>
        </w:rPr>
      </w:pPr>
      <w:r w:rsidRPr="001557C4">
        <w:rPr>
          <w:rFonts w:ascii="Verdana" w:hAnsi="Verdana"/>
          <w:b/>
          <w:bCs/>
        </w:rPr>
        <w:t>Uilenwerkgroep</w:t>
      </w:r>
      <w:r w:rsidRPr="001557C4">
        <w:rPr>
          <w:rFonts w:ascii="Verdana" w:hAnsi="Verdana"/>
        </w:rPr>
        <w:t xml:space="preserve"> </w:t>
      </w:r>
      <w:r>
        <w:rPr>
          <w:rFonts w:ascii="Verdana" w:hAnsi="Verdana"/>
          <w:b/>
          <w:bCs/>
        </w:rPr>
        <w:t>z</w:t>
      </w:r>
      <w:r w:rsidRPr="001557C4">
        <w:rPr>
          <w:rFonts w:ascii="Verdana" w:hAnsi="Verdana"/>
          <w:b/>
          <w:bCs/>
        </w:rPr>
        <w:t>uidoost</w:t>
      </w:r>
      <w:r w:rsidRPr="001557C4">
        <w:rPr>
          <w:rFonts w:ascii="Verdana" w:hAnsi="Verdana"/>
        </w:rPr>
        <w:t>-</w:t>
      </w:r>
      <w:r w:rsidRPr="001557C4">
        <w:rPr>
          <w:rFonts w:ascii="Verdana" w:hAnsi="Verdana"/>
          <w:b/>
          <w:bCs/>
        </w:rPr>
        <w:t>Limburg</w:t>
      </w:r>
      <w:r w:rsidRPr="001557C4">
        <w:rPr>
          <w:rFonts w:ascii="Verdana" w:hAnsi="Verdana"/>
        </w:rPr>
        <w:t xml:space="preserve"> </w:t>
      </w:r>
      <w:r w:rsidRPr="001557C4">
        <w:rPr>
          <w:rFonts w:ascii="Verdana" w:hAnsi="Verdana"/>
          <w:b/>
          <w:bCs/>
        </w:rPr>
        <w:t>in</w:t>
      </w:r>
      <w:r w:rsidRPr="001557C4">
        <w:rPr>
          <w:rFonts w:ascii="Verdana" w:hAnsi="Verdana"/>
        </w:rPr>
        <w:t xml:space="preserve"> </w:t>
      </w:r>
      <w:r w:rsidRPr="001557C4">
        <w:rPr>
          <w:rFonts w:ascii="Verdana" w:hAnsi="Verdana"/>
          <w:b/>
          <w:bCs/>
        </w:rPr>
        <w:t>oprichting</w:t>
      </w:r>
      <w:r w:rsidRPr="001557C4">
        <w:rPr>
          <w:rFonts w:ascii="Verdana" w:hAnsi="Verdana"/>
        </w:rPr>
        <w:t xml:space="preserve"> </w:t>
      </w:r>
    </w:p>
    <w:p w14:paraId="694B4306" w14:textId="24ABA3FF" w:rsidR="00B30A60" w:rsidRPr="001557C4" w:rsidRDefault="00B30A60" w:rsidP="00B30A60">
      <w:pPr>
        <w:jc w:val="both"/>
        <w:rPr>
          <w:rFonts w:ascii="Verdana" w:hAnsi="Verdana"/>
        </w:rPr>
      </w:pPr>
      <w:r w:rsidRPr="001557C4">
        <w:rPr>
          <w:rFonts w:ascii="Verdana" w:hAnsi="Verdana"/>
        </w:rPr>
        <w:t xml:space="preserve">= </w:t>
      </w:r>
      <w:r w:rsidRPr="00B30A60">
        <w:rPr>
          <w:rFonts w:ascii="Verdana" w:hAnsi="Verdana"/>
          <w:b/>
          <w:bCs/>
        </w:rPr>
        <w:t>de</w:t>
      </w:r>
      <w:r w:rsidRPr="001557C4">
        <w:rPr>
          <w:rFonts w:ascii="Verdana" w:hAnsi="Verdana"/>
        </w:rPr>
        <w:t xml:space="preserve"> </w:t>
      </w:r>
      <w:r w:rsidRPr="001557C4">
        <w:rPr>
          <w:rFonts w:ascii="Verdana" w:hAnsi="Verdana"/>
          <w:b/>
          <w:bCs/>
        </w:rPr>
        <w:t>stand</w:t>
      </w:r>
      <w:r w:rsidRPr="001557C4">
        <w:rPr>
          <w:rFonts w:ascii="Verdana" w:hAnsi="Verdana"/>
        </w:rPr>
        <w:t xml:space="preserve"> </w:t>
      </w:r>
      <w:r w:rsidRPr="001557C4">
        <w:rPr>
          <w:rFonts w:ascii="Verdana" w:hAnsi="Verdana"/>
          <w:b/>
          <w:bCs/>
        </w:rPr>
        <w:t>van</w:t>
      </w:r>
      <w:r w:rsidRPr="001557C4">
        <w:rPr>
          <w:rFonts w:ascii="Verdana" w:hAnsi="Verdana"/>
        </w:rPr>
        <w:t xml:space="preserve"> </w:t>
      </w:r>
      <w:r w:rsidRPr="001557C4">
        <w:rPr>
          <w:rFonts w:ascii="Verdana" w:hAnsi="Verdana"/>
          <w:b/>
          <w:bCs/>
        </w:rPr>
        <w:t>zaken</w:t>
      </w:r>
      <w:r w:rsidRPr="001557C4">
        <w:rPr>
          <w:rFonts w:ascii="Verdana" w:hAnsi="Verdana"/>
        </w:rPr>
        <w:t xml:space="preserve"> </w:t>
      </w:r>
      <w:r w:rsidR="00CC4CA5">
        <w:rPr>
          <w:rFonts w:ascii="Verdana" w:hAnsi="Verdana"/>
        </w:rPr>
        <w:t xml:space="preserve">sept. 2025 </w:t>
      </w:r>
      <w:r w:rsidRPr="001557C4">
        <w:rPr>
          <w:rFonts w:ascii="Verdana" w:hAnsi="Verdana"/>
        </w:rPr>
        <w:t>=</w:t>
      </w:r>
    </w:p>
    <w:p w14:paraId="07571D77" w14:textId="0B2CB336" w:rsidR="00B30A60" w:rsidRPr="001557C4" w:rsidRDefault="00B760DF" w:rsidP="00B30A60">
      <w:pPr>
        <w:jc w:val="both"/>
        <w:rPr>
          <w:rFonts w:ascii="Verdana" w:hAnsi="Verdana"/>
        </w:rPr>
      </w:pPr>
      <w:r>
        <w:rPr>
          <w:rFonts w:ascii="Verdana" w:hAnsi="Verdana"/>
        </w:rPr>
        <w:t>E</w:t>
      </w:r>
      <w:r w:rsidR="00B30A60" w:rsidRPr="001557C4">
        <w:rPr>
          <w:rFonts w:ascii="Verdana" w:hAnsi="Verdana"/>
        </w:rPr>
        <w:t>erder bericht</w:t>
      </w:r>
      <w:r>
        <w:rPr>
          <w:rFonts w:ascii="Verdana" w:hAnsi="Verdana"/>
        </w:rPr>
        <w:t>ten we over de Uilenwerkgroep, die de IVN-afdelingen -</w:t>
      </w:r>
      <w:r w:rsidR="00B30A60" w:rsidRPr="001557C4">
        <w:rPr>
          <w:rFonts w:ascii="Verdana" w:hAnsi="Verdana"/>
        </w:rPr>
        <w:t xml:space="preserve">-Eys, -Heuvelland en </w:t>
      </w:r>
      <w:r>
        <w:rPr>
          <w:rFonts w:ascii="Verdana" w:hAnsi="Verdana"/>
        </w:rPr>
        <w:t>-</w:t>
      </w:r>
      <w:r w:rsidR="00B30A60" w:rsidRPr="001557C4">
        <w:rPr>
          <w:rFonts w:ascii="Verdana" w:hAnsi="Verdana"/>
        </w:rPr>
        <w:t>Vijlen</w:t>
      </w:r>
      <w:r w:rsidR="00645349">
        <w:rPr>
          <w:rFonts w:ascii="Verdana" w:hAnsi="Verdana"/>
        </w:rPr>
        <w:t>/</w:t>
      </w:r>
      <w:r w:rsidR="00B30A60" w:rsidRPr="001557C4">
        <w:rPr>
          <w:rFonts w:ascii="Verdana" w:hAnsi="Verdana"/>
        </w:rPr>
        <w:t xml:space="preserve">Vaals </w:t>
      </w:r>
      <w:r>
        <w:rPr>
          <w:rFonts w:ascii="Verdana" w:hAnsi="Verdana"/>
        </w:rPr>
        <w:t xml:space="preserve">met hulp van IVN-Voerendaal </w:t>
      </w:r>
      <w:r w:rsidR="00B30A60">
        <w:rPr>
          <w:rFonts w:ascii="Verdana" w:hAnsi="Verdana"/>
        </w:rPr>
        <w:t>in zuidoost-Limburg</w:t>
      </w:r>
      <w:r>
        <w:rPr>
          <w:rFonts w:ascii="Verdana" w:hAnsi="Verdana"/>
        </w:rPr>
        <w:t xml:space="preserve"> opzetten</w:t>
      </w:r>
      <w:r w:rsidR="00B30A60" w:rsidRPr="001557C4">
        <w:rPr>
          <w:rFonts w:ascii="Verdana" w:hAnsi="Verdana"/>
        </w:rPr>
        <w:t>.</w:t>
      </w:r>
    </w:p>
    <w:p w14:paraId="3412215E" w14:textId="50CE6703" w:rsidR="00B30A60" w:rsidRPr="001557C4" w:rsidRDefault="00B760DF" w:rsidP="00B30A60">
      <w:pPr>
        <w:jc w:val="both"/>
        <w:rPr>
          <w:rFonts w:ascii="Verdana" w:hAnsi="Verdana"/>
        </w:rPr>
      </w:pPr>
      <w:r>
        <w:rPr>
          <w:rFonts w:ascii="Verdana" w:hAnsi="Verdana"/>
        </w:rPr>
        <w:t>Het d</w:t>
      </w:r>
      <w:r w:rsidR="00B30A60" w:rsidRPr="001557C4">
        <w:rPr>
          <w:rFonts w:ascii="Verdana" w:hAnsi="Verdana"/>
        </w:rPr>
        <w:t xml:space="preserve">oel </w:t>
      </w:r>
      <w:r>
        <w:rPr>
          <w:rFonts w:ascii="Verdana" w:hAnsi="Verdana"/>
        </w:rPr>
        <w:t>is</w:t>
      </w:r>
      <w:r w:rsidR="00B30A60" w:rsidRPr="001557C4">
        <w:rPr>
          <w:rFonts w:ascii="Verdana" w:hAnsi="Verdana"/>
        </w:rPr>
        <w:t xml:space="preserve"> om in de zuidoosthoek van</w:t>
      </w:r>
      <w:r w:rsidR="00645349">
        <w:rPr>
          <w:rFonts w:ascii="Verdana" w:hAnsi="Verdana"/>
        </w:rPr>
        <w:t xml:space="preserve"> </w:t>
      </w:r>
      <w:r w:rsidR="00B30A60" w:rsidRPr="001557C4">
        <w:rPr>
          <w:rFonts w:ascii="Verdana" w:hAnsi="Verdana"/>
        </w:rPr>
        <w:t xml:space="preserve">Limburg de steenuilen en kerkuilen in kaart te brengen en </w:t>
      </w:r>
      <w:r w:rsidR="00204FBB">
        <w:rPr>
          <w:rFonts w:ascii="Verdana" w:hAnsi="Verdana"/>
        </w:rPr>
        <w:t>het aantal te laten toenemen door</w:t>
      </w:r>
      <w:r>
        <w:rPr>
          <w:rFonts w:ascii="Verdana" w:hAnsi="Verdana"/>
        </w:rPr>
        <w:t>, waar mogelijk,</w:t>
      </w:r>
      <w:r w:rsidR="00204FBB">
        <w:rPr>
          <w:rFonts w:ascii="Verdana" w:hAnsi="Verdana"/>
        </w:rPr>
        <w:t xml:space="preserve"> </w:t>
      </w:r>
      <w:r w:rsidR="00B30A60" w:rsidRPr="001557C4">
        <w:rPr>
          <w:rFonts w:ascii="Verdana" w:hAnsi="Verdana"/>
        </w:rPr>
        <w:t>h</w:t>
      </w:r>
      <w:r>
        <w:rPr>
          <w:rFonts w:ascii="Verdana" w:hAnsi="Verdana"/>
        </w:rPr>
        <w:t>un</w:t>
      </w:r>
      <w:r w:rsidR="00B30A60" w:rsidRPr="001557C4">
        <w:rPr>
          <w:rFonts w:ascii="Verdana" w:hAnsi="Verdana"/>
        </w:rPr>
        <w:t xml:space="preserve"> leefgebied te verbeteren.</w:t>
      </w:r>
    </w:p>
    <w:p w14:paraId="559E8822" w14:textId="42C28660" w:rsidR="00B30A60" w:rsidRDefault="00B30A60" w:rsidP="00B30A60">
      <w:pPr>
        <w:jc w:val="both"/>
        <w:rPr>
          <w:rFonts w:ascii="Verdana" w:hAnsi="Verdana"/>
        </w:rPr>
      </w:pPr>
      <w:r w:rsidRPr="001557C4">
        <w:rPr>
          <w:rFonts w:ascii="Verdana" w:hAnsi="Verdana"/>
        </w:rPr>
        <w:t>Sinds de eerste activiteiten van de U</w:t>
      </w:r>
      <w:r>
        <w:rPr>
          <w:rFonts w:ascii="Verdana" w:hAnsi="Verdana"/>
        </w:rPr>
        <w:t>ilenwerkgroep,</w:t>
      </w:r>
      <w:r w:rsidRPr="001557C4">
        <w:rPr>
          <w:rFonts w:ascii="Verdana" w:hAnsi="Verdana"/>
        </w:rPr>
        <w:t xml:space="preserve"> eind 2024, is al veel gebeurd. De </w:t>
      </w:r>
      <w:r>
        <w:rPr>
          <w:rFonts w:ascii="Verdana" w:hAnsi="Verdana"/>
        </w:rPr>
        <w:t xml:space="preserve">groep </w:t>
      </w:r>
      <w:r w:rsidRPr="001557C4">
        <w:rPr>
          <w:rFonts w:ascii="Verdana" w:hAnsi="Verdana"/>
        </w:rPr>
        <w:t>bestaat inmiddels uit zo’n 15 actieve personen. In verschillende deelgroepjes zijn diverse activiteiten opgepakt</w:t>
      </w:r>
      <w:r w:rsidR="00204FBB">
        <w:rPr>
          <w:rFonts w:ascii="Verdana" w:hAnsi="Verdana"/>
        </w:rPr>
        <w:t>: er is geïnventariseerd waar zich (oude) uilenkasten bevinden en deze informatie is digitaal verwerkt. Er is in het veld onderzocht waar zich nog meer uilen bevinden.</w:t>
      </w:r>
    </w:p>
    <w:p w14:paraId="02646BB9" w14:textId="077802A8" w:rsidR="00204FBB" w:rsidRDefault="00204FBB" w:rsidP="00B30A60">
      <w:pPr>
        <w:jc w:val="both"/>
        <w:rPr>
          <w:rFonts w:ascii="Verdana" w:hAnsi="Verdana"/>
        </w:rPr>
      </w:pPr>
      <w:r>
        <w:rPr>
          <w:rFonts w:ascii="Verdana" w:hAnsi="Verdana"/>
        </w:rPr>
        <w:t>In de afgelopen maanden zijn als eerste 74 steenuilenkasten gecontroleerd</w:t>
      </w:r>
      <w:r w:rsidR="006922CE">
        <w:rPr>
          <w:rFonts w:ascii="Verdana" w:hAnsi="Verdana"/>
        </w:rPr>
        <w:t xml:space="preserve"> </w:t>
      </w:r>
      <w:r w:rsidR="00B760DF">
        <w:rPr>
          <w:rFonts w:ascii="Verdana" w:hAnsi="Verdana"/>
        </w:rPr>
        <w:t>in de regio, die van</w:t>
      </w:r>
      <w:r w:rsidR="006922CE">
        <w:rPr>
          <w:rFonts w:ascii="Verdana" w:hAnsi="Verdana"/>
        </w:rPr>
        <w:t xml:space="preserve"> Eys-Simpelveld-Bocholtz, </w:t>
      </w:r>
      <w:proofErr w:type="spellStart"/>
      <w:r w:rsidR="006922CE">
        <w:rPr>
          <w:rFonts w:ascii="Verdana" w:hAnsi="Verdana"/>
        </w:rPr>
        <w:t>Geuldal</w:t>
      </w:r>
      <w:proofErr w:type="spellEnd"/>
      <w:r w:rsidR="006922CE">
        <w:rPr>
          <w:rFonts w:ascii="Verdana" w:hAnsi="Verdana"/>
        </w:rPr>
        <w:t xml:space="preserve">, </w:t>
      </w:r>
      <w:proofErr w:type="spellStart"/>
      <w:r w:rsidR="006922CE">
        <w:rPr>
          <w:rFonts w:ascii="Verdana" w:hAnsi="Verdana"/>
        </w:rPr>
        <w:t>Gulpdal</w:t>
      </w:r>
      <w:proofErr w:type="spellEnd"/>
      <w:r w:rsidR="006922CE">
        <w:rPr>
          <w:rFonts w:ascii="Verdana" w:hAnsi="Verdana"/>
        </w:rPr>
        <w:t xml:space="preserve"> </w:t>
      </w:r>
      <w:r w:rsidR="00B760DF">
        <w:rPr>
          <w:rFonts w:ascii="Verdana" w:hAnsi="Verdana"/>
        </w:rPr>
        <w:t>tot</w:t>
      </w:r>
      <w:r w:rsidR="006922CE">
        <w:rPr>
          <w:rFonts w:ascii="Verdana" w:hAnsi="Verdana"/>
        </w:rPr>
        <w:t xml:space="preserve"> Vijlen-Vaals</w:t>
      </w:r>
      <w:r w:rsidR="00B760DF">
        <w:rPr>
          <w:rFonts w:ascii="Verdana" w:hAnsi="Verdana"/>
        </w:rPr>
        <w:t xml:space="preserve"> reikt</w:t>
      </w:r>
      <w:r>
        <w:rPr>
          <w:rFonts w:ascii="Verdana" w:hAnsi="Verdana"/>
        </w:rPr>
        <w:t xml:space="preserve">. Hierin </w:t>
      </w:r>
      <w:r w:rsidR="00B760DF">
        <w:rPr>
          <w:rFonts w:ascii="Verdana" w:hAnsi="Verdana"/>
        </w:rPr>
        <w:t>troffen we i</w:t>
      </w:r>
      <w:r>
        <w:rPr>
          <w:rFonts w:ascii="Verdana" w:hAnsi="Verdana"/>
        </w:rPr>
        <w:t xml:space="preserve">n de loop van april in totaal 22 eieren aan en in de loop van mei </w:t>
      </w:r>
      <w:r w:rsidR="00B760DF">
        <w:rPr>
          <w:rFonts w:ascii="Verdana" w:hAnsi="Verdana"/>
        </w:rPr>
        <w:t>konden 1</w:t>
      </w:r>
      <w:r>
        <w:rPr>
          <w:rFonts w:ascii="Verdana" w:hAnsi="Verdana"/>
        </w:rPr>
        <w:t xml:space="preserve">2 jonge steenuilen </w:t>
      </w:r>
      <w:r w:rsidR="00B760DF">
        <w:rPr>
          <w:rFonts w:ascii="Verdana" w:hAnsi="Verdana"/>
        </w:rPr>
        <w:t>worden ge</w:t>
      </w:r>
      <w:r>
        <w:rPr>
          <w:rFonts w:ascii="Verdana" w:hAnsi="Verdana"/>
        </w:rPr>
        <w:t>ring</w:t>
      </w:r>
      <w:r w:rsidR="00B760DF">
        <w:rPr>
          <w:rFonts w:ascii="Verdana" w:hAnsi="Verdana"/>
        </w:rPr>
        <w:t>d</w:t>
      </w:r>
      <w:r>
        <w:rPr>
          <w:rFonts w:ascii="Verdana" w:hAnsi="Verdana"/>
        </w:rPr>
        <w:t>.</w:t>
      </w:r>
    </w:p>
    <w:p w14:paraId="67CA5726" w14:textId="16C4B849" w:rsidR="006922CE" w:rsidRDefault="006922CE" w:rsidP="00B30A60">
      <w:pPr>
        <w:jc w:val="both"/>
        <w:rPr>
          <w:rFonts w:ascii="Verdana" w:hAnsi="Verdana"/>
        </w:rPr>
      </w:pPr>
      <w:r>
        <w:rPr>
          <w:rFonts w:ascii="Verdana" w:hAnsi="Verdana"/>
        </w:rPr>
        <w:t xml:space="preserve">Kerkuilen beginnen later </w:t>
      </w:r>
      <w:r w:rsidR="00B760DF">
        <w:rPr>
          <w:rFonts w:ascii="Verdana" w:hAnsi="Verdana"/>
        </w:rPr>
        <w:t xml:space="preserve">dan steenuilen </w:t>
      </w:r>
      <w:r>
        <w:rPr>
          <w:rFonts w:ascii="Verdana" w:hAnsi="Verdana"/>
        </w:rPr>
        <w:t xml:space="preserve">met eieren leggen en uitbroeden. Maar inmiddels zijn ook 49 </w:t>
      </w:r>
      <w:proofErr w:type="spellStart"/>
      <w:r>
        <w:rPr>
          <w:rFonts w:ascii="Verdana" w:hAnsi="Verdana"/>
        </w:rPr>
        <w:t>kerkuilkasten</w:t>
      </w:r>
      <w:proofErr w:type="spellEnd"/>
      <w:r>
        <w:rPr>
          <w:rFonts w:ascii="Verdana" w:hAnsi="Verdana"/>
        </w:rPr>
        <w:t xml:space="preserve"> gecontroleerd. Hierin werden 14 jonge kerkuilen aangetroffen en geringd.</w:t>
      </w:r>
    </w:p>
    <w:p w14:paraId="7B3E525E" w14:textId="41A03045" w:rsidR="006922CE" w:rsidRDefault="006922CE" w:rsidP="00B30A60">
      <w:pPr>
        <w:jc w:val="both"/>
        <w:rPr>
          <w:rFonts w:ascii="Verdana" w:hAnsi="Verdana"/>
        </w:rPr>
      </w:pPr>
      <w:r>
        <w:rPr>
          <w:rFonts w:ascii="Verdana" w:hAnsi="Verdana"/>
        </w:rPr>
        <w:t xml:space="preserve">Alle geringde uilskuikens zijn gemeten en gewogen. Deze informatie is, samen met </w:t>
      </w:r>
      <w:r w:rsidR="00F55A7A">
        <w:rPr>
          <w:rFonts w:ascii="Verdana" w:hAnsi="Verdana"/>
        </w:rPr>
        <w:t xml:space="preserve">het </w:t>
      </w:r>
      <w:r>
        <w:rPr>
          <w:rFonts w:ascii="Verdana" w:hAnsi="Verdana"/>
        </w:rPr>
        <w:t>nummer van de ring</w:t>
      </w:r>
      <w:r w:rsidR="00F55A7A">
        <w:rPr>
          <w:rFonts w:ascii="Verdana" w:hAnsi="Verdana"/>
        </w:rPr>
        <w:t>,</w:t>
      </w:r>
      <w:r>
        <w:rPr>
          <w:rFonts w:ascii="Verdana" w:hAnsi="Verdana"/>
        </w:rPr>
        <w:t xml:space="preserve"> doorgegeven aan SOVON-vogelonderzoek. Voor de regio </w:t>
      </w:r>
      <w:r w:rsidR="00FF2001">
        <w:rPr>
          <w:rFonts w:ascii="Verdana" w:hAnsi="Verdana"/>
        </w:rPr>
        <w:t>z</w:t>
      </w:r>
      <w:r>
        <w:rPr>
          <w:rFonts w:ascii="Verdana" w:hAnsi="Verdana"/>
        </w:rPr>
        <w:t>uid</w:t>
      </w:r>
      <w:r w:rsidR="00FF2001">
        <w:rPr>
          <w:rFonts w:ascii="Verdana" w:hAnsi="Verdana"/>
        </w:rPr>
        <w:t>o</w:t>
      </w:r>
      <w:r>
        <w:rPr>
          <w:rFonts w:ascii="Verdana" w:hAnsi="Verdana"/>
        </w:rPr>
        <w:t xml:space="preserve">ost-Limburg is dit feitelijk een nulmeting. </w:t>
      </w:r>
      <w:r w:rsidR="003B5CB5">
        <w:rPr>
          <w:rFonts w:ascii="Verdana" w:hAnsi="Verdana"/>
        </w:rPr>
        <w:t>De bedoeling is dat de inmiddels opgebouwde kennis, het her en der repareren of vervangen van kasten en het adviseren van degenen, waar uilenkasten hangen, ertoe gaan leiden dat het aantal uilskuikens in de komende jaren zal toenemen.</w:t>
      </w:r>
    </w:p>
    <w:p w14:paraId="441CDB7B" w14:textId="07879BDA" w:rsidR="003B5CB5" w:rsidRPr="001557C4" w:rsidRDefault="003B5CB5" w:rsidP="00B30A60">
      <w:pPr>
        <w:jc w:val="both"/>
        <w:rPr>
          <w:rFonts w:ascii="Verdana" w:hAnsi="Verdana"/>
        </w:rPr>
      </w:pPr>
      <w:r>
        <w:rPr>
          <w:rFonts w:ascii="Verdana" w:hAnsi="Verdana"/>
        </w:rPr>
        <w:t>In de komende maanden gaat de klusploeg aan de slag met het repareren en vervangen</w:t>
      </w:r>
      <w:r w:rsidR="000C4EB6">
        <w:rPr>
          <w:rFonts w:ascii="Verdana" w:hAnsi="Verdana"/>
        </w:rPr>
        <w:t xml:space="preserve"> van kasten en w</w:t>
      </w:r>
      <w:r>
        <w:rPr>
          <w:rFonts w:ascii="Verdana" w:hAnsi="Verdana"/>
        </w:rPr>
        <w:t>e gaan contact zoeken met andere uilenwerkgroepen om te zien wat we nog van elkaar kunnen leren.</w:t>
      </w:r>
    </w:p>
    <w:p w14:paraId="4686050B" w14:textId="6936229F" w:rsidR="003B5CB5" w:rsidRDefault="00B30A60" w:rsidP="00B30A60">
      <w:pPr>
        <w:jc w:val="both"/>
        <w:rPr>
          <w:rFonts w:ascii="Verdana" w:hAnsi="Verdana"/>
        </w:rPr>
      </w:pPr>
      <w:r w:rsidRPr="001557C4">
        <w:rPr>
          <w:rFonts w:ascii="Verdana" w:hAnsi="Verdana"/>
        </w:rPr>
        <w:t xml:space="preserve">In de komende periode zullen de kerkuilenkasten </w:t>
      </w:r>
      <w:r w:rsidR="000C4EB6">
        <w:rPr>
          <w:rFonts w:ascii="Verdana" w:hAnsi="Verdana"/>
        </w:rPr>
        <w:t xml:space="preserve">nogmaals </w:t>
      </w:r>
      <w:r w:rsidRPr="001557C4">
        <w:rPr>
          <w:rFonts w:ascii="Verdana" w:hAnsi="Verdana"/>
        </w:rPr>
        <w:t>worden gecontroleerd op de aanwezigheid van jongen en ook zij worden geringd.</w:t>
      </w:r>
      <w:r w:rsidR="003B5CB5">
        <w:rPr>
          <w:rFonts w:ascii="Verdana" w:hAnsi="Verdana"/>
        </w:rPr>
        <w:t xml:space="preserve"> En dan begint in het vroege voorjaar de cyclus van zoeken, vinden, ringen en registreren weer opnieuw.</w:t>
      </w:r>
    </w:p>
    <w:p w14:paraId="5E9EF87D" w14:textId="1D480DD7" w:rsidR="000C4EB6" w:rsidRDefault="000C4EB6" w:rsidP="00B30A60">
      <w:pPr>
        <w:jc w:val="both"/>
        <w:rPr>
          <w:rFonts w:ascii="Verdana" w:hAnsi="Verdana"/>
        </w:rPr>
      </w:pPr>
      <w:r>
        <w:rPr>
          <w:rFonts w:ascii="Verdana" w:hAnsi="Verdana"/>
        </w:rPr>
        <w:lastRenderedPageBreak/>
        <w:t>Tijdens de Hubertusmarkt, die op zaterdag 8 november in Gulpen plaatsvindt, zal bij de gezamenlijke kraam van IVN-Heuvelland en IVN-Eys aandacht worden besteed aan het werk van de Uilenwerkgroep. Wij zien u daar graag.</w:t>
      </w:r>
    </w:p>
    <w:p w14:paraId="0445BBFC" w14:textId="0C2DD901" w:rsidR="003B5CB5" w:rsidRDefault="003B5CB5" w:rsidP="00B30A60">
      <w:pPr>
        <w:jc w:val="both"/>
        <w:rPr>
          <w:rFonts w:ascii="Verdana" w:hAnsi="Verdana"/>
        </w:rPr>
      </w:pPr>
      <w:r>
        <w:rPr>
          <w:rFonts w:ascii="Verdana" w:hAnsi="Verdana"/>
        </w:rPr>
        <w:t xml:space="preserve">Mocht u </w:t>
      </w:r>
      <w:r w:rsidR="000C4EB6">
        <w:rPr>
          <w:rFonts w:ascii="Verdana" w:hAnsi="Verdana"/>
        </w:rPr>
        <w:t xml:space="preserve">anderszins </w:t>
      </w:r>
      <w:r>
        <w:rPr>
          <w:rFonts w:ascii="Verdana" w:hAnsi="Verdana"/>
        </w:rPr>
        <w:t>vragen hebben, nadere informatie wensen of u actief willen inzetten voor de uilen</w:t>
      </w:r>
      <w:r w:rsidR="00C3795A">
        <w:rPr>
          <w:rFonts w:ascii="Verdana" w:hAnsi="Verdana"/>
        </w:rPr>
        <w:t xml:space="preserve"> in zuidoost-Limburg</w:t>
      </w:r>
      <w:r>
        <w:rPr>
          <w:rFonts w:ascii="Verdana" w:hAnsi="Verdana"/>
        </w:rPr>
        <w:t>, meld dit dan aan:</w:t>
      </w:r>
    </w:p>
    <w:p w14:paraId="26568A62" w14:textId="2CA77882" w:rsidR="000C4EB6" w:rsidRDefault="00B352F8" w:rsidP="00B30A60">
      <w:pPr>
        <w:jc w:val="both"/>
        <w:rPr>
          <w:rFonts w:ascii="Verdana" w:hAnsi="Verdana"/>
        </w:rPr>
      </w:pPr>
      <w:hyperlink r:id="rId4" w:history="1">
        <w:r w:rsidRPr="006032DC">
          <w:rPr>
            <w:rStyle w:val="Hyperlink"/>
            <w:rFonts w:ascii="Verdana" w:hAnsi="Verdana"/>
          </w:rPr>
          <w:t>uilen@IVNeys.nl</w:t>
        </w:r>
      </w:hyperlink>
    </w:p>
    <w:p w14:paraId="3B85DE84" w14:textId="4117E065" w:rsidR="00C3795A" w:rsidRDefault="00C3795A" w:rsidP="00B30A60">
      <w:pPr>
        <w:jc w:val="both"/>
        <w:rPr>
          <w:rFonts w:ascii="Verdana" w:hAnsi="Verdana"/>
        </w:rPr>
      </w:pPr>
    </w:p>
    <w:p w14:paraId="31AEE4EA" w14:textId="3435486A" w:rsidR="00C3795A" w:rsidRDefault="00C3795A" w:rsidP="00B30A60">
      <w:pPr>
        <w:jc w:val="both"/>
        <w:rPr>
          <w:rFonts w:ascii="Verdana" w:hAnsi="Verdana"/>
        </w:rPr>
      </w:pPr>
      <w:r>
        <w:rPr>
          <w:noProof/>
        </w:rPr>
        <w:drawing>
          <wp:inline distT="0" distB="0" distL="0" distR="0" wp14:anchorId="01656F35" wp14:editId="3007B4C6">
            <wp:extent cx="1766887" cy="2355850"/>
            <wp:effectExtent l="0" t="0" r="5080" b="6350"/>
            <wp:docPr id="267102686" name="Afbeelding 2" descr="Afbeelding met Mengkom, Kook- en bakgerei, pot, Keukengerei&#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02686" name="Afbeelding 2" descr="Afbeelding met Mengkom, Kook- en bakgerei, pot, Keukengerei&#10;&#10;Door AI gegenereerde inhoud is mogelijk onjui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3784" cy="2365046"/>
                    </a:xfrm>
                    <a:prstGeom prst="rect">
                      <a:avLst/>
                    </a:prstGeom>
                    <a:noFill/>
                    <a:ln>
                      <a:noFill/>
                    </a:ln>
                  </pic:spPr>
                </pic:pic>
              </a:graphicData>
            </a:graphic>
          </wp:inline>
        </w:drawing>
      </w:r>
    </w:p>
    <w:p w14:paraId="0901F4DF" w14:textId="76261B8B" w:rsidR="00C3795A" w:rsidRDefault="00C3795A" w:rsidP="00B30A60">
      <w:pPr>
        <w:jc w:val="both"/>
        <w:rPr>
          <w:rFonts w:ascii="Verdana" w:hAnsi="Verdana"/>
        </w:rPr>
      </w:pPr>
      <w:r>
        <w:rPr>
          <w:rFonts w:ascii="Verdana" w:hAnsi="Verdana"/>
        </w:rPr>
        <w:t xml:space="preserve">Jonge kerkuil in weegschaal. Foto: Cyril </w:t>
      </w:r>
      <w:proofErr w:type="spellStart"/>
      <w:r>
        <w:rPr>
          <w:rFonts w:ascii="Verdana" w:hAnsi="Verdana"/>
        </w:rPr>
        <w:t>Schuijren</w:t>
      </w:r>
      <w:proofErr w:type="spellEnd"/>
    </w:p>
    <w:p w14:paraId="035D02DE" w14:textId="16E70404" w:rsidR="00C3795A" w:rsidRDefault="00C3795A" w:rsidP="00B30A60">
      <w:pPr>
        <w:jc w:val="both"/>
        <w:rPr>
          <w:rFonts w:ascii="Verdana" w:hAnsi="Verdana"/>
        </w:rPr>
      </w:pPr>
      <w:r>
        <w:rPr>
          <w:noProof/>
        </w:rPr>
        <w:drawing>
          <wp:inline distT="0" distB="0" distL="0" distR="0" wp14:anchorId="5884B7E2" wp14:editId="21616260">
            <wp:extent cx="1766888" cy="2355850"/>
            <wp:effectExtent l="0" t="0" r="5080" b="6350"/>
            <wp:docPr id="1726041366" name="Afbeelding 3" descr="Afbeelding met vogel, uil, roofvogel,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041366" name="Afbeelding 3" descr="Afbeelding met vogel, uil, roofvogel, buitenshuis&#10;&#10;Door AI gegenereerde inhoud is mogelijk onjui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81767" cy="2375688"/>
                    </a:xfrm>
                    <a:prstGeom prst="rect">
                      <a:avLst/>
                    </a:prstGeom>
                    <a:noFill/>
                    <a:ln>
                      <a:noFill/>
                    </a:ln>
                  </pic:spPr>
                </pic:pic>
              </a:graphicData>
            </a:graphic>
          </wp:inline>
        </w:drawing>
      </w:r>
    </w:p>
    <w:p w14:paraId="56FE109F" w14:textId="2B31DC67" w:rsidR="00C3795A" w:rsidRPr="001557C4" w:rsidRDefault="00C3795A" w:rsidP="00B30A60">
      <w:pPr>
        <w:jc w:val="both"/>
        <w:rPr>
          <w:rFonts w:ascii="Verdana" w:hAnsi="Verdana"/>
        </w:rPr>
      </w:pPr>
      <w:r>
        <w:rPr>
          <w:rFonts w:ascii="Verdana" w:hAnsi="Verdana"/>
        </w:rPr>
        <w:t xml:space="preserve">Jonge kerkuil. Foto: Cyril </w:t>
      </w:r>
      <w:proofErr w:type="spellStart"/>
      <w:r>
        <w:rPr>
          <w:rFonts w:ascii="Verdana" w:hAnsi="Verdana"/>
        </w:rPr>
        <w:t>Schuijren</w:t>
      </w:r>
      <w:proofErr w:type="spellEnd"/>
    </w:p>
    <w:sectPr w:rsidR="00C3795A" w:rsidRPr="001557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60"/>
    <w:rsid w:val="000C4EB6"/>
    <w:rsid w:val="000F4421"/>
    <w:rsid w:val="00144BCC"/>
    <w:rsid w:val="00204FBB"/>
    <w:rsid w:val="002F6F62"/>
    <w:rsid w:val="003B5CB5"/>
    <w:rsid w:val="004B39F3"/>
    <w:rsid w:val="00645349"/>
    <w:rsid w:val="00671AED"/>
    <w:rsid w:val="006922CE"/>
    <w:rsid w:val="007147A2"/>
    <w:rsid w:val="009670C8"/>
    <w:rsid w:val="00B30A60"/>
    <w:rsid w:val="00B352F8"/>
    <w:rsid w:val="00B760DF"/>
    <w:rsid w:val="00C22666"/>
    <w:rsid w:val="00C3795A"/>
    <w:rsid w:val="00C95AF6"/>
    <w:rsid w:val="00CC4CA5"/>
    <w:rsid w:val="00EA2E44"/>
    <w:rsid w:val="00F55A7A"/>
    <w:rsid w:val="00FF20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87675"/>
  <w15:chartTrackingRefBased/>
  <w15:docId w15:val="{55FBBE1A-7965-41DC-AB6E-0377987F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0A60"/>
    <w:pPr>
      <w:spacing w:line="278" w:lineRule="auto"/>
    </w:pPr>
    <w:rPr>
      <w:rFonts w:eastAsiaTheme="minorEastAsia"/>
      <w:sz w:val="24"/>
      <w:szCs w:val="24"/>
      <w:lang w:eastAsia="nl-NL"/>
    </w:rPr>
  </w:style>
  <w:style w:type="paragraph" w:styleId="Kop1">
    <w:name w:val="heading 1"/>
    <w:basedOn w:val="Standaard"/>
    <w:next w:val="Standaard"/>
    <w:link w:val="Kop1Char"/>
    <w:uiPriority w:val="9"/>
    <w:qFormat/>
    <w:rsid w:val="00B30A6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Kop2">
    <w:name w:val="heading 2"/>
    <w:basedOn w:val="Standaard"/>
    <w:next w:val="Standaard"/>
    <w:link w:val="Kop2Char"/>
    <w:uiPriority w:val="9"/>
    <w:semiHidden/>
    <w:unhideWhenUsed/>
    <w:qFormat/>
    <w:rsid w:val="00B30A6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Kop3">
    <w:name w:val="heading 3"/>
    <w:basedOn w:val="Standaard"/>
    <w:next w:val="Standaard"/>
    <w:link w:val="Kop3Char"/>
    <w:uiPriority w:val="9"/>
    <w:semiHidden/>
    <w:unhideWhenUsed/>
    <w:qFormat/>
    <w:rsid w:val="00B30A60"/>
    <w:pPr>
      <w:keepNext/>
      <w:keepLines/>
      <w:spacing w:before="160" w:after="80" w:line="259" w:lineRule="auto"/>
      <w:outlineLvl w:val="2"/>
    </w:pPr>
    <w:rPr>
      <w:rFonts w:eastAsiaTheme="majorEastAsia" w:cstheme="majorBidi"/>
      <w:color w:val="0F4761" w:themeColor="accent1" w:themeShade="BF"/>
      <w:sz w:val="28"/>
      <w:szCs w:val="28"/>
      <w:lang w:eastAsia="en-US"/>
    </w:rPr>
  </w:style>
  <w:style w:type="paragraph" w:styleId="Kop4">
    <w:name w:val="heading 4"/>
    <w:basedOn w:val="Standaard"/>
    <w:next w:val="Standaard"/>
    <w:link w:val="Kop4Char"/>
    <w:uiPriority w:val="9"/>
    <w:semiHidden/>
    <w:unhideWhenUsed/>
    <w:qFormat/>
    <w:rsid w:val="00B30A60"/>
    <w:pPr>
      <w:keepNext/>
      <w:keepLines/>
      <w:spacing w:before="80" w:after="40" w:line="259" w:lineRule="auto"/>
      <w:outlineLvl w:val="3"/>
    </w:pPr>
    <w:rPr>
      <w:rFonts w:eastAsiaTheme="majorEastAsia" w:cstheme="majorBidi"/>
      <w:i/>
      <w:iCs/>
      <w:color w:val="0F4761" w:themeColor="accent1" w:themeShade="BF"/>
      <w:sz w:val="22"/>
      <w:szCs w:val="22"/>
      <w:lang w:eastAsia="en-US"/>
    </w:rPr>
  </w:style>
  <w:style w:type="paragraph" w:styleId="Kop5">
    <w:name w:val="heading 5"/>
    <w:basedOn w:val="Standaard"/>
    <w:next w:val="Standaard"/>
    <w:link w:val="Kop5Char"/>
    <w:uiPriority w:val="9"/>
    <w:semiHidden/>
    <w:unhideWhenUsed/>
    <w:qFormat/>
    <w:rsid w:val="00B30A60"/>
    <w:pPr>
      <w:keepNext/>
      <w:keepLines/>
      <w:spacing w:before="80" w:after="40" w:line="259" w:lineRule="auto"/>
      <w:outlineLvl w:val="4"/>
    </w:pPr>
    <w:rPr>
      <w:rFonts w:eastAsiaTheme="majorEastAsia" w:cstheme="majorBidi"/>
      <w:color w:val="0F4761" w:themeColor="accent1" w:themeShade="BF"/>
      <w:sz w:val="22"/>
      <w:szCs w:val="22"/>
      <w:lang w:eastAsia="en-US"/>
    </w:rPr>
  </w:style>
  <w:style w:type="paragraph" w:styleId="Kop6">
    <w:name w:val="heading 6"/>
    <w:basedOn w:val="Standaard"/>
    <w:next w:val="Standaard"/>
    <w:link w:val="Kop6Char"/>
    <w:uiPriority w:val="9"/>
    <w:semiHidden/>
    <w:unhideWhenUsed/>
    <w:qFormat/>
    <w:rsid w:val="00B30A60"/>
    <w:pPr>
      <w:keepNext/>
      <w:keepLines/>
      <w:spacing w:before="40" w:after="0" w:line="259" w:lineRule="auto"/>
      <w:outlineLvl w:val="5"/>
    </w:pPr>
    <w:rPr>
      <w:rFonts w:eastAsiaTheme="majorEastAsia" w:cstheme="majorBidi"/>
      <w:i/>
      <w:iCs/>
      <w:color w:val="595959" w:themeColor="text1" w:themeTint="A6"/>
      <w:sz w:val="22"/>
      <w:szCs w:val="22"/>
      <w:lang w:eastAsia="en-US"/>
    </w:rPr>
  </w:style>
  <w:style w:type="paragraph" w:styleId="Kop7">
    <w:name w:val="heading 7"/>
    <w:basedOn w:val="Standaard"/>
    <w:next w:val="Standaard"/>
    <w:link w:val="Kop7Char"/>
    <w:uiPriority w:val="9"/>
    <w:semiHidden/>
    <w:unhideWhenUsed/>
    <w:qFormat/>
    <w:rsid w:val="00B30A60"/>
    <w:pPr>
      <w:keepNext/>
      <w:keepLines/>
      <w:spacing w:before="40" w:after="0" w:line="259" w:lineRule="auto"/>
      <w:outlineLvl w:val="6"/>
    </w:pPr>
    <w:rPr>
      <w:rFonts w:eastAsiaTheme="majorEastAsia" w:cstheme="majorBidi"/>
      <w:color w:val="595959" w:themeColor="text1" w:themeTint="A6"/>
      <w:sz w:val="22"/>
      <w:szCs w:val="22"/>
      <w:lang w:eastAsia="en-US"/>
    </w:rPr>
  </w:style>
  <w:style w:type="paragraph" w:styleId="Kop8">
    <w:name w:val="heading 8"/>
    <w:basedOn w:val="Standaard"/>
    <w:next w:val="Standaard"/>
    <w:link w:val="Kop8Char"/>
    <w:uiPriority w:val="9"/>
    <w:semiHidden/>
    <w:unhideWhenUsed/>
    <w:qFormat/>
    <w:rsid w:val="00B30A60"/>
    <w:pPr>
      <w:keepNext/>
      <w:keepLines/>
      <w:spacing w:after="0" w:line="259" w:lineRule="auto"/>
      <w:outlineLvl w:val="7"/>
    </w:pPr>
    <w:rPr>
      <w:rFonts w:eastAsiaTheme="majorEastAsia" w:cstheme="majorBidi"/>
      <w:i/>
      <w:iCs/>
      <w:color w:val="272727" w:themeColor="text1" w:themeTint="D8"/>
      <w:sz w:val="22"/>
      <w:szCs w:val="22"/>
      <w:lang w:eastAsia="en-US"/>
    </w:rPr>
  </w:style>
  <w:style w:type="paragraph" w:styleId="Kop9">
    <w:name w:val="heading 9"/>
    <w:basedOn w:val="Standaard"/>
    <w:next w:val="Standaard"/>
    <w:link w:val="Kop9Char"/>
    <w:uiPriority w:val="9"/>
    <w:semiHidden/>
    <w:unhideWhenUsed/>
    <w:qFormat/>
    <w:rsid w:val="00B30A60"/>
    <w:pPr>
      <w:keepNext/>
      <w:keepLines/>
      <w:spacing w:after="0" w:line="259" w:lineRule="auto"/>
      <w:outlineLvl w:val="8"/>
    </w:pPr>
    <w:rPr>
      <w:rFonts w:eastAsiaTheme="majorEastAsia" w:cstheme="majorBidi"/>
      <w:color w:val="272727" w:themeColor="text1" w:themeTint="D8"/>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0A6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0A6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0A6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0A6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0A6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0A6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0A6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0A6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0A60"/>
    <w:rPr>
      <w:rFonts w:eastAsiaTheme="majorEastAsia" w:cstheme="majorBidi"/>
      <w:color w:val="272727" w:themeColor="text1" w:themeTint="D8"/>
    </w:rPr>
  </w:style>
  <w:style w:type="paragraph" w:styleId="Titel">
    <w:name w:val="Title"/>
    <w:basedOn w:val="Standaard"/>
    <w:next w:val="Standaard"/>
    <w:link w:val="TitelChar"/>
    <w:uiPriority w:val="10"/>
    <w:qFormat/>
    <w:rsid w:val="00B30A60"/>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B30A6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0A60"/>
    <w:pPr>
      <w:numPr>
        <w:ilvl w:val="1"/>
      </w:numPr>
      <w:spacing w:line="259" w:lineRule="auto"/>
    </w:pPr>
    <w:rPr>
      <w:rFonts w:eastAsiaTheme="majorEastAsia"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B30A6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0A60"/>
    <w:pPr>
      <w:spacing w:before="160" w:line="259" w:lineRule="auto"/>
      <w:jc w:val="center"/>
    </w:pPr>
    <w:rPr>
      <w:rFonts w:eastAsiaTheme="minorHAnsi"/>
      <w:i/>
      <w:iCs/>
      <w:color w:val="404040" w:themeColor="text1" w:themeTint="BF"/>
      <w:sz w:val="22"/>
      <w:szCs w:val="22"/>
      <w:lang w:eastAsia="en-US"/>
    </w:rPr>
  </w:style>
  <w:style w:type="character" w:customStyle="1" w:styleId="CitaatChar">
    <w:name w:val="Citaat Char"/>
    <w:basedOn w:val="Standaardalinea-lettertype"/>
    <w:link w:val="Citaat"/>
    <w:uiPriority w:val="29"/>
    <w:rsid w:val="00B30A60"/>
    <w:rPr>
      <w:i/>
      <w:iCs/>
      <w:color w:val="404040" w:themeColor="text1" w:themeTint="BF"/>
    </w:rPr>
  </w:style>
  <w:style w:type="paragraph" w:styleId="Lijstalinea">
    <w:name w:val="List Paragraph"/>
    <w:basedOn w:val="Standaard"/>
    <w:uiPriority w:val="34"/>
    <w:qFormat/>
    <w:rsid w:val="00B30A60"/>
    <w:pPr>
      <w:spacing w:line="259" w:lineRule="auto"/>
      <w:ind w:left="720"/>
      <w:contextualSpacing/>
    </w:pPr>
    <w:rPr>
      <w:rFonts w:eastAsiaTheme="minorHAnsi"/>
      <w:sz w:val="22"/>
      <w:szCs w:val="22"/>
      <w:lang w:eastAsia="en-US"/>
    </w:rPr>
  </w:style>
  <w:style w:type="character" w:styleId="Intensievebenadrukking">
    <w:name w:val="Intense Emphasis"/>
    <w:basedOn w:val="Standaardalinea-lettertype"/>
    <w:uiPriority w:val="21"/>
    <w:qFormat/>
    <w:rsid w:val="00B30A60"/>
    <w:rPr>
      <w:i/>
      <w:iCs/>
      <w:color w:val="0F4761" w:themeColor="accent1" w:themeShade="BF"/>
    </w:rPr>
  </w:style>
  <w:style w:type="paragraph" w:styleId="Duidelijkcitaat">
    <w:name w:val="Intense Quote"/>
    <w:basedOn w:val="Standaard"/>
    <w:next w:val="Standaard"/>
    <w:link w:val="DuidelijkcitaatChar"/>
    <w:uiPriority w:val="30"/>
    <w:qFormat/>
    <w:rsid w:val="00B30A6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lang w:eastAsia="en-US"/>
    </w:rPr>
  </w:style>
  <w:style w:type="character" w:customStyle="1" w:styleId="DuidelijkcitaatChar">
    <w:name w:val="Duidelijk citaat Char"/>
    <w:basedOn w:val="Standaardalinea-lettertype"/>
    <w:link w:val="Duidelijkcitaat"/>
    <w:uiPriority w:val="30"/>
    <w:rsid w:val="00B30A60"/>
    <w:rPr>
      <w:i/>
      <w:iCs/>
      <w:color w:val="0F4761" w:themeColor="accent1" w:themeShade="BF"/>
    </w:rPr>
  </w:style>
  <w:style w:type="character" w:styleId="Intensieveverwijzing">
    <w:name w:val="Intense Reference"/>
    <w:basedOn w:val="Standaardalinea-lettertype"/>
    <w:uiPriority w:val="32"/>
    <w:qFormat/>
    <w:rsid w:val="00B30A60"/>
    <w:rPr>
      <w:b/>
      <w:bCs/>
      <w:smallCaps/>
      <w:color w:val="0F4761" w:themeColor="accent1" w:themeShade="BF"/>
      <w:spacing w:val="5"/>
    </w:rPr>
  </w:style>
  <w:style w:type="character" w:styleId="Hyperlink">
    <w:name w:val="Hyperlink"/>
    <w:basedOn w:val="Standaardalinea-lettertype"/>
    <w:uiPriority w:val="99"/>
    <w:unhideWhenUsed/>
    <w:rsid w:val="003B5CB5"/>
    <w:rPr>
      <w:color w:val="467886" w:themeColor="hyperlink"/>
      <w:u w:val="single"/>
    </w:rPr>
  </w:style>
  <w:style w:type="character" w:styleId="Onopgelostemelding">
    <w:name w:val="Unresolved Mention"/>
    <w:basedOn w:val="Standaardalinea-lettertype"/>
    <w:uiPriority w:val="99"/>
    <w:semiHidden/>
    <w:unhideWhenUsed/>
    <w:rsid w:val="003B5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mailto:uilen@IVNey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406</Words>
  <Characters>2239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Hermans</dc:creator>
  <cp:keywords/>
  <dc:description/>
  <cp:lastModifiedBy>Monique Hermans</cp:lastModifiedBy>
  <cp:revision>4</cp:revision>
  <dcterms:created xsi:type="dcterms:W3CDTF">2025-09-26T18:06:00Z</dcterms:created>
  <dcterms:modified xsi:type="dcterms:W3CDTF">2025-09-26T18:17:00Z</dcterms:modified>
</cp:coreProperties>
</file>